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3ACC" w14:textId="4C8B1325" w:rsidR="0044757C" w:rsidRDefault="0044757C">
      <w:r>
        <w:t xml:space="preserve">I met with Brother Willden two times over the past two weeks to discuss my final project. In our first meeting, Brother Willden helped me design my website and create a wireframe. He also recommended that I should use query strings and </w:t>
      </w:r>
      <w:proofErr w:type="spellStart"/>
      <w:r>
        <w:t>URLSearchParams</w:t>
      </w:r>
      <w:proofErr w:type="spellEnd"/>
      <w:r>
        <w:t xml:space="preserve"> to dynamically create content for my website. I will implement this advice by following my wireframes to create a well-structured website that is visually appealing. I also implemented his advice by researching </w:t>
      </w:r>
      <w:proofErr w:type="spellStart"/>
      <w:r>
        <w:t>URLSearchParams</w:t>
      </w:r>
      <w:proofErr w:type="spellEnd"/>
      <w:r>
        <w:t xml:space="preserve"> and using them to add functionality for my website. In our second meeting, my website was nearly finished. I just needed some extra help debugging some minor CSS problems and perfecting my Lighthouse score. We fixed the CSS issues together in our meeting, and Brother Willden recommended that I could improve my Lighthouse score by changing the file type and compressing a few of my images. I will take this advice and fix the images on my webpage!</w:t>
      </w:r>
    </w:p>
    <w:sectPr w:rsidR="0044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7C"/>
    <w:rsid w:val="002A7352"/>
    <w:rsid w:val="004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A32"/>
  <w15:chartTrackingRefBased/>
  <w15:docId w15:val="{90989F3B-759E-4879-AD8B-959A8482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Levi</dc:creator>
  <cp:keywords/>
  <dc:description/>
  <cp:lastModifiedBy>Nelson, Levi</cp:lastModifiedBy>
  <cp:revision>1</cp:revision>
  <dcterms:created xsi:type="dcterms:W3CDTF">2024-12-08T01:35:00Z</dcterms:created>
  <dcterms:modified xsi:type="dcterms:W3CDTF">2024-12-08T01:41:00Z</dcterms:modified>
</cp:coreProperties>
</file>