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1836104547"/>
        <w:docPartObj>
          <w:docPartGallery w:val="Cover Pages"/>
          <w:docPartUnique/>
        </w:docPartObj>
      </w:sdtPr>
      <w:sdtEndPr>
        <w:rPr>
          <w:rFonts w:eastAsiaTheme="minorHAnsi"/>
          <w:color w:val="auto"/>
          <w:lang w:eastAsia="en-US"/>
        </w:rPr>
      </w:sdtEndPr>
      <w:sdtContent>
        <w:p w14:paraId="75B74420" w14:textId="43412F18" w:rsidR="00367834" w:rsidRDefault="00367834">
          <w:pPr>
            <w:pStyle w:val="NoSpacing"/>
            <w:spacing w:before="1540" w:after="240"/>
            <w:jc w:val="center"/>
            <w:rPr>
              <w:color w:val="4472C4" w:themeColor="accent1"/>
            </w:rPr>
          </w:pPr>
          <w:r>
            <w:rPr>
              <w:noProof/>
              <w:color w:val="4472C4" w:themeColor="accent1"/>
            </w:rPr>
            <w:drawing>
              <wp:inline distT="0" distB="0" distL="0" distR="0" wp14:anchorId="7E0828C9" wp14:editId="1A11A666">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BAFD4416AA274390A67A759AA7723BA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2BD6BF9" w14:textId="345D9848" w:rsidR="00367834" w:rsidRDefault="00367834">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tASK 3A- GATHERING FEEDBACK</w:t>
              </w:r>
            </w:p>
          </w:sdtContent>
        </w:sdt>
        <w:sdt>
          <w:sdtPr>
            <w:rPr>
              <w:color w:val="4472C4" w:themeColor="accent1"/>
              <w:sz w:val="28"/>
              <w:szCs w:val="28"/>
            </w:rPr>
            <w:alias w:val="Subtitle"/>
            <w:tag w:val=""/>
            <w:id w:val="328029620"/>
            <w:placeholder>
              <w:docPart w:val="5E7B5142CB0F4B0B96F2E0D103BAB5B2"/>
            </w:placeholder>
            <w:dataBinding w:prefixMappings="xmlns:ns0='http://purl.org/dc/elements/1.1/' xmlns:ns1='http://schemas.openxmlformats.org/package/2006/metadata/core-properties' " w:xpath="/ns1:coreProperties[1]/ns0:subject[1]" w:storeItemID="{6C3C8BC8-F283-45AE-878A-BAB7291924A1}"/>
            <w:text/>
          </w:sdtPr>
          <w:sdtContent>
            <w:p w14:paraId="07E3FC1D" w14:textId="4956D366" w:rsidR="00367834" w:rsidRDefault="00367834">
              <w:pPr>
                <w:pStyle w:val="NoSpacing"/>
                <w:jc w:val="center"/>
                <w:rPr>
                  <w:color w:val="4472C4" w:themeColor="accent1"/>
                  <w:sz w:val="28"/>
                  <w:szCs w:val="28"/>
                </w:rPr>
              </w:pPr>
              <w:r>
                <w:rPr>
                  <w:color w:val="4472C4" w:themeColor="accent1"/>
                  <w:sz w:val="28"/>
                  <w:szCs w:val="28"/>
                </w:rPr>
                <w:t>By Nelson Ogodo</w:t>
              </w:r>
            </w:p>
          </w:sdtContent>
        </w:sdt>
        <w:p w14:paraId="504B910B" w14:textId="77777777" w:rsidR="00367834" w:rsidRDefault="00367834">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322968CD" wp14:editId="79A660D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97DF0C" w14:textId="785828C8" w:rsidR="00367834" w:rsidRDefault="00367834">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22968CD"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14:paraId="7597DF0C" w14:textId="785828C8" w:rsidR="00367834" w:rsidRDefault="00367834">
                          <w:pPr>
                            <w:pStyle w:val="NoSpacing"/>
                            <w:jc w:val="center"/>
                            <w:rPr>
                              <w:color w:val="4472C4" w:themeColor="accent1"/>
                            </w:rPr>
                          </w:pPr>
                        </w:p>
                      </w:txbxContent>
                    </v:textbox>
                    <w10:wrap anchorx="margin" anchory="page"/>
                  </v:shape>
                </w:pict>
              </mc:Fallback>
            </mc:AlternateContent>
          </w:r>
          <w:r>
            <w:rPr>
              <w:noProof/>
              <w:color w:val="4472C4" w:themeColor="accent1"/>
            </w:rPr>
            <w:drawing>
              <wp:inline distT="0" distB="0" distL="0" distR="0" wp14:anchorId="7EDD957B" wp14:editId="15BC824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6F28C8C" w14:textId="29B136AD" w:rsidR="00367834" w:rsidRDefault="00367834">
          <w:pPr>
            <w:spacing w:line="259" w:lineRule="auto"/>
          </w:pPr>
          <w:r>
            <w:br w:type="page"/>
          </w:r>
        </w:p>
      </w:sdtContent>
    </w:sdt>
    <w:p w14:paraId="7F0099C2" w14:textId="77777777" w:rsidR="00367834" w:rsidRDefault="00367834" w:rsidP="00367834">
      <w:pPr>
        <w:rPr>
          <w:b/>
          <w:bCs/>
          <w:sz w:val="28"/>
          <w:szCs w:val="28"/>
        </w:rPr>
      </w:pPr>
      <w:r>
        <w:rPr>
          <w:b/>
          <w:bCs/>
          <w:sz w:val="28"/>
          <w:szCs w:val="28"/>
        </w:rPr>
        <w:lastRenderedPageBreak/>
        <w:t>Plan for Feedback</w:t>
      </w:r>
    </w:p>
    <w:p w14:paraId="45DA96B0" w14:textId="18F8A0A3" w:rsidR="00FD56E6" w:rsidRDefault="00367834">
      <w:r>
        <w:t xml:space="preserve">I will be using </w:t>
      </w:r>
      <w:r w:rsidR="00246F72">
        <w:t>Surveys</w:t>
      </w:r>
      <w:r>
        <w:t>, Observations and Paired Coding Review.</w:t>
      </w:r>
    </w:p>
    <w:p w14:paraId="55333D90" w14:textId="61AFB484" w:rsidR="00367834" w:rsidRDefault="00367834">
      <w:r>
        <w:t>For the questionnaires I will be using it to extract specific information from</w:t>
      </w:r>
      <w:r w:rsidR="00566203">
        <w:t xml:space="preserve"> the target audience. This is beneficial as it is able to reach the target audience quickly due to the simplicity and effectiveness of sending a survey </w:t>
      </w:r>
      <w:r w:rsidR="00807A34">
        <w:t xml:space="preserve">like by email or by text message. Using this is also beneficial as it keeps the data accurate since it can be automatically be inserted into spreadsheets, databases or other software packages which reduces the risk of human error and enabling automatic verification of data. The target audience for the questionnaires are </w:t>
      </w:r>
      <w:proofErr w:type="spellStart"/>
      <w:r w:rsidR="00807A34">
        <w:t xml:space="preserve">non </w:t>
      </w:r>
      <w:proofErr w:type="gramStart"/>
      <w:r w:rsidR="00807A34">
        <w:t>Technical</w:t>
      </w:r>
      <w:proofErr w:type="spellEnd"/>
      <w:proofErr w:type="gramEnd"/>
      <w:r w:rsidR="00807A34">
        <w:t xml:space="preserve"> audience</w:t>
      </w:r>
      <w:r w:rsidR="005B760C">
        <w:t xml:space="preserve"> such as customers, staff and potential customers.</w:t>
      </w:r>
    </w:p>
    <w:p w14:paraId="00633947" w14:textId="79991794" w:rsidR="00807A34" w:rsidRDefault="00807A34"/>
    <w:p w14:paraId="012A9137" w14:textId="77777777" w:rsidR="00807A34" w:rsidRDefault="00807A34"/>
    <w:sectPr w:rsidR="00807A34" w:rsidSect="0036783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834"/>
    <w:rsid w:val="00246F72"/>
    <w:rsid w:val="00367834"/>
    <w:rsid w:val="00566203"/>
    <w:rsid w:val="005B760C"/>
    <w:rsid w:val="00807A34"/>
    <w:rsid w:val="00FD56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F8A3D"/>
  <w15:chartTrackingRefBased/>
  <w15:docId w15:val="{96697211-B478-48B6-B1B5-A09944A7E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834"/>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67834"/>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367834"/>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609473">
      <w:bodyDiv w:val="1"/>
      <w:marLeft w:val="0"/>
      <w:marRight w:val="0"/>
      <w:marTop w:val="0"/>
      <w:marBottom w:val="0"/>
      <w:divBdr>
        <w:top w:val="none" w:sz="0" w:space="0" w:color="auto"/>
        <w:left w:val="none" w:sz="0" w:space="0" w:color="auto"/>
        <w:bottom w:val="none" w:sz="0" w:space="0" w:color="auto"/>
        <w:right w:val="none" w:sz="0" w:space="0" w:color="auto"/>
      </w:divBdr>
    </w:div>
    <w:div w:id="183043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AFD4416AA274390A67A759AA7723BA1"/>
        <w:category>
          <w:name w:val="General"/>
          <w:gallery w:val="placeholder"/>
        </w:category>
        <w:types>
          <w:type w:val="bbPlcHdr"/>
        </w:types>
        <w:behaviors>
          <w:behavior w:val="content"/>
        </w:behaviors>
        <w:guid w:val="{6F0A0DFA-DE9C-45D0-B28B-7AB6F5E8990D}"/>
      </w:docPartPr>
      <w:docPartBody>
        <w:p w:rsidR="00000000" w:rsidRDefault="00712553" w:rsidP="00712553">
          <w:pPr>
            <w:pStyle w:val="BAFD4416AA274390A67A759AA7723BA1"/>
          </w:pPr>
          <w:r>
            <w:rPr>
              <w:rFonts w:asciiTheme="majorHAnsi" w:eastAsiaTheme="majorEastAsia" w:hAnsiTheme="majorHAnsi" w:cstheme="majorBidi"/>
              <w:caps/>
              <w:color w:val="4472C4" w:themeColor="accent1"/>
              <w:sz w:val="80"/>
              <w:szCs w:val="80"/>
            </w:rPr>
            <w:t>[Document title]</w:t>
          </w:r>
        </w:p>
      </w:docPartBody>
    </w:docPart>
    <w:docPart>
      <w:docPartPr>
        <w:name w:val="5E7B5142CB0F4B0B96F2E0D103BAB5B2"/>
        <w:category>
          <w:name w:val="General"/>
          <w:gallery w:val="placeholder"/>
        </w:category>
        <w:types>
          <w:type w:val="bbPlcHdr"/>
        </w:types>
        <w:behaviors>
          <w:behavior w:val="content"/>
        </w:behaviors>
        <w:guid w:val="{59A82D28-05D2-448F-A216-263D711B7D66}"/>
      </w:docPartPr>
      <w:docPartBody>
        <w:p w:rsidR="00000000" w:rsidRDefault="00712553" w:rsidP="00712553">
          <w:pPr>
            <w:pStyle w:val="5E7B5142CB0F4B0B96F2E0D103BAB5B2"/>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553"/>
    <w:rsid w:val="007125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FD4416AA274390A67A759AA7723BA1">
    <w:name w:val="BAFD4416AA274390A67A759AA7723BA1"/>
    <w:rsid w:val="00712553"/>
  </w:style>
  <w:style w:type="paragraph" w:customStyle="1" w:styleId="5E7B5142CB0F4B0B96F2E0D103BAB5B2">
    <w:name w:val="5E7B5142CB0F4B0B96F2E0D103BAB5B2"/>
    <w:rsid w:val="007125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114</Words>
  <Characters>652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3A- GATHERING FEEDBACK</dc:title>
  <dc:subject>By Nelson Ogodo</dc:subject>
  <dc:creator>Nelson</dc:creator>
  <cp:keywords/>
  <dc:description/>
  <cp:lastModifiedBy>Nelson</cp:lastModifiedBy>
  <cp:revision>1</cp:revision>
  <dcterms:created xsi:type="dcterms:W3CDTF">2026-02-10T11:40:00Z</dcterms:created>
  <dcterms:modified xsi:type="dcterms:W3CDTF">2026-02-10T12:19:00Z</dcterms:modified>
</cp:coreProperties>
</file>