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Task 2: Activity B — AI Log</w:t>
      </w:r>
    </w:p>
    <w:p>
      <w:pPr>
        <w:spacing w:after="60" w:before="0"/>
        <w:jc w:val="center"/>
      </w:pPr>
      <w:r>
        <w:rPr>
          <w:rFonts w:ascii="Arial" w:cs="Arial" w:eastAsia="Arial" w:hAnsi="Arial"/>
          <w:color w:val="555555"/>
          <w:sz w:val="22"/>
          <w:szCs w:val="22"/>
        </w:rPr>
        <w:t xml:space="preserve">Greenfield Local Hub — GreenFieldWeb Project</w:t>
      </w:r>
    </w:p>
    <w:p>
      <w:pPr>
        <w:spacing w:after="300" w:before="0"/>
        <w:jc w:val="center"/>
      </w:pPr>
      <w:r>
        <w:rPr>
          <w:rFonts w:ascii="Arial" w:cs="Arial" w:eastAsia="Arial" w:hAnsi="Arial"/>
          <w:color w:val="555555"/>
          <w:sz w:val="20"/>
          <w:szCs w:val="20"/>
        </w:rPr>
        <w:t xml:space="preserve">AI Models Used: GitHub Copilot (Visual Studio 2022) · ChatGPT</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626"/>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 Model Used</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to be Solved</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Prompts Used / Output Generated</w:t>
            </w:r>
          </w:p>
        </w:tc>
        <w:tc>
          <w:tcPr>
            <w:tcW w:type="dxa" w:w="262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of Generated Code / Output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System.ArgumentNullException — admin user creation logic was inverted so FindByEmailAsync returning null caused a crash instead of triggering user creation</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System.ArgumentNullException error in SeedData.cs</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if (adminUser == null)
{
  adminUser = new IdentityUser
  {
    UserName = "admin@example.com",
    Email = "admin@example.com",
    EmailConfirmed = true
  };
  await userManager.CreateAsync(adminUser, "Password123!");
}
if (!await userManager.IsInRoleAsync(adminUser, "Admin"))
{
  await userManager.AddToRoleAsync(adminUser, "Admin");
}</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Copilot correctly identified the inverted condition. The original code had != null which created a new user even when one already existed. Changing to == null so the user is only created when they do not exist resolved the error. Output was accurate and applied directly.</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InvalidOperationException — role 'Admin' does not exist when assigning roles. RoleExistsAsync condition was reversed so roles were never seeded into the database</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role assignment error in SeedData.cs — AddToRoleAsync failing because role does not exist</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if (!await roleManager.RoleExistsAsync(roleName))
{
  var role = new IdentityRole(roleName);
  await roleManager.CreateAsync(role);
}</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Copilot correctly identified that the condition was inverted — the original code only created a role when it already existed, meaning roles were never actually seeded. The fix applied directly and resolved the error.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CS0246 — Producers type not found in SeedData.cs because the using GreenFieldWeb.Models directive was missing</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CS0246 error — Producers class not found in SeedData.cs</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using GreenFieldWeb.Models;
// Add this directive at the top of SeedData.cs</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Copilot correctly identified the missing namespace import. The Producers class is defined in GreenFieldWeb.Models but SeedData.cs had no reference to it. Adding the directive resolved the error immediately.</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Syntax error — decimal literal used a comma (0,00m) instead of a period (0.00m) as the decimal separator</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syntax error on decimal subtotal = 0,00m</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decimal subtotal = 0.00m;</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Copilot correctly noted C# always uses a period as the decimal separator. The comma was a typo. The fix was applied directly.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Compilation error — Orders model did not have a Subtotal property that the OrdersController Create method was trying to assign</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error where orders.Subtotal cannot be assigned — property does not exist</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public decimal Subtotal { get; set; }
// Added to Orders model</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Copilot suggested adding Subtotal to the Orders model. This was accepted initially, but on further review TotalAmount was already serving the same purpose. Subtotal was removed and the controller was updated to use TotalAmount consistently.</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Scope error — basketProduct variable was referenced outside the foreach loop where it was declared, causing a compiler error</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scope error where basketProduct is used outside the foreach loop</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foreach (var basketProduct in basketProducts)
{
  if (basketProduct.Products.Stock &lt; basketProduct.Quantity)
  {
    ModelState.AddModelError("", $"Not enough stock for {basketProduct.Products.ProductName}");
    ViewBag.BasketId = basketId;
    return View(orders);
  }
  var orderProduct = new OrderProducts
  {
    OrdersId = orders.OrdersId,
    ProductsId = basketProduct.ProductsId,
    Quantity = basketProduct.Quantity
  };
  _context.OrderProducts.Add(orderProduct);
  basketProduct.Products.Stock -= basketProduct.Quantity;
}</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Copilot correctly identified that the OrderProducts creation and stock adjustment logic had been placed outside the foreach loop where basketProduct is in scope. Moving it inside fixed both the scope error and a logic bug.</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Create method did not return a value in all code paths — return RedirectToAction was placed inside the foreach loop so the method had no return if the loop completed</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error where the Create method does not return a value in all code paths</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basket.Status = false;
await _context.SaveChangesAsync();
// Moved outside the foreach loop:
return RedirectToAction("Index", "Orders");</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Copilot correctly identified that the return inside the foreach meant the method returned nothing if the loop completed. Moving it outside fixed the compiler error and ensured all products are processed before redirecting.</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Model passed to Baskets/Index was null — controller was returning Basket objects instead of BasketProducts, causing a model type mismatch at runtime</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How can I debug the Model initialisation in the Baskets Index view — receiving wrong type</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 Debug in view:
@if (Model == null)
{
  &lt;div&gt;Model is null&lt;/div&gt;
}
else
{
  &lt;div&gt;Model count: @Model.Count()&lt;/div&gt;
}</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Copilot suggested adding debug output to the view to inspect the model at runtime. This was useful to confirm the model type. Root cause was the controller returning Basket instead of BasketProducts. Fixed by updating the return statement.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Database constraint error — DeliveryAddress column does not allow NULL values but collection orders do not have a delivery address</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NULL constraint error on DeliveryAddress during SaveChangesAsync</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 1. Make nullable in Orders model:
public string? DeliveryAddress { get; set; }
// 2. Set empty string for collection in controller:
orders.DeliveryAddress = string.Empty;</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All three of Copilot's suggestions were relevant. The fix applied was making the property nullable and explicitly setting string.Empty for collection orders in the controller. Resolved the error completely.</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CS0246 — Authorize attribute not recognised in ProducerDashboardController because Microsoft.AspNetCore.Authorization namespace was missing</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CS0246 error — Authorize attribute not found in ProducerDashboardController</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using Microsoft.AspNetCore.Authorization;
// Add at top of ProducerDashboardController.cs</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Copilot correctly identified the missing using directive. The Authorize attribute is defined in Microsoft.AspNetCore.Authorization and without it the compiler cannot resolve it. Fix applied directly.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CS0246 — ApplicationDbContext type not found in ProducerDashboardController because GreenFieldWeb.Data namespace was missing</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error — ApplicationDbContext cannot be found in ProducerDashboardController</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using GreenFieldWeb.Data;
// Add at top of ProducerDashboardController.cs</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Copilot correctly identified the missing namespace. GreenFieldWeb.Data contains the ApplicationDbContext class. Adding the directive resolved the error immediately.</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CS0246 — FindFirstValue method and ClaimTypes class not recognised because System.Security.Claims namespace was missing</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error where FindFirstValue and ClaimTypes cannot be resolved</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using System.Security.Claims;
// Add at top of the controller file</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Copilot correctly identified that both FindFirstValue and ClaimTypes are part of System.Security.Claims. Adding the directive resolved both errors. Output was accurate and applied directly.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System.NullReferenceException — ViewBag.FarmingMethods was null when the foreach loop in the Products view tried to iterate over it</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NullReferenceException on ViewBag.FarmingMethods in the Products Index view</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 In controller — always initialise:
ViewBag.FarmingMethods = await _context.Products
  .Select(p =&gt; p.FarmingMethod)
  .Distinct()
  .Where(f =&gt; f != null)
  .ToListAsync();
// In view — add null check:
@if (ViewBag.FarmingMethods != null)
{
  @foreach (var method in ViewBag.FarmingMethods)
  {
    &lt;option value="@method"&gt;@method&lt;/option&gt;
  }
}</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Copilot correctly identified both fixes needed — initialising the ViewBag property in the controller and adding a null check in the view. Both were applied. The null check in the view prevents crashes even if the controller fails to set the value.</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CS1002 — Missing semicolon after the AddGoogle method call in Program.cs when configuring Google OAuth</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CS1002 error — semicolon expected in Program.cs AddGoogle configuration block</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builder.Services.AddAuthentication()
  .AddGoogle(options =&gt;
  {
    options.ClientId = builder.Configuration["Authentication:Google:ClientId"];
    options.ClientSecret = builder.Configuration["Authentication:Google:ClientSecret"];
  }); // Added missing semicolon</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Copilot correctly identified that the method chain was missing a terminating semicolon after the closing brace of the AddGoogle lambda. Fix applied directly and the build succeeded.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GitHub Copilot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Variable products used before declaration in DeleteConfirmed method — products.ProducersId was accessed before the variable was initialised with FindAsync</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Analyse the error where products variable is used before it is declared in DeleteConfirmed</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var products = await _context.Products.FindAsync(id);
if (products != null)
{
  if (products.ProducersId != producer.ProducersId)
  {
    return Forbid();
  }
  _context.Products.Remove(products);
}
await _context.SaveChangesAsync();
return RedirectToAction(nameof(Index));</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Copilot correctly moved the FindAsync call to before any use of the products variable and added an ownership check to prevent a producer from deleting another producer's product. Both improvements were accepted and applied.</w:t>
            </w:r>
          </w:p>
        </w:tc>
      </w:tr>
      <w:tr>
        <w:tc>
          <w:tcPr>
            <w:tcW w:type="dxa" w:w="16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b/>
                <w:bCs/>
                <w:sz w:val="19"/>
                <w:szCs w:val="19"/>
              </w:rPr>
              <w:t xml:space="preserve">ChatGPT</w:t>
            </w:r>
          </w:p>
        </w:tc>
        <w:tc>
          <w:tcPr>
            <w:tcW w:type="dxa" w:w="2200"/>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_context not available in HomeController — ApplicationDbContext was not declared as a field or injected through the constructor so featured products could not be queried</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How do I add ApplicationDbContext to the HomeController so I can query the database for featured products on the home page</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private readonly ApplicationDbContext _context;
public HomeController(ILogger&lt;HomeController&gt; logger, ApplicationDbContext context)
{
  _logger = logger;
  _context = context;
}
public async Task&lt;IActionResult&gt; Index()
{
  ViewBag.FeaturedProducts = await _context.Products
    .Where(p =&gt; p.IsAvailable &amp;&amp; p.Stock &gt; 0)
    .Include(p =&gt; p.Producers)
    .OrderByDescending(p =&gt; p.ProductsId)
    .Take(6)
    .ToListAsync();
  ViewBag.Producers = await _context.Producers
    .Take(4)
    .ToListAsync();
  return View();
}</w:t>
            </w:r>
          </w:p>
        </w:tc>
        <w:tc>
          <w:tcPr>
            <w:tcW w:type="dxa" w:w="2626"/>
            <w:tcBorders>
              <w:top w:val="single" w:color="AAAAAA" w:sz="4"/>
              <w:left w:val="single" w:color="AAAAAA" w:sz="4"/>
              <w:bottom w:val="single" w:color="AAAAAA" w:sz="4"/>
              <w:right w:val="single" w:color="AAAAAA" w:sz="4"/>
            </w:tcBorders>
            <w:shd w:fill="F2F8FC" w:val="clear"/>
            <w:tcMar>
              <w:top w:type="dxa" w:w="80"/>
              <w:left w:type="dxa" w:w="120"/>
              <w:bottom w:type="dxa" w:w="80"/>
              <w:right w:type="dxa" w:w="120"/>
            </w:tcMar>
          </w:tcPr>
          <w:p>
            <w:r>
              <w:rPr>
                <w:rFonts w:ascii="Arial" w:cs="Arial" w:eastAsia="Arial" w:hAnsi="Arial"/>
                <w:sz w:val="19"/>
                <w:szCs w:val="19"/>
              </w:rPr>
              <w:t xml:space="preserve">ChatGPT correctly identified that the ApplicationDbContext needed to be injected through the constructor using ASP.NET Core's dependency injection system. The output included the full updated HomeController with both FeaturedProducts and Producers being set in the ViewBag, which matched what was needed for the home page. Code was applied directly and the home page featured products section worked correctly after this change.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ChatGPT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Baskets/Index view crash — model mismatch and logic placement bug. The controller returned Basket objects instead of BasketProducts and the return statement was inside the if (basket == null) block so the method had no return when a basket already existed</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40"/>
            </w:pPr>
            <w:r>
              <w:rPr>
                <w:rFonts w:ascii="Arial" w:cs="Arial" w:eastAsia="Arial" w:hAnsi="Arial"/>
                <w:i/>
                <w:iCs/>
                <w:color w:val="555555"/>
                <w:sz w:val="17"/>
                <w:szCs w:val="17"/>
              </w:rPr>
              <w:t xml:space="preserve">Prompt: Fix the Baskets Index controller — model mismatch and method not returning a value when basket already exists</w:t>
            </w:r>
          </w:p>
          <w:p>
            <w:pPr>
              <w:spacing w:after="20" w:before="40"/>
            </w:pPr>
            <w:r>
              <w:rPr>
                <w:rFonts w:ascii="Arial" w:cs="Arial" w:eastAsia="Arial" w:hAnsi="Arial"/>
                <w:b/>
                <w:bCs/>
                <w:sz w:val="17"/>
                <w:szCs w:val="17"/>
              </w:rPr>
              <w:t xml:space="preserve">Output:</w:t>
            </w:r>
          </w:p>
          <w:p>
            <w:r>
              <w:rPr>
                <w:rFonts w:ascii="Courier New" w:cs="Courier New" w:eastAsia="Courier New" w:hAnsi="Courier New"/>
                <w:sz w:val="15"/>
                <w:szCs w:val="15"/>
              </w:rPr>
              <w:t xml:space="preserve">public async Task&lt;IActionResult&gt; Index()
{
  var userId = User.FindFirstValue(ClaimTypes.NameIdentifier);
  if (userId == null) return Unauthorized();
  var basket = await _context.Basket
    .FirstOrDefaultAsync(x =&gt; x.UserId == userId &amp;&amp; x.Status);
  if (basket == null)
  {
    basket = new Basket
    {
      Status = true,
      UserId = userId,
      BasketCreatedAt = DateTime.UtcNow
    };
    _context.Basket.Add(basket);
    await _context.SaveChangesAsync();
  }
  // ALWAYS fetch basket products outside the if block
  var basketProducts = await _context.BasketProducts
    .Where(x =&gt; x.BasketId == basket.BasketId)
    .Include(x =&gt; x.Products)
    .ToListAsync();
  decimal subtotal = 0m;
  foreach (var bp in basketProducts)
    subtotal += (decimal)bp.Products.Price * bp.Quantity;
  var orderCount = await _context.Orders.CountAsync(x =&gt; x.UserId == userId);
  decimal discount = orderCount &gt;= 5 ? subtotal * 0.10m : 0m;
  decimal total = subtotal - discount;
  ViewBag.Subtotal = subtotal;
  ViewBag.Discount = discount;
  ViewBag.Total = total;
  ViewBag.OrderCount = orderCount;
  return View(basketProducts);
}</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ChatGPT correctly identified both issues — the wrong model type being returned and the return statement being inside the wrong block. The basketProducts query and return statement were moved outside the if block so they always execute regardless of whether a new basket was created. The correct IEnumerable&lt;BasketProducts&gt; model was returned matching what the view expected. Code was applied directly and the basket page loaded correctly.</w:t>
            </w:r>
          </w:p>
        </w:tc>
      </w:tr>
    </w:tbl>
    <w:p>
      <w:pPr>
        <w:pBdr>
          <w:top w:val="single" w:color="CCCCCC" w:sz="4" w:space="1"/>
        </w:pBdr>
        <w:spacing w:after="80" w:before="360"/>
      </w:pPr>
      <w:r>
        <w:rPr>
          <w:rFonts w:ascii="Arial" w:cs="Arial" w:eastAsia="Arial" w:hAnsi="Arial"/>
          <w:b/>
          <w:bCs/>
          <w:color w:val="888888"/>
          <w:sz w:val="18"/>
          <w:szCs w:val="18"/>
        </w:rPr>
        <w:t xml:space="preserve">Copyright and Acknowledgements</w:t>
      </w:r>
    </w:p>
    <w:p>
      <w:r>
        <w:rPr>
          <w:rFonts w:ascii="Arial" w:cs="Arial" w:eastAsia="Arial" w:hAnsi="Arial"/>
          <w:color w:val="888888"/>
          <w:sz w:val="16"/>
          <w:szCs w:val="16"/>
        </w:rPr>
        <w:t xml:space="preserve">'T-LEVELS' is a registered trademark of the Department for Education. 'T Level' is a registered trademark of the Institute for Apprenticeships and Technical Education. The T Level Technical Qualification is a qualification approved and managed by the Institute for Apprenticeships and Technical Education. Pearson Education Limited is authorised by the Institute for Apprenticeships and Technical Education to develop and deliver this Technical Qualification. Pearson and logo are registered trademarks of Pearson. Copyright in this document belongs to, and is used under licence from, the Institute for Apprenticeships and Technical Education, © 2025</w:t>
      </w:r>
    </w:p>
    <w:sectPr>
      <w:pgSz w:w="16838" w:h="11906"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2026-04-24T04:31:52.006Z</dcterms:created>
  <dcterms:modified xsi:type="dcterms:W3CDTF">2026-04-24T04:31:52.007Z</dcterms:modified>
</cp:coreProperties>
</file>

<file path=docProps/custom.xml><?xml version="1.0" encoding="utf-8"?>
<Properties xmlns="http://schemas.openxmlformats.org/officeDocument/2006/custom-properties" xmlns:vt="http://schemas.openxmlformats.org/officeDocument/2006/docPropsVTypes"/>
</file>