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b/>
          <w:bCs/>
          <w:lang w:val="pt-PT" w:eastAsia="zh-CN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95350" cy="714375"/>
            <wp:effectExtent l="0" t="0" r="0" b="0"/>
            <wp:wrapSquare wrapText="bothSides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905" t="5268" r="8653" b="9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  <w:lang w:val="pt-PT" w:eastAsia="zh-CN"/>
        </w:rPr>
        <w:t xml:space="preserve">UNIVERSIDADE CATÓLICA DE ANGOLA </w:t>
      </w:r>
      <w:r>
        <w:rPr>
          <w:b/>
          <w:bCs/>
          <w:lang w:val="pt-PT" w:eastAsia="zh-CN"/>
        </w:rPr>
        <w:t>FACULDADE DE ENGENHARIA</w:t>
      </w:r>
    </w:p>
    <w:p>
      <w:pPr>
        <w:pStyle w:val="Header"/>
        <w:rPr>
          <w:b/>
          <w:bCs/>
          <w:lang w:val="pt-PT" w:eastAsia="zh-CN"/>
        </w:rPr>
      </w:pPr>
      <w:r>
        <mc:AlternateContent>
          <mc:Choice Requires="wps">
            <w:drawing>
              <wp:anchor behindDoc="0" distT="10160" distB="9525" distL="9525" distR="10160" simplePos="0" locked="0" layoutInCell="1" allowOverlap="1" relativeHeight="3">
                <wp:simplePos x="0" y="0"/>
                <wp:positionH relativeFrom="column">
                  <wp:posOffset>960120</wp:posOffset>
                </wp:positionH>
                <wp:positionV relativeFrom="paragraph">
                  <wp:posOffset>34925</wp:posOffset>
                </wp:positionV>
                <wp:extent cx="4572000" cy="635"/>
                <wp:effectExtent l="9525" t="10160" r="10160" b="9525"/>
                <wp:wrapNone/>
                <wp:docPr id="2" name="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2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 3" path="m0,0l-2147483648,-2147483647e" stroked="t" o:allowincell="f" style="position:absolute;margin-left:75.6pt;margin-top:2.75pt;width:359.95pt;height:0pt;mso-wrap-style:none;v-text-anchor:middle" type="_x0000_t32">
                <v:fill o:detectmouseclick="t" on="false"/>
                <v:stroke color="blue" weight="19080" joinstyle="round" endcap="flat"/>
                <w10:wrap type="none"/>
              </v:shape>
            </w:pict>
          </mc:Fallback>
        </mc:AlternateContent>
      </w:r>
      <w:r>
        <w:rPr>
          <w:lang w:val="pt-PT"/>
        </w:rPr>
        <w:tab/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</w:r>
    </w:p>
    <w:p>
      <w:pPr>
        <w:pStyle w:val="Header"/>
        <w:rPr>
          <w:b/>
          <w:bCs/>
          <w:lang w:val="pt-PT" w:eastAsia="zh-CN"/>
        </w:rPr>
      </w:pPr>
      <w:r>
        <w:rPr>
          <w:b/>
          <w:bCs/>
          <w:lang w:val="pt-PT" w:eastAsia="zh-CN"/>
        </w:rPr>
        <w:t>Documento de Implemtação</w:t>
      </w:r>
    </w:p>
    <w:p>
      <w:pPr>
        <w:pStyle w:val="Heading1"/>
        <w:rPr>
          <w:b/>
          <w:bCs/>
          <w:lang w:val="pt-PT"/>
        </w:rPr>
      </w:pPr>
      <w:r>
        <w:rPr>
          <w:b/>
          <w:bCs/>
          <w:lang w:val="pt-PT"/>
        </w:rPr>
        <w:t>Sistema de Gestão de HelpDesk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Cs/>
          <w:lang w:val="pt-PT"/>
        </w:rPr>
      </w:pPr>
      <w:r>
        <w:rPr>
          <w:b/>
          <w:bCs/>
          <w:lang w:val="pt-PT"/>
        </w:rPr>
        <w:t>Grupo 13:</w:t>
      </w:r>
    </w:p>
    <w:p>
      <w:pPr>
        <w:pStyle w:val="ListParagraph"/>
        <w:spacing w:before="0" w:after="160"/>
        <w:ind w:hanging="0" w:left="720"/>
        <w:contextualSpacing/>
        <w:rPr>
          <w:rFonts w:ascii="Aptos" w:hAnsi="Aptos" w:eastAsia="Aptos" w:cs="Aptos"/>
          <w:sz w:val="24"/>
          <w:szCs w:val="24"/>
          <w:lang w:val="pt-PT"/>
        </w:rPr>
      </w:pPr>
      <w:r>
        <w:rPr>
          <w:rFonts w:eastAsia="Aptos" w:cs="Aptos"/>
          <w:sz w:val="24"/>
          <w:szCs w:val="24"/>
          <w:lang w:val="pt-PT"/>
        </w:rPr>
        <w:t>27254 - Nelson Dalva</w:t>
      </w:r>
    </w:p>
    <w:p>
      <w:pPr>
        <w:pStyle w:val="Normal"/>
        <w:rPr>
          <w:rFonts w:ascii="Aptos" w:hAnsi="Aptos" w:eastAsia="Aptos" w:cs="Aptos"/>
          <w:sz w:val="24"/>
          <w:szCs w:val="24"/>
          <w:lang w:val="pt-PT"/>
        </w:rPr>
      </w:pPr>
      <w:r>
        <w:rPr>
          <w:rFonts w:eastAsia="Aptos" w:cs="Aptos"/>
          <w:sz w:val="24"/>
          <w:szCs w:val="24"/>
          <w:lang w:val="pt-PT"/>
        </w:rPr>
      </w:r>
    </w:p>
    <w:p>
      <w:pPr>
        <w:pStyle w:val="Normal"/>
        <w:rPr>
          <w:rFonts w:ascii="Aptos" w:hAnsi="Aptos" w:eastAsia="Aptos" w:cs="Aptos"/>
          <w:sz w:val="24"/>
          <w:szCs w:val="24"/>
          <w:lang w:val="pt-PT"/>
        </w:rPr>
      </w:pPr>
      <w:r>
        <w:rPr>
          <w:rFonts w:eastAsia="Aptos" w:cs="Aptos"/>
          <w:sz w:val="24"/>
          <w:szCs w:val="24"/>
          <w:lang w:val="pt-PT"/>
        </w:rPr>
      </w:r>
    </w:p>
    <w:p>
      <w:pPr>
        <w:pStyle w:val="Normal"/>
        <w:rPr>
          <w:rFonts w:ascii="Aptos" w:hAnsi="Aptos" w:eastAsia="Aptos" w:cs="Aptos"/>
          <w:sz w:val="24"/>
          <w:szCs w:val="24"/>
          <w:lang w:val="pt-PT"/>
        </w:rPr>
      </w:pPr>
      <w:r>
        <w:rPr>
          <w:rFonts w:eastAsia="Aptos" w:cs="Aptos"/>
          <w:sz w:val="24"/>
          <w:szCs w:val="24"/>
          <w:lang w:val="pt-PT"/>
        </w:rPr>
      </w:r>
    </w:p>
    <w:p>
      <w:pPr>
        <w:pStyle w:val="Normal"/>
        <w:rPr>
          <w:rFonts w:ascii="Aptos" w:hAnsi="Aptos" w:eastAsia="Aptos" w:cs="Aptos"/>
          <w:sz w:val="24"/>
          <w:szCs w:val="24"/>
          <w:lang w:val="pt-PT"/>
        </w:rPr>
      </w:pPr>
      <w:r>
        <w:rPr>
          <w:rFonts w:eastAsia="Aptos" w:cs="Aptos"/>
          <w:sz w:val="24"/>
          <w:szCs w:val="24"/>
          <w:lang w:val="pt-PT"/>
        </w:rPr>
      </w:r>
    </w:p>
    <w:p>
      <w:pPr>
        <w:pStyle w:val="Normal"/>
        <w:rPr>
          <w:rFonts w:ascii="Aptos" w:hAnsi="Aptos" w:eastAsia="Aptos" w:cs="Aptos"/>
          <w:sz w:val="24"/>
          <w:szCs w:val="24"/>
          <w:lang w:val="pt-PT"/>
        </w:rPr>
      </w:pPr>
      <w:r>
        <w:rPr>
          <w:rFonts w:eastAsia="Aptos" w:cs="Aptos"/>
          <w:sz w:val="24"/>
          <w:szCs w:val="24"/>
          <w:lang w:val="pt-PT"/>
        </w:rPr>
      </w:r>
    </w:p>
    <w:p>
      <w:pPr>
        <w:pStyle w:val="Heading4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28"/>
          <w:szCs w:val="28"/>
          <w:lang w:val="pt-BR" w:eastAsia="en-US" w:bidi="ar-SA"/>
        </w:rPr>
      </w:pPr>
      <w:r>
        <w:rPr>
          <w:rFonts w:eastAsia="Aptos" w:cs="Aptos"/>
          <w:b/>
          <w:bCs/>
          <w:kern w:val="0"/>
          <w:sz w:val="28"/>
          <w:szCs w:val="28"/>
          <w:lang w:val="pt-BR" w:eastAsia="en-US" w:bidi="ar-SA"/>
        </w:rPr>
      </w:r>
    </w:p>
    <w:p>
      <w:pPr>
        <w:pStyle w:val="Heading4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</w:pPr>
      <w:bookmarkStart w:id="0" w:name="docs-internal-guid-c46a0efe-7fff-934e-2a"/>
      <w:bookmarkEnd w:id="0"/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  <w:t>1. Análise Geral do Projeto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projeto consiste na construção de um sistema de gestão de Help Desk que atenda aos seguintes requisitos: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Backend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Desenvolvido em Java 17 com Spring Boot.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Banco de Dados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PostgreSQL.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Mensageria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Apache Kafka para comunicação assíncrona.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Logs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Implementação de uma solução de logs para rastrear todos os eventos ocorridos no sistema.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Portfolio Estruturado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Uso de uma tabela normalizada (como a lista de medicamentos) para representar categorias de tickets ou serviços oferecidos.</w:t>
      </w:r>
    </w:p>
    <w:p>
      <w:pPr>
        <w:pStyle w:val="Heading4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32"/>
          <w:szCs w:val="32"/>
          <w:lang w:val="pt-BR" w:eastAsia="en-US" w:bidi="ar-SA"/>
        </w:rPr>
      </w:pPr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  <w:t>2. Definição das Classes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 classes principais do sistema podem ser organizadas conforme os processos de negócio descritos na memória descritiva. Aqui está uma sugestão:</w:t>
      </w:r>
    </w:p>
    <w:p>
      <w:pPr>
        <w:pStyle w:val="Heading5"/>
        <w:widowControl/>
        <w:suppressAutoHyphens w:val="true"/>
        <w:bidi w:val="0"/>
        <w:spacing w:lineRule="auto" w:line="276" w:before="333" w:after="333"/>
        <w:jc w:val="left"/>
        <w:rPr>
          <w:rFonts w:ascii="Aptos" w:hAnsi="Aptos" w:eastAsia="Aptos" w:cs="Aptos"/>
          <w:b/>
          <w:bCs/>
          <w:sz w:val="28"/>
          <w:szCs w:val="28"/>
          <w:lang w:val="pt-BR"/>
        </w:rPr>
      </w:pPr>
      <w:r>
        <w:rPr>
          <w:rFonts w:eastAsia="Aptos" w:cs="Aptos"/>
          <w:b/>
          <w:bCs/>
          <w:kern w:val="0"/>
          <w:sz w:val="24"/>
          <w:szCs w:val="24"/>
          <w:lang w:val="pt-BR" w:eastAsia="en-US" w:bidi="ar-SA"/>
        </w:rPr>
        <w:t>2.1 Classes Principais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Usuário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Atributos: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nome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email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senha,status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Métodos: Autenticação, autorização.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Colaborador (Subclasse de Usuário)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Atributos adicionais: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setor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Métodos: Registrar ticket, visualizar status de tickets.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UsuarioSuporte (Subclasse de Usuário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Atributos adicionais: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tipo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(técnico, supervisor, administrador),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especialidade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lista de especialidades do técnico.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Métodos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Métodos: Atualizar status de ticket, registrar ações, gerenciar usuários (apenas administradores).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Ticket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Atributos: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descricao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categoria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prioridade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status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dataHoraCriacao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ol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aborador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tecnicoResponsavelId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Métodos: Criar ticket, atualizar status, atribuir técnico, registrar feedback.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b/>
          <w:shd w:fill="auto" w:val="clear"/>
        </w:rPr>
      </w:pPr>
      <w:r>
        <w:rPr>
          <w:b/>
          <w:shd w:fill="auto" w:val="clear"/>
        </w:rPr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Categoria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Atributos: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nome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nivel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(ex.: nível 1, nível 2, etc.),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categoriaPaiId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(para hierarquia),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prioridadePadrao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Métodos: Obter subcategorias, listar categorias por nível.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Log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Atributos: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mensagem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dataHora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evento, ticketId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(ex.: "Ticket criado", "Status alterado").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Métodos: Registrar log, consultar logs.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SLA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Atributos: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categoriaId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tempoMaximoResposta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tempoMaximoResolucao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Métodos: Validar SLA, gerar alertas.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Relatorio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Atributos: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periodo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metricas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(ex.: tempo médio de resolução, taxa de conformidade com SLA).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Métodos: Gerar relatório, exportar dados.</w:t>
      </w:r>
    </w:p>
    <w:p>
      <w:pPr>
        <w:pStyle w:val="Heading4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32"/>
          <w:szCs w:val="32"/>
          <w:lang w:val="pt-BR" w:eastAsia="en-US" w:bidi="ar-SA"/>
        </w:rPr>
      </w:pPr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  <w:t>3. Requisitos Funcionais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Os requisitos funcionais devem estar alinhados com os objetivos específicos descritos na memória descritiva. Aqui estão alguns exemplos:</w:t>
      </w:r>
    </w:p>
    <w:p>
      <w:pPr>
        <w:pStyle w:val="Heading5"/>
        <w:widowControl/>
        <w:suppressAutoHyphens w:val="true"/>
        <w:bidi w:val="0"/>
        <w:spacing w:lineRule="auto" w:line="276" w:before="333" w:after="333"/>
        <w:jc w:val="left"/>
        <w:rPr>
          <w:rFonts w:ascii="Aptos" w:hAnsi="Aptos" w:eastAsia="Aptos" w:cs="Aptos"/>
          <w:b/>
          <w:bCs/>
          <w:kern w:val="0"/>
          <w:sz w:val="24"/>
          <w:szCs w:val="24"/>
          <w:lang w:val="pt-BR" w:eastAsia="en-US" w:bidi="ar-SA"/>
        </w:rPr>
      </w:pPr>
      <w:r>
        <w:rPr>
          <w:rFonts w:eastAsia="Aptos" w:cs="Aptos"/>
          <w:b/>
          <w:bCs/>
          <w:kern w:val="0"/>
          <w:sz w:val="24"/>
          <w:szCs w:val="24"/>
          <w:lang w:val="pt-BR" w:eastAsia="en-US" w:bidi="ar-SA"/>
        </w:rPr>
        <w:t>3.1 Registro de Ticket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Permitir que colaboradores internos registrem tickets de suporte.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Cada ticket deve conter uma descrição do problema, data de abertura, categoria atribuída e prioridade.</w:t>
      </w:r>
    </w:p>
    <w:p>
      <w:pPr>
        <w:pStyle w:val="Heading5"/>
        <w:widowControl/>
        <w:suppressAutoHyphens w:val="true"/>
        <w:bidi w:val="0"/>
        <w:spacing w:lineRule="auto" w:line="276" w:before="333" w:after="333"/>
        <w:jc w:val="left"/>
        <w:rPr>
          <w:rFonts w:ascii="Aptos" w:hAnsi="Aptos" w:eastAsia="Aptos" w:cs="Aptos"/>
          <w:b/>
          <w:bCs/>
          <w:kern w:val="0"/>
          <w:sz w:val="24"/>
          <w:szCs w:val="24"/>
          <w:lang w:val="pt-BR" w:eastAsia="en-US" w:bidi="ar-SA"/>
        </w:rPr>
      </w:pPr>
      <w:r>
        <w:rPr>
          <w:rFonts w:eastAsia="Aptos" w:cs="Aptos"/>
          <w:b/>
          <w:bCs/>
          <w:kern w:val="0"/>
          <w:sz w:val="24"/>
          <w:szCs w:val="24"/>
          <w:lang w:val="pt-BR" w:eastAsia="en-US" w:bidi="ar-SA"/>
        </w:rPr>
        <w:t>3.2 Triagem e Alocação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331" w:before="24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deve realizar a triagem e atribuir automaticamente os tickets para a equipe ou técnico responsável com base em critérios como especialização técnica, carga de trabalho e prioridade.</w:t>
      </w:r>
    </w:p>
    <w:p>
      <w:pPr>
        <w:pStyle w:val="Heading5"/>
        <w:widowControl/>
        <w:suppressAutoHyphens w:val="true"/>
        <w:bidi w:val="0"/>
        <w:spacing w:lineRule="auto" w:line="276" w:before="333" w:after="333"/>
        <w:jc w:val="left"/>
        <w:rPr>
          <w:rFonts w:ascii="Aptos" w:hAnsi="Aptos" w:eastAsia="Aptos" w:cs="Aptos"/>
          <w:b/>
          <w:bCs/>
          <w:kern w:val="0"/>
          <w:sz w:val="24"/>
          <w:szCs w:val="24"/>
          <w:lang w:val="pt-BR" w:eastAsia="en-US" w:bidi="ar-SA"/>
        </w:rPr>
      </w:pPr>
      <w:r>
        <w:rPr>
          <w:rFonts w:eastAsia="Aptos" w:cs="Aptos"/>
          <w:b/>
          <w:bCs/>
          <w:kern w:val="0"/>
          <w:sz w:val="24"/>
          <w:szCs w:val="24"/>
          <w:lang w:val="pt-BR" w:eastAsia="en-US" w:bidi="ar-SA"/>
        </w:rPr>
        <w:t>3.3 Escalonamento de Tickets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Caso o problema não seja resolvido, o ticket deve ser escalonado para um nível superior (ex.: supervisor).</w:t>
      </w:r>
    </w:p>
    <w:p>
      <w:pPr>
        <w:pStyle w:val="Heading5"/>
        <w:widowControl/>
        <w:suppressAutoHyphens w:val="true"/>
        <w:bidi w:val="0"/>
        <w:spacing w:lineRule="auto" w:line="276" w:before="333" w:after="333"/>
        <w:jc w:val="left"/>
        <w:rPr>
          <w:rFonts w:ascii="Aptos" w:hAnsi="Aptos" w:eastAsia="Aptos" w:cs="Aptos"/>
          <w:b/>
          <w:bCs/>
          <w:kern w:val="0"/>
          <w:sz w:val="24"/>
          <w:szCs w:val="24"/>
          <w:lang w:val="pt-BR" w:eastAsia="en-US" w:bidi="ar-SA"/>
        </w:rPr>
      </w:pPr>
      <w:r>
        <w:rPr>
          <w:rFonts w:eastAsia="Aptos" w:cs="Aptos"/>
          <w:b/>
          <w:bCs/>
          <w:kern w:val="0"/>
          <w:sz w:val="24"/>
          <w:szCs w:val="24"/>
          <w:lang w:val="pt-BR" w:eastAsia="en-US" w:bidi="ar-SA"/>
        </w:rPr>
        <w:t>3.4 Resolução e Encerramento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Permitir que técnicos atualizem o status dos tickets e registrem ações realizadas.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Solicitar confirmação do solicitante após a resolução e coletar feedback.</w:t>
      </w:r>
    </w:p>
    <w:p>
      <w:pPr>
        <w:pStyle w:val="Heading5"/>
        <w:widowControl/>
        <w:suppressAutoHyphens w:val="true"/>
        <w:bidi w:val="0"/>
        <w:spacing w:lineRule="auto" w:line="276" w:before="333" w:after="333"/>
        <w:jc w:val="left"/>
        <w:rPr>
          <w:rFonts w:ascii="Aptos" w:hAnsi="Aptos" w:eastAsia="Aptos" w:cs="Aptos"/>
          <w:b/>
          <w:bCs/>
          <w:kern w:val="0"/>
          <w:sz w:val="24"/>
          <w:szCs w:val="24"/>
          <w:lang w:val="pt-BR" w:eastAsia="en-US" w:bidi="ar-SA"/>
        </w:rPr>
      </w:pPr>
      <w:r>
        <w:rPr>
          <w:rFonts w:eastAsia="Aptos" w:cs="Aptos"/>
          <w:b/>
          <w:bCs/>
          <w:kern w:val="0"/>
          <w:sz w:val="24"/>
          <w:szCs w:val="24"/>
          <w:lang w:val="pt-BR" w:eastAsia="en-US" w:bidi="ar-SA"/>
        </w:rPr>
        <w:t>3.5 Monitoramento de SLAs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bidi w:val="0"/>
        <w:spacing w:lineRule="auto" w:line="331" w:before="24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deve monitorar o cumprimento de SLAs (Acordos de Nível de Serviço) e gerar alertas caso os prazos sejam excedidos.</w:t>
      </w:r>
    </w:p>
    <w:p>
      <w:pPr>
        <w:pStyle w:val="Heading5"/>
        <w:widowControl/>
        <w:suppressAutoHyphens w:val="true"/>
        <w:bidi w:val="0"/>
        <w:spacing w:lineRule="auto" w:line="276" w:before="333" w:after="333"/>
        <w:jc w:val="left"/>
        <w:rPr>
          <w:rFonts w:ascii="Aptos" w:hAnsi="Aptos" w:eastAsia="Aptos" w:cs="Aptos"/>
          <w:b/>
          <w:bCs/>
          <w:kern w:val="0"/>
          <w:sz w:val="24"/>
          <w:szCs w:val="24"/>
          <w:lang w:val="pt-BR" w:eastAsia="en-US" w:bidi="ar-SA"/>
        </w:rPr>
      </w:pPr>
      <w:r>
        <w:rPr>
          <w:rFonts w:eastAsia="Aptos" w:cs="Aptos"/>
          <w:b/>
          <w:bCs/>
          <w:kern w:val="0"/>
          <w:sz w:val="24"/>
          <w:szCs w:val="24"/>
          <w:lang w:val="pt-BR" w:eastAsia="en-US" w:bidi="ar-SA"/>
        </w:rPr>
        <w:t>3.6 Geração de Relatórios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bidi w:val="0"/>
        <w:spacing w:lineRule="auto" w:line="331" w:before="24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Supervisores devem ter acesso a relatórios de desempenho contendo métricas como tempo médio de resolução, taxa de conformidade com SLA e produtividade da equipe.</w:t>
      </w:r>
    </w:p>
    <w:p>
      <w:pPr>
        <w:pStyle w:val="Heading4"/>
        <w:bidi w:val="0"/>
        <w:spacing w:lineRule="auto" w:line="331" w:before="240" w:after="40"/>
        <w:ind w:hanging="0" w:left="0" w:right="0"/>
        <w:rPr>
          <w:rFonts w:ascii="Aptos" w:hAnsi="Aptos" w:eastAsia="Aptos" w:cs="Aptos"/>
          <w:b/>
          <w:bCs/>
          <w:color w:themeColor="accent1" w:themeShade="bf" w:val="2F5496"/>
          <w:kern w:val="0"/>
          <w:sz w:val="24"/>
          <w:szCs w:val="24"/>
          <w:lang w:val="pt-BR" w:eastAsia="en-US" w:bidi="ar-SA"/>
        </w:rPr>
      </w:pPr>
      <w:r>
        <w:rPr>
          <w:rFonts w:eastAsia="Aptos" w:cs="Aptos"/>
          <w:b/>
          <w:bCs/>
          <w:color w:themeColor="accent1" w:themeShade="bf" w:val="2F5496"/>
          <w:kern w:val="0"/>
          <w:sz w:val="24"/>
          <w:szCs w:val="24"/>
          <w:lang w:val="pt-BR" w:eastAsia="en-US" w:bidi="ar-SA"/>
        </w:rPr>
        <w:t>3.7 Logs de Eventos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bidi w:val="0"/>
        <w:spacing w:lineRule="auto" w:line="331" w:before="24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Todos os eventos ocorridos no sistema devem ser registrados e processados via Apache Kafka para fins de auditoria e monitoramento.</w:t>
      </w:r>
    </w:p>
    <w:p>
      <w:pPr>
        <w:pStyle w:val="Heading4"/>
        <w:widowControl/>
        <w:suppressAutoHyphens w:val="true"/>
        <w:bidi w:val="0"/>
        <w:spacing w:lineRule="auto" w:line="331" w:before="240" w:after="40"/>
        <w:ind w:hanging="0" w:left="0" w:right="0"/>
        <w:jc w:val="left"/>
        <w:rPr>
          <w:rFonts w:ascii="Aptos" w:hAnsi="Aptos" w:eastAsia="Aptos" w:cs="Aptos"/>
          <w:b/>
          <w:bCs/>
          <w:color w:themeColor="accent1" w:themeShade="bf" w:val="2F5496"/>
          <w:kern w:val="0"/>
          <w:sz w:val="24"/>
          <w:szCs w:val="24"/>
          <w:lang w:val="pt-BR" w:eastAsia="en-US" w:bidi="ar-SA"/>
        </w:rPr>
      </w:pPr>
      <w:r>
        <w:rPr>
          <w:rFonts w:eastAsia="Aptos" w:cs="Aptos"/>
          <w:b/>
          <w:bCs/>
          <w:color w:themeColor="accent1" w:themeShade="bf" w:val="2F5496"/>
          <w:kern w:val="0"/>
          <w:sz w:val="24"/>
          <w:szCs w:val="24"/>
          <w:lang w:val="pt-BR" w:eastAsia="en-US" w:bidi="ar-SA"/>
        </w:rPr>
        <w:t>3.8 Gerenciamento de Usuários e Perfis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bidi w:val="0"/>
        <w:spacing w:lineRule="auto" w:line="331" w:before="24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deve permitir o cadastro, edição e remoção de usuários, bem como a definição de perfis de acesso (colaborador, técnico, supervisor, administrador).</w:t>
      </w:r>
    </w:p>
    <w:p>
      <w:pPr>
        <w:pStyle w:val="Heading4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32"/>
          <w:szCs w:val="32"/>
          <w:lang w:val="pt-BR" w:eastAsia="en-US" w:bidi="ar-SA"/>
        </w:rPr>
      </w:pPr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</w:r>
    </w:p>
    <w:p>
      <w:pPr>
        <w:pStyle w:val="Normal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32"/>
          <w:szCs w:val="32"/>
          <w:lang w:val="pt-BR" w:eastAsia="en-US" w:bidi="ar-SA"/>
        </w:rPr>
      </w:pPr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</w:r>
    </w:p>
    <w:p>
      <w:pPr>
        <w:pStyle w:val="Normal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32"/>
          <w:szCs w:val="32"/>
          <w:lang w:val="pt-BR" w:eastAsia="en-US" w:bidi="ar-SA"/>
        </w:rPr>
      </w:pPr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</w:r>
    </w:p>
    <w:p>
      <w:pPr>
        <w:pStyle w:val="Normal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32"/>
          <w:szCs w:val="32"/>
          <w:lang w:val="pt-BR" w:eastAsia="en-US" w:bidi="ar-SA"/>
        </w:rPr>
      </w:pPr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</w:r>
    </w:p>
    <w:p>
      <w:pPr>
        <w:pStyle w:val="Normal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32"/>
          <w:szCs w:val="32"/>
          <w:lang w:val="pt-BR" w:eastAsia="en-US" w:bidi="ar-SA"/>
        </w:rPr>
      </w:pPr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</w:r>
    </w:p>
    <w:p>
      <w:pPr>
        <w:pStyle w:val="Heading4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32"/>
          <w:szCs w:val="32"/>
          <w:lang w:val="pt-BR" w:eastAsia="en-US" w:bidi="ar-SA"/>
        </w:rPr>
      </w:pPr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  <w:t>4. Lógica de Funcionamento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lógica de funcionamento do sistema segue os fluxos de negócio descritos anteriormente, detalhando como cada componente interage para garantir um processo eficiente e automatizado. Cada etapa é explicada com clareza, incluindo os mecanismos utilizados e as regras aplicadas.</w:t>
      </w:r>
    </w:p>
    <w:p>
      <w:pPr>
        <w:pStyle w:val="BodyText"/>
        <w:bidi w:val="0"/>
        <w:spacing w:lineRule="auto" w:line="331" w:before="240" w:after="240"/>
        <w:ind w:hanging="0" w:left="720" w:right="0"/>
        <w:rPr/>
      </w:pPr>
      <w:r>
        <w:rPr>
          <w:rFonts w:eastAsia="Aptos" w:cs="Aptos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shd w:fill="auto" w:val="clear"/>
          <w:lang w:val="pt-BR" w:eastAsia="en-US" w:bidi="ar-SA"/>
        </w:rPr>
        <w:t>1 Registro de Ticket</w:t>
      </w:r>
      <w:r>
        <w:rPr>
          <w:rFonts w:eastAsia="Aptos" w:cs="Aptos"/>
          <w:b/>
          <w:bCs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shd w:fill="auto" w:val="clear"/>
          <w:lang w:val="pt-BR" w:eastAsia="en-US" w:bidi="ar-SA"/>
        </w:rPr>
        <w:t xml:space="preserve"> </w:t>
      </w:r>
      <w:r>
        <w:rPr>
          <w:rFonts w:eastAsia="Aptos" w:cs="Aptos" w:ascii="Arial;sans-serif" w:hAnsi="Arial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4"/>
          <w:u w:val="none"/>
          <w:effect w:val="none"/>
          <w:shd w:fill="auto" w:val="clear"/>
          <w:lang w:val="pt-BR" w:eastAsia="en-US" w:bidi="ar-SA"/>
        </w:rPr>
        <w:t>:</w:t>
      </w:r>
    </w:p>
    <w:p>
      <w:pPr>
        <w:pStyle w:val="BodyText"/>
        <w:bidi w:val="0"/>
        <w:spacing w:lineRule="auto" w:line="331" w:before="0" w:after="240"/>
        <w:ind w:hanging="0" w:left="144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Descrição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  <w:br/>
        <w:t>Um colaborador (usuário interno) submete uma solicitação com descrição, contexto e impacto percebido. O sistema determina automaticamente a categoria e prioridade do ticket com base em regras pré-definidas.</w:t>
      </w:r>
    </w:p>
    <w:p>
      <w:pPr>
        <w:pStyle w:val="BodyText"/>
        <w:bidi w:val="0"/>
        <w:spacing w:lineRule="auto" w:line="331" w:before="0" w:after="240"/>
        <w:ind w:hanging="0" w:left="144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Mecanismos Utilizados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4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Processamento de Linguagem Natural (NLP)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85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analisa a descrição do problema usando técnicas de NLP para identificar palavras-chave relevantes.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85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Exemplo: Se a descrição contém "falha no servidor", o sistema atribui a categoria "Infraestrutura" e a prioridade "Alta".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4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Regras Armazenadas em Arquivo Excel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85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 regras para mapear palavras-chave a categorias e prioridades estão armazenadas em um arquivo Excel separado.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85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utiliza Apache POI para ler esse arquivo dinamicamente.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285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Estrutura do arquivo:</w:t>
      </w:r>
    </w:p>
    <w:tbl>
      <w:tblPr>
        <w:tblW w:w="7586" w:type="dxa"/>
        <w:jc w:val="left"/>
        <w:tblInd w:w="14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56"/>
        <w:gridCol w:w="3101"/>
        <w:gridCol w:w="1896"/>
        <w:gridCol w:w="1933"/>
      </w:tblGrid>
      <w:tr>
        <w:trPr/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Palavra-Chave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CategoriaId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Prioridade</w:t>
            </w:r>
          </w:p>
        </w:tc>
      </w:tr>
      <w:tr>
        <w:trPr/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falha no servidor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Alta</w:t>
            </w:r>
          </w:p>
        </w:tc>
      </w:tr>
      <w:tr>
        <w:trPr/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problema de impressão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11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Média</w:t>
            </w:r>
          </w:p>
        </w:tc>
      </w:tr>
      <w:tr>
        <w:trPr/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lentidão no sistema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Baixa</w:t>
            </w:r>
          </w:p>
        </w:tc>
      </w:tr>
    </w:tbl>
    <w:p>
      <w:pPr>
        <w:pStyle w:val="BodyText"/>
        <w:bidi w:val="0"/>
        <w:spacing w:lineRule="auto" w:line="331" w:before="0" w:after="24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40"/>
        <w:ind w:hanging="0" w:left="144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40"/>
        <w:ind w:hanging="0" w:left="144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40"/>
        <w:ind w:hanging="0" w:left="144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40"/>
        <w:ind w:hanging="0" w:left="144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Armazenamento no Banco de Dados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214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ticket é armazenado no banco de dados PostgreSQL com todas as informações geradas automaticamente (categoria, prioridade, data/hora, etc.).</w:t>
      </w:r>
    </w:p>
    <w:p>
      <w:pPr>
        <w:pStyle w:val="BodyText"/>
        <w:bidi w:val="0"/>
        <w:spacing w:lineRule="auto" w:line="331" w:before="0" w:after="240"/>
        <w:ind w:hanging="0" w:left="144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Registro de Logs via Kafka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214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Um evento é enviado ao Apache Kafka informando a criação do ticket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ticket-created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), permitindo auditoria e monitoramento posterior.</w:t>
      </w:r>
    </w:p>
    <w:p>
      <w:pPr>
        <w:pStyle w:val="BodyText"/>
        <w:bidi w:val="0"/>
        <w:spacing w:lineRule="auto" w:line="331" w:before="240" w:after="240"/>
        <w:ind w:hanging="0" w:left="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2 Triagem e Alocação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</w:t>
      </w:r>
    </w:p>
    <w:p>
      <w:pPr>
        <w:pStyle w:val="BodyText"/>
        <w:bidi w:val="0"/>
        <w:spacing w:lineRule="auto" w:line="331" w:before="0" w:after="240"/>
        <w:ind w:hanging="0" w:left="72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Descrição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  <w:br/>
        <w:t>O sistema avalia a especialização técnica, carga de trabalho atual e prioridade do ticket para direcioná-lo ao técnico ou equipe mais adequada. Caso nenhum técnico esteja disponível, o ticket é colocado em uma fila de espera.</w:t>
      </w:r>
    </w:p>
    <w:p>
      <w:pPr>
        <w:pStyle w:val="BodyText"/>
        <w:bidi w:val="0"/>
        <w:spacing w:lineRule="auto" w:line="331" w:before="0" w:after="240"/>
        <w:ind w:hanging="0" w:left="72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Mecanismos Utilizados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bidi w:val="0"/>
        <w:spacing w:lineRule="auto" w:line="331" w:before="0" w:after="240"/>
        <w:ind w:hanging="0" w:left="144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Cálculo de Afinidade Técnica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4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consulta o banco de dados para verificar a especialidade de cada técnico cadastrado.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214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Exemplo: Um técnico especializado em "Redes" será preferido para tickets relacionados a problemas de conectividade.</w:t>
      </w:r>
    </w:p>
    <w:p>
      <w:pPr>
        <w:pStyle w:val="BodyText"/>
        <w:bidi w:val="0"/>
        <w:spacing w:lineRule="auto" w:line="331" w:before="0" w:after="240"/>
        <w:ind w:hanging="0" w:left="144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Avaliação da Carga de Trabalho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214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calcula o número de tickets atribuídos a cada técnico no momento.</w:t>
      </w:r>
    </w:p>
    <w:p>
      <w:pPr>
        <w:pStyle w:val="BodyText"/>
        <w:bidi w:val="0"/>
        <w:spacing w:lineRule="auto" w:line="331" w:before="0" w:after="240"/>
        <w:ind w:hanging="0" w:left="72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Priorização Baseada em SLA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bidi w:val="0"/>
        <w:spacing w:lineRule="auto" w:line="331" w:before="0" w:after="240"/>
        <w:ind w:hanging="0" w:left="144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Tickets com prioridade alta recebem precedência na alocação.</w:t>
      </w:r>
    </w:p>
    <w:p>
      <w:pPr>
        <w:pStyle w:val="BodyText"/>
        <w:bidi w:val="0"/>
        <w:spacing w:lineRule="auto" w:line="331" w:before="0" w:after="240"/>
        <w:ind w:hanging="0" w:left="144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SLA associado à categoria do ticket define os prazos máximos de resposta e resolução.</w:t>
      </w:r>
    </w:p>
    <w:p>
      <w:pPr>
        <w:pStyle w:val="BodyText"/>
        <w:bidi w:val="0"/>
        <w:spacing w:lineRule="auto" w:line="331" w:before="0" w:after="240"/>
        <w:ind w:hanging="0" w:left="144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40"/>
        <w:ind w:hanging="0" w:left="144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40"/>
        <w:ind w:hanging="0" w:left="144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40"/>
        <w:ind w:hanging="0" w:left="144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Exemplo de SLA:</w:t>
      </w:r>
    </w:p>
    <w:tbl>
      <w:tblPr>
        <w:tblW w:w="7586" w:type="dxa"/>
        <w:jc w:val="left"/>
        <w:tblInd w:w="14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6"/>
        <w:gridCol w:w="1014"/>
        <w:gridCol w:w="1792"/>
        <w:gridCol w:w="2697"/>
        <w:gridCol w:w="1527"/>
      </w:tblGrid>
      <w:tr>
        <w:trPr/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ID_SLA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Categoria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Tempo_Maximo_Resposta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Prioridade</w:t>
            </w:r>
          </w:p>
        </w:tc>
      </w:tr>
      <w:tr>
        <w:trPr/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Infraestrutura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4 horas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Alta</w:t>
            </w:r>
          </w:p>
        </w:tc>
      </w:tr>
      <w:tr>
        <w:trPr/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Software</w:t>
            </w:r>
          </w:p>
        </w:tc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24 horas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Média</w:t>
            </w:r>
          </w:p>
        </w:tc>
      </w:tr>
    </w:tbl>
    <w:p>
      <w:pPr>
        <w:pStyle w:val="BodyText"/>
        <w:ind w:hanging="0" w:left="1440" w:right="0"/>
        <w:rPr/>
      </w:pPr>
      <w:r>
        <w:rPr/>
      </w:r>
    </w:p>
    <w:p>
      <w:pPr>
        <w:pStyle w:val="BodyText"/>
        <w:bidi w:val="0"/>
        <w:spacing w:lineRule="auto" w:line="331" w:before="0" w:after="240"/>
        <w:ind w:hanging="0" w:left="72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Fila de Espera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bidi w:val="0"/>
        <w:spacing w:lineRule="auto" w:line="331" w:before="0" w:after="240"/>
        <w:ind w:hanging="0" w:left="144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 nenhum técnico estiver disponível, o ticket é colocado em uma fila de espera até que um técnico fique disponível.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31" w:before="240" w:after="240"/>
        <w:ind w:hanging="0" w:left="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3 Escalonamento de Tickets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Monitoramento de SLA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verifica periodicamente o tempo decorrido desde a criação do ticket.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 o prazo estiver próximo de expirar, um alerta é gerado e enviado ao técnico responsável.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 o prazo for excedido, o ticket é escalonado automaticamente.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Identificação de Complexidade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Durante a atualização do status, o técnico pode marcar o ticket como "Complexo".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Tickets marcados como complexos são automaticamente escalonados para supervisores ou equipes especializadas.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Notificação Automática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supervisor recebe uma notificação via sistema informando que um ticket foi escalonado.</w:t>
      </w:r>
    </w:p>
    <w:p>
      <w:pPr>
        <w:pStyle w:val="Heading4"/>
        <w:bidi w:val="0"/>
        <w:spacing w:lineRule="auto" w:line="331" w:before="240" w:after="4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4 Resolução e Encerramento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Descrição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  <w:br/>
        <w:t>O técnico responsável executa as ações necessárias para resolver o problema. Após a resolução, o solicitante confirma a solução e fornece feedback. O ticket é encerrado, e um relatório é gerado automaticamente.</w:t>
      </w:r>
    </w:p>
    <w:p>
      <w:pPr>
        <w:pStyle w:val="BodyText"/>
        <w:bidi w:val="0"/>
        <w:spacing w:lineRule="auto" w:line="331" w:before="24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BodyText"/>
        <w:bidi w:val="0"/>
        <w:spacing w:lineRule="auto" w:line="331" w:before="24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Mecanismos Utilizados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Atualização de Status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técnico atualiza o status do ticket conforme o progresso (ex.: "Em andamento", "Esperando resposta do cliente").</w:t>
      </w:r>
    </w:p>
    <w:p>
      <w:pPr>
        <w:pStyle w:val="BodyText"/>
        <w:numPr>
          <w:ilvl w:val="2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Todas as alterações de status são registradas no log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ticket-updated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Confirmação do Solicitante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Após a resolução, o sistema envia uma notificação ao solicitante solicitando confirmação.</w:t>
      </w:r>
    </w:p>
    <w:p>
      <w:pPr>
        <w:pStyle w:val="BodyText"/>
        <w:numPr>
          <w:ilvl w:val="2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solicitante pode confirmar a solução ou reabrir o ticket caso o problema persista.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Coleta de Feedback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solicita ao solicitante que avalie o atendimento fornecido (ex.: satisfação geral, clareza das comunicações).</w:t>
      </w:r>
    </w:p>
    <w:p>
      <w:pPr>
        <w:pStyle w:val="BodyText"/>
        <w:numPr>
          <w:ilvl w:val="2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feedback é armazenado no banco de dados para análise futura.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Encerramento do Ticket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Quando o solicitante confirma a solução, o ticket é marcado como "Encerrado".</w:t>
      </w:r>
    </w:p>
    <w:p>
      <w:pPr>
        <w:pStyle w:val="BodyText"/>
        <w:numPr>
          <w:ilvl w:val="2"/>
          <w:numId w:val="18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Um evento é registrado no log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ticket-closed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 e um relatório é gerado automaticamente.</w:t>
      </w:r>
    </w:p>
    <w:p>
      <w:pPr>
        <w:pStyle w:val="BodyText"/>
        <w:rPr/>
      </w:pPr>
      <w:r>
        <w:rPr/>
      </w:r>
    </w:p>
    <w:p>
      <w:pPr>
        <w:pStyle w:val="Heading4"/>
        <w:bidi w:val="0"/>
        <w:spacing w:lineRule="auto" w:line="331" w:before="240" w:after="4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5 Monitoramento de SLAs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Descrição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  <w:br/>
        <w:t>O sistema monitora continuamente o cumprimento de SLAs (Acordos de Nível de Serviço) e gera alertas caso os prazos sejam excedidos.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Mecanismos Utilizados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Verificação Periódica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19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verifica regularmente o tempo decorrido desde a criação de cada ticket.</w:t>
      </w:r>
    </w:p>
    <w:p>
      <w:pPr>
        <w:pStyle w:val="BodyText"/>
        <w:numPr>
          <w:ilvl w:val="2"/>
          <w:numId w:val="19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Para cada ticket, o sistema compara o tempo decorrido com o prazo definido no SLA.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Geração de Alertas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19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 o prazo estiver próximo de expirar, o sistema envia um alerta ao técnico responsável.</w:t>
      </w:r>
    </w:p>
    <w:p>
      <w:pPr>
        <w:pStyle w:val="BodyText"/>
        <w:numPr>
          <w:ilvl w:val="2"/>
          <w:numId w:val="19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 o prazo for excedido, o sistema escalona o ticket automaticamente.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Relatórios de Conformidade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19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gera relatórios consolidados mostrando a taxa de conformidade com SLAs (número de tickets resolvidos dentro do prazo).</w:t>
      </w:r>
    </w:p>
    <w:p>
      <w:pPr>
        <w:pStyle w:val="Heading4"/>
        <w:bidi w:val="0"/>
        <w:spacing w:lineRule="auto" w:line="331" w:before="240" w:after="4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6 Geração de Relatórios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Descrição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  <w:br/>
        <w:t>Supervisores acessam dados consolidados sobre o desempenho da equipe, incluindo métricas como tempo médio de resolução, taxa de conformidade com SLA e produtividade.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Métricas Calculadas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Tempo Médio de Resolução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Fórmula: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(SOMA(tempo_resolucao) / total_tickets)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Taxa de Conformidade com SLA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Fórmula: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(tickets_dentro_prazo / total_tickets) * 100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Produtividade da Equipe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Fórmula: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(total_tickets_resolvidos / numero_tecnicos)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Feedback Médio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Fórmula: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(SOMA(feedback) / total_feedbacks)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Exportação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Os relatórios podem ser exportados para formatos como PDF ou Excel para compartilhamento com stakeholders.</w:t>
      </w:r>
    </w:p>
    <w:p>
      <w:pPr>
        <w:pStyle w:val="Heading4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32"/>
          <w:szCs w:val="32"/>
          <w:lang w:val="pt-BR" w:eastAsia="en-US" w:bidi="ar-SA"/>
        </w:rPr>
      </w:pPr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  <w:t>5. Diagrama de Entidade e Relacionamentos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Aqui está um esboço do diagrama de entidades:</w:t>
      </w:r>
    </w:p>
    <w:p>
      <w:pPr>
        <w:pStyle w:val="Heading4"/>
        <w:bidi w:val="0"/>
        <w:spacing w:lineRule="auto" w:line="331" w:before="240" w:after="4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Entidades Principais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Usuário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Relacionamento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[1:1 com Colaborador e UsuárioSuporte]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Um usuário pode ser um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Colaborador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(quem cria tickets) ou um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Usuário de Suporte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(quem atende tickets).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Colaborador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Relacionamento [1:N com Ticket]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Um colaborador pode criar vários tickets.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Usuário de Suporte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Relacionamento [1:N com Ticket]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Um usuário de suporte pode ser responsável por vários tickets.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shd w:fill="auto" w:val="clear"/>
        </w:rPr>
      </w:pPr>
      <w:r>
        <w:rPr>
          <w:shd w:fill="auto" w:val="clear"/>
        </w:rPr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Ticket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bidi w:val="0"/>
        <w:spacing w:lineRule="auto" w:line="331" w:before="240" w:after="240"/>
        <w:ind w:hanging="0" w:left="720" w:right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Relacionamentos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142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[1:N com Categoria]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Cada ticket pertence a uma única categoria, mas uma categoria pode ter vários tickets.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2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[1:1 com SLA]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Cada ticket herda o SLA associado à sua categoria.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2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[1:N com Log]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Um ticket pode gerar vários logs ao longo do seu ciclo de vida.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Categoria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Relacionamento [1:N com Subcategorias]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Uma categoria pode ter várias subcategorias em uma estrutura hierárquica.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SLA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Relacionamento [1:1 com Categoria]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Cada categoria tem um único SLA associado, que define os tempos de resposta e resolução.</w:t>
      </w:r>
    </w:p>
    <w:p>
      <w:pPr>
        <w:pStyle w:val="BodyText"/>
        <w:numPr>
          <w:ilvl w:val="0"/>
          <w:numId w:val="2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Log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Relacionamento [1:N com Ticket]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Um log está associado a um ticket específico, registrando eventos e ações realizadas.</w:t>
      </w:r>
    </w:p>
    <w:p>
      <w:pPr>
        <w:pStyle w:val="Heading4"/>
        <w:bidi w:val="0"/>
        <w:spacing w:lineRule="auto" w:line="331" w:before="240" w:after="4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Exemplo de Relacionamentos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Usuário → Colaborador/UsuárioSuporte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: 1:1 (Cada usuário pode ser um colaborador ou um usuário de suporte).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Colaborador → Ticket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: 1:N (Um colaborador pode criar vários tickets).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UsuárioSuporte → Ticket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: 1:N (Um usuário de suporte pode ser responsável por vários tickets).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Categoria → Subcategoria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: 1:N (Uma categoria pode ter várias subcategorias).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Categoria → Ticket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: 1:N (Uma categoria pode ter vários tickets).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SLA → Categoria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: 1:1 (Cada categoria tem um SLA associado).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SLA → Ticket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: 1:N (O SLA se aplica a vários tickets de uma mesma categoria).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Ticket → Log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: 1:N (Um ticket pode gerar vários logs ao longo do tempo).</w:t>
      </w:r>
    </w:p>
    <w:p>
      <w:pPr>
        <w:pStyle w:val="BodyText"/>
        <w:ind w:hanging="0" w:left="0" w:right="0"/>
        <w:rPr/>
      </w:pPr>
      <w:r>
        <w:rPr/>
        <w:br/>
      </w:r>
      <w:r>
        <w:rPr/>
        <w:drawing>
          <wp:inline distT="0" distB="0" distL="0" distR="0">
            <wp:extent cx="5734050" cy="7172325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hanging="0" w:left="0" w:right="0"/>
        <w:rPr/>
      </w:pPr>
      <w:r>
        <w:rPr/>
      </w:r>
    </w:p>
    <w:p>
      <w:pPr>
        <w:pStyle w:val="Heading4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32"/>
          <w:szCs w:val="32"/>
          <w:lang w:val="pt-BR" w:eastAsia="en-US" w:bidi="ar-SA"/>
        </w:rPr>
      </w:pPr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  <w:t>6. Mensageria com Apache Kafka (Logs e Eventos)</w:t>
      </w:r>
    </w:p>
    <w:p>
      <w:pPr>
        <w:pStyle w:val="Heading4"/>
        <w:bidi w:val="0"/>
        <w:spacing w:lineRule="auto" w:line="331" w:before="240" w:after="40"/>
        <w:ind w:hanging="0" w:left="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6.1</w:t>
      </w:r>
      <w:r>
        <w:rPr>
          <w:caps w:val="false"/>
          <w:smallCaps w:val="false"/>
          <w:strike w:val="false"/>
          <w:dstrike w:val="false"/>
          <w:color w:val="666666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Eventos a Serem Registrados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Abertura de Tickets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Quando um ticket é criado.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Atualização de Status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Sempre que o status do ticket muda.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Fechamento de Tickets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Quando o ticket é resolvido e fechado.</w:t>
      </w:r>
    </w:p>
    <w:p>
      <w:pPr>
        <w:pStyle w:val="BodyText"/>
        <w:numPr>
          <w:ilvl w:val="0"/>
          <w:numId w:val="25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Erros e Falhas do Sistema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Qualquer erro crítico detectado durante a execução.</w:t>
      </w:r>
    </w:p>
    <w:p>
      <w:pPr>
        <w:pStyle w:val="Heading4"/>
        <w:bidi w:val="0"/>
        <w:spacing w:lineRule="auto" w:line="331" w:before="240" w:after="4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6.2 Kafka Topics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ticket-created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Armazena eventos de criação de tickets.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ticket-updated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Armazena eventos de atualização de status.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ticket-closed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Armazena eventos de fechamento de tickets.</w:t>
      </w:r>
    </w:p>
    <w:p>
      <w:pPr>
        <w:pStyle w:val="BodyText"/>
        <w:numPr>
          <w:ilvl w:val="0"/>
          <w:numId w:val="26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709" w:right="0"/>
        <w:rPr/>
      </w:pP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system-logs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Armazena logs gerais do sistema.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6.3 Funcionalidades 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implementação de uma solução de logs usando Apache Kafka pode ser usada para: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Rastrear todos os eventos ocorridos no sistema (criação de tickets, atualizações de status, alocações de técnicos, etc.).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Armazenar logs em um tópico Kafka para análise posterior.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Garantir que os logs sejam persistentes e acessíveis mesmo em ambientes distribuídos.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Os logs e eventos são armazenados em tópicos Kafka para facilitar o processamento assíncrono.</w:t>
      </w:r>
    </w:p>
    <w:p>
      <w:pPr>
        <w:pStyle w:val="BodyText"/>
        <w:numPr>
          <w:ilvl w:val="0"/>
          <w:numId w:val="27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Os dados podem ser consumidos posteriormente para auditoria, monitoramento e análise de desempenho.</w:t>
      </w:r>
    </w:p>
    <w:p>
      <w:pPr>
        <w:pStyle w:val="BodyText"/>
        <w:bidi w:val="0"/>
        <w:spacing w:lineRule="auto" w:line="331" w:before="0" w:after="24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24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Heading4"/>
        <w:widowControl/>
        <w:suppressLineNumbers w:val="0"/>
        <w:suppressAutoHyphens w:val="true"/>
        <w:bidi w:val="0"/>
        <w:spacing w:lineRule="auto" w:line="276" w:before="319" w:after="319"/>
        <w:ind w:left="0" w:right="0"/>
        <w:jc w:val="left"/>
        <w:rPr>
          <w:rFonts w:ascii="Aptos" w:hAnsi="Aptos" w:eastAsia="Aptos" w:cs="Aptos"/>
          <w:b/>
          <w:bCs/>
          <w:kern w:val="0"/>
          <w:sz w:val="32"/>
          <w:szCs w:val="32"/>
          <w:lang w:val="pt-BR" w:eastAsia="en-US" w:bidi="ar-SA"/>
        </w:rPr>
      </w:pPr>
      <w:r>
        <w:rPr>
          <w:rFonts w:eastAsia="Aptos" w:cs="Aptos"/>
          <w:b/>
          <w:bCs/>
          <w:kern w:val="0"/>
          <w:sz w:val="32"/>
          <w:szCs w:val="32"/>
          <w:lang w:val="pt-BR" w:eastAsia="en-US" w:bidi="ar-SA"/>
        </w:rPr>
        <w:t>7. Portfolio Estruturado</w:t>
      </w:r>
    </w:p>
    <w:p>
      <w:pPr>
        <w:pStyle w:val="BodyText"/>
        <w:bidi w:val="0"/>
        <w:spacing w:lineRule="auto" w:line="331" w:before="0" w:after="24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utilizará um portfolio estruturado para organizar categorias de tickets em níveis hierárquicos. Essa abordagem permite maior flexibilidade e clareza na classificação de problemas.</w:t>
      </w:r>
    </w:p>
    <w:p>
      <w:pPr>
        <w:pStyle w:val="Heading4"/>
        <w:bidi w:val="0"/>
        <w:spacing w:lineRule="auto" w:line="331" w:before="240" w:after="4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Estrutura do Portfolio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Nível 1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Categorias principais (ex.: Hardware, Software, Rede).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Nível 2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Subcategorias (ex.: Problemas de Impressoras, Falhas em Servidores).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Nível 3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Subcategorias específicas (ex.: Falhas em Impressoras Laser, Erros de Conexão Wi-Fi).</w:t>
      </w:r>
    </w:p>
    <w:p>
      <w:pPr>
        <w:pStyle w:val="Heading4"/>
        <w:bidi w:val="0"/>
        <w:spacing w:lineRule="auto" w:line="331" w:before="240" w:after="4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Importação via Excel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fará o uso da biblioteca Apache POI para ler um arquivo Excel contendo as categorias.</w:t>
      </w:r>
    </w:p>
    <w:p>
      <w:pPr>
        <w:pStyle w:val="BodyText"/>
        <w:numPr>
          <w:ilvl w:val="0"/>
          <w:numId w:val="29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arquivo será importado para o banco de dados PostgreSQL, permitindo que o sistema utilize a hierarquia de categorias dinamicamente.</w:t>
      </w:r>
    </w:p>
    <w:p>
      <w:pPr>
        <w:pStyle w:val="Heading4"/>
        <w:bidi w:val="0"/>
        <w:spacing w:lineRule="auto" w:line="331" w:before="240" w:after="4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Exemplo de Hierarquia</w:t>
      </w:r>
    </w:p>
    <w:p>
      <w:pPr>
        <w:pStyle w:val="BodyText"/>
        <w:numPr>
          <w:ilvl w:val="0"/>
          <w:numId w:val="30"/>
        </w:numPr>
        <w:tabs>
          <w:tab w:val="clear" w:pos="708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Hardware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3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Impressoras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3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Impressoras Laser</w:t>
      </w:r>
    </w:p>
    <w:p>
      <w:pPr>
        <w:pStyle w:val="BodyText"/>
        <w:numPr>
          <w:ilvl w:val="2"/>
          <w:numId w:val="3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Impressoras Jet</w:t>
      </w:r>
    </w:p>
    <w:p>
      <w:pPr>
        <w:pStyle w:val="BodyText"/>
        <w:numPr>
          <w:ilvl w:val="1"/>
          <w:numId w:val="3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Servidores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2"/>
          <w:numId w:val="30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2127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Falhas em Servidores de Aplicação</w:t>
      </w:r>
    </w:p>
    <w:p>
      <w:pPr>
        <w:pStyle w:val="BodyText"/>
        <w:numPr>
          <w:ilvl w:val="2"/>
          <w:numId w:val="30"/>
        </w:numPr>
        <w:tabs>
          <w:tab w:val="clear" w:pos="708"/>
          <w:tab w:val="left" w:pos="0" w:leader="none"/>
        </w:tabs>
        <w:bidi w:val="0"/>
        <w:spacing w:lineRule="auto" w:line="331" w:before="0" w:after="240"/>
        <w:ind w:hanging="283" w:left="2127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Falhas em Servidores de Banco de Dados</w:t>
      </w:r>
    </w:p>
    <w:p>
      <w:pPr>
        <w:pStyle w:val="Heading4"/>
        <w:bidi w:val="0"/>
        <w:spacing w:lineRule="auto" w:line="331" w:before="240" w:after="40"/>
        <w:ind w:hanging="0" w:left="0" w:right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Funcionalidade</w:t>
      </w:r>
    </w:p>
    <w:p>
      <w:pPr>
        <w:pStyle w:val="BodyText"/>
        <w:numPr>
          <w:ilvl w:val="0"/>
          <w:numId w:val="31"/>
        </w:numPr>
        <w:tabs>
          <w:tab w:val="clear" w:pos="708"/>
          <w:tab w:val="left" w:pos="0" w:leader="none"/>
        </w:tabs>
        <w:bidi w:val="0"/>
        <w:spacing w:lineRule="auto" w:line="331" w:before="240" w:after="24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Micro-serviços na camada Controller permitem retornar listas de categorias por nível ou subcategorias associadas a qualquer item do portfólio.</w:t>
      </w:r>
    </w:p>
    <w:p>
      <w:pPr>
        <w:pStyle w:val="BodyText"/>
        <w:tabs>
          <w:tab w:val="clear" w:pos="708"/>
        </w:tabs>
        <w:spacing w:before="0" w:after="140"/>
        <w:ind w:hanging="0" w:left="0"/>
        <w:rPr>
          <w:lang w:val="pt-BR"/>
        </w:rPr>
      </w:pPr>
      <w:r>
        <w:rPr>
          <w:lang w:val="pt-BR"/>
        </w:rPr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Roboto Mono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>
        <w:trHeight w:val="281" w:hRule="atLeast"/>
      </w:trPr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left="-115"/>
            <w:jc w:val="left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right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left="-115"/>
            <w:jc w:val="left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right"/>
            <w:rPr>
              <w:rFonts w:ascii="Aptos" w:hAnsi="Aptos" w:eastAsia="Aptos" w:cs="Arial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Aptos" w:cs="Arial"/>
              <w:kern w:val="0"/>
              <w:sz w:val="24"/>
              <w:szCs w:val="24"/>
              <w:lang w:val="pt-BR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425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160"/>
      <w:jc w:val="left"/>
    </w:pPr>
    <w:rPr>
      <w:rFonts w:ascii="Aptos" w:hAnsi="Aptos" w:eastAsia="Aptos" w:cs="Arial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Arial"/>
      <w:color w:themeColor="accent1" w:themeShade="bf" w:val="2F5496"/>
      <w:sz w:val="40"/>
      <w:szCs w:val="40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MS Mincho" w:cs="MS Gothic"/>
      <w:color w:val="0F4761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MS Mincho" w:cs="MS Gothic"/>
      <w:i/>
      <w:iCs/>
      <w:color w:val="0F4761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Arial"/>
      <w:color w:themeColor="accent1" w:themeShade="bf" w:val="2F5496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BookTitle">
    <w:name w:val="Book Title"/>
    <w:basedOn w:val="DefaultParagraphFont"/>
    <w:qFormat/>
    <w:rPr>
      <w:b/>
      <w:bCs/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ptos" w:hAnsi="Aptos" w:eastAsia="Aptos" w:cs="Arial"/>
      <w:color w:val="auto"/>
      <w:kern w:val="0"/>
      <w:sz w:val="24"/>
      <w:szCs w:val="24"/>
      <w:lang w:val="pt-BR" w:eastAsia="en-US" w:bidi="ar-SA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LibreOffice/24.2.7.2$Linux_X86_64 LibreOffice_project/420$Build-2</Application>
  <AppVersion>15.0000</AppVersion>
  <Pages>14</Pages>
  <Words>2108</Words>
  <Characters>11582</Characters>
  <CharactersWithSpaces>13316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2024-12-31T10:26:00Z</dcterms:created>
  <dc:creator>Filipe António</dc:creator>
  <dc:description/>
  <dc:language>pt-BR</dc:language>
  <cp:lastModifiedBy/>
  <dcterms:modified xsi:type="dcterms:W3CDTF">2025-02-09T08:41:10Z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