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1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853"/>
        <w:gridCol w:w="884"/>
        <w:gridCol w:w="340"/>
        <w:gridCol w:w="228"/>
        <w:gridCol w:w="1263"/>
        <w:gridCol w:w="1491"/>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3"/>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3"/>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MARIA</w:t>
            </w:r>
          </w:p>
        </w:tc>
        <w:tc>
          <w:tcPr>
            <w:tcW w:w="2077" w:type="dxa"/>
            <w:gridSpan w:val="3"/>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BELEN</w:t>
            </w:r>
          </w:p>
        </w:tc>
        <w:tc>
          <w:tcPr>
            <w:tcW w:w="2982" w:type="dxa"/>
            <w:gridSpan w:val="3"/>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ESTEILA</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MOGOLLON</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3"/>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3"/>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Cedula de Ciudadania</w:t>
            </w:r>
          </w:p>
        </w:tc>
        <w:tc>
          <w:tcPr>
            <w:tcW w:w="2077" w:type="dxa"/>
            <w:gridSpan w:val="3"/>
          </w:tcPr>
          <w:p w14:paraId="001441E4" w14:textId="42ED9243" w:rsidR="004A1C27" w:rsidRPr="007976BF" w:rsidRDefault="004A1C27" w:rsidP="004A1C27">
            <w:pPr>
              <w:pStyle w:val="TableParagraph"/>
              <w:jc w:val="center"/>
              <w:rPr>
                <w:rFonts w:ascii="Times New Roman"/>
                <w:sz w:val="16"/>
              </w:rPr>
            </w:pPr>
            <w:r>
              <w:rPr>
                <w:rFonts w:ascii="Times New Roman"/>
                <w:sz w:val="16"/>
              </w:rPr>
              <w:t>60308744</w:t>
            </w:r>
          </w:p>
        </w:tc>
        <w:tc>
          <w:tcPr>
            <w:tcW w:w="2982" w:type="dxa"/>
            <w:gridSpan w:val="3"/>
          </w:tcPr>
          <w:p w14:paraId="61FF1EED" w14:textId="34FEC9DF" w:rsidR="004A1C27" w:rsidRDefault="004A1C27" w:rsidP="004A1C27">
            <w:pPr>
              <w:pStyle w:val="TableParagraph"/>
              <w:spacing w:before="49"/>
              <w:ind w:left="123" w:right="120"/>
              <w:jc w:val="center"/>
              <w:rPr>
                <w:sz w:val="10"/>
              </w:rPr>
            </w:pPr>
            <w:r>
              <w:rPr>
                <w:rFonts w:ascii="Times New Roman"/>
                <w:sz w:val="16"/>
              </w:rPr>
              <w:t>Contributivo</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UT ALIANZA ESTRATEGICA EN SALUD</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57</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Femenino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2022-10-27</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 6:00AM</w:t>
            </w:r>
          </w:p>
        </w:tc>
      </w:tr>
      <w:tr w:rsidR="005023A2" w14:paraId="2BE14720" w14:textId="77777777">
        <w:trPr>
          <w:trHeight w:val="210"/>
        </w:trPr>
        <w:tc>
          <w:tcPr>
            <w:tcW w:w="9928" w:type="dxa"/>
            <w:gridSpan w:val="11"/>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1"/>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PROCEDIMIENTO DE VENOPUNCIÓN</w:t>
            </w:r>
          </w:p>
        </w:tc>
      </w:tr>
      <w:tr w:rsidR="005023A2" w14:paraId="6879552F" w14:textId="77777777">
        <w:trPr>
          <w:trHeight w:val="205"/>
        </w:trPr>
        <w:tc>
          <w:tcPr>
            <w:tcW w:w="9928" w:type="dxa"/>
            <w:gridSpan w:val="11"/>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trPr>
          <w:trHeight w:val="1034"/>
        </w:trPr>
        <w:tc>
          <w:tcPr>
            <w:tcW w:w="9928" w:type="dxa"/>
            <w:gridSpan w:val="11"/>
          </w:tcPr>
          <w:p w14:paraId="6FE6BE65" w14:textId="38B1F582" w:rsidR="005023A2" w:rsidRDefault="00924AB9">
            <w:pPr>
              <w:pStyle w:val="TableParagraph"/>
              <w:spacing w:line="204" w:lineRule="exact"/>
              <w:ind w:left="106" w:right="94"/>
              <w:jc w:val="both"/>
              <w:rPr>
                <w:sz w:val="18"/>
              </w:rPr>
            </w:pPr>
            <w:r>
              <w:rPr>
                <w:sz w:val="18"/>
              </w:rPr>
              <w:t>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
</w:t>
            </w:r>
          </w:p>
        </w:tc>
      </w:tr>
      <w:tr w:rsidR="005023A2" w14:paraId="028984A4" w14:textId="77777777">
        <w:trPr>
          <w:trHeight w:val="210"/>
        </w:trPr>
        <w:tc>
          <w:tcPr>
            <w:tcW w:w="9928" w:type="dxa"/>
            <w:gridSpan w:val="11"/>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1"/>
          </w:tcPr>
          <w:p w14:paraId="70B234FB" w14:textId="59E8767E" w:rsidR="005023A2" w:rsidRDefault="00D80CCF">
            <w:pPr>
              <w:pStyle w:val="TableParagraph"/>
              <w:spacing w:line="208" w:lineRule="exact"/>
              <w:ind w:left="106"/>
              <w:rPr>
                <w:sz w:val="18"/>
              </w:rPr>
            </w:pPr>
            <w:r>
              <w:rPr>
                <w:sz w:val="18"/>
              </w:rPr>
              <w:t>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1"/>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trPr>
          <w:trHeight w:val="1630"/>
        </w:trPr>
        <w:tc>
          <w:tcPr>
            <w:tcW w:w="9928" w:type="dxa"/>
            <w:gridSpan w:val="11"/>
          </w:tcPr>
          <w:p w14:paraId="7715B46D" w14:textId="7B136DB8" w:rsidR="005023A2" w:rsidRPr="00924AB9" w:rsidRDefault="00924AB9" w:rsidP="00E37EB2">
            <w:pPr>
              <w:pStyle w:val="TableParagraph"/>
              <w:tabs>
                <w:tab w:val="left" w:pos="827"/>
              </w:tabs>
              <w:spacing w:before="29" w:line="276" w:lineRule="auto"/>
              <w:ind w:left="826" w:right="95"/>
              <w:jc w:val="both"/>
              <w:rPr>
                <w:sz w:val="18"/>
                <w:u w:val="single"/>
              </w:rPr>
            </w:pPr>
            <w:r>
              <w:rPr>
                <w:sz w:val="18"/>
              </w:rPr>
              <w:t>	Administrar medicamento por una vía de mayor absorción y rápida para realización del procedimiento.
	Permite la administración grandes volúmenes de líquidos en caso de reponer pérdidas por el organismo.
	Obtener una o varias muestras de sangre para dicho examen de laboratorio.
	Los resultados del análisis de su sangre le permiten al médico contar con información acerca de su estado de salud para establecer un tratamiento en caso de requerirlo y/o brindarle recomendaciones para mantenerse saludable.
</w:t>
            </w:r>
          </w:p>
        </w:tc>
      </w:tr>
      <w:tr w:rsidR="005023A2" w14:paraId="7159A4AD" w14:textId="77777777">
        <w:trPr>
          <w:trHeight w:val="182"/>
        </w:trPr>
        <w:tc>
          <w:tcPr>
            <w:tcW w:w="9928" w:type="dxa"/>
            <w:gridSpan w:val="11"/>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633194">
        <w:trPr>
          <w:trHeight w:val="3124"/>
        </w:trPr>
        <w:tc>
          <w:tcPr>
            <w:tcW w:w="9928" w:type="dxa"/>
            <w:gridSpan w:val="11"/>
          </w:tcPr>
          <w:p w14:paraId="46FF1EFC" w14:textId="14FA4E4F" w:rsidR="005023A2" w:rsidRDefault="00D80CCF" w:rsidP="00E37EB2">
            <w:pPr>
              <w:pStyle w:val="TableParagraph"/>
              <w:tabs>
                <w:tab w:val="left" w:pos="826"/>
                <w:tab w:val="left" w:pos="827"/>
              </w:tabs>
              <w:spacing w:before="29"/>
              <w:ind w:left="827"/>
              <w:rPr>
                <w:sz w:val="18"/>
              </w:rPr>
            </w:pPr>
            <w:r>
              <w:rPr>
                <w:sz w:val="18"/>
              </w:rPr>
              <w:t>RIESGOS
	Leve dolor y ardor en el sitio de inserción de la aguja, que ceden en cuanto ésta se retira.
	Hematomas (morados) pequeños que mejorarán espontáneamente y/o con medidas locales como hielo inicialmente y paños de agua tibia en los días siguientes.
	Náusea, vómito y desmayos antes o durante la punción de los cuales se recuperará rápidamente.
	Sangrado más prolongado de lo esperado, (especialmente si toma anticoagulantes o aspirina). Para controlarlo debe hacerse presión suave en el sitio de punción con un algodón seco por unos 2 a 5 minutos.
COMPLICACIONES
	Hematomas que abarcan una gran área del brazo puncionado.
	Flebitis (inflamación de las paredes venosas)
	Tromboflebitis (inflamatorio que hace que se forme un coágulo de sangre que bloquea una o más venas)
	Intenso dolor y sensación tipo “corrientazo” y hormigueo que puede presentarse inmediatamente u horas después de la venopunción.
	Infección en el sitio de punción que se manifiesta por enrojecimiento, calor, dolor y posible secreción en el sitio de ingreso de la aguja días después de la obtención de la muestra.
	Infiltración (cuando liquido intravenosa se fuga para los tejidos circulantes)
	Extravasación (lesión de la vena)
	Embolia gaseosa
	Obstrucción del flujo
	Sobrecarga circulatoria
	Reacción adversa al medicamento
</w:t>
            </w:r>
          </w:p>
        </w:tc>
      </w:tr>
      <w:tr w:rsidR="005023A2" w14:paraId="23699706" w14:textId="77777777">
        <w:trPr>
          <w:trHeight w:val="182"/>
        </w:trPr>
        <w:tc>
          <w:tcPr>
            <w:tcW w:w="9928" w:type="dxa"/>
            <w:gridSpan w:val="11"/>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trPr>
          <w:trHeight w:val="413"/>
        </w:trPr>
        <w:tc>
          <w:tcPr>
            <w:tcW w:w="4393" w:type="dxa"/>
            <w:gridSpan w:val="4"/>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7976BF">
            <w:pPr>
              <w:pStyle w:val="TableParagraph"/>
              <w:jc w:val="center"/>
              <w:rPr>
                <w:rFonts w:ascii="Times New Roman"/>
                <w:sz w:val="16"/>
              </w:rPr>
            </w:pPr>
          </w:p>
          <w:p w14:paraId="5F1823BC" w14:textId="49F43B99" w:rsidR="007976BF" w:rsidRDefault="007976BF" w:rsidP="007976BF">
            <w:pPr>
              <w:pStyle w:val="TableParagraph"/>
              <w:jc w:val="center"/>
              <w:rPr>
                <w:rFonts w:ascii="Times New Roman"/>
                <w:sz w:val="16"/>
              </w:rPr>
            </w:pPr>
            <w:r>
              <w:rPr>
                <w:sz w:val="18"/>
              </w:rPr>
              <w:t/>
            </w:r>
          </w:p>
        </w:tc>
        <w:tc>
          <w:tcPr>
            <w:tcW w:w="4395" w:type="dxa"/>
            <w:gridSpan w:val="4"/>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1"/>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1"/>
          </w:tcPr>
          <w:p w14:paraId="03CB2FE2" w14:textId="0C691D9A" w:rsidR="005023A2" w:rsidRDefault="00D80CCF">
            <w:pPr>
              <w:pStyle w:val="TableParagraph"/>
              <w:spacing w:line="187" w:lineRule="exact"/>
              <w:ind w:left="106"/>
              <w:rPr>
                <w:sz w:val="18"/>
              </w:rPr>
            </w:pPr>
            <w:r>
              <w:rPr>
                <w:sz w:val="18"/>
              </w:rPr>
              <w:t>No hay alternativas concretas.</w:t>
            </w:r>
          </w:p>
        </w:tc>
      </w:tr>
      <w:tr w:rsidR="005023A2" w14:paraId="548B23E5" w14:textId="77777777">
        <w:trPr>
          <w:trHeight w:val="205"/>
        </w:trPr>
        <w:tc>
          <w:tcPr>
            <w:tcW w:w="9928" w:type="dxa"/>
            <w:gridSpan w:val="11"/>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6"/>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5"/>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DA4D10">
        <w:trPr>
          <w:trHeight w:val="205"/>
        </w:trPr>
        <w:tc>
          <w:tcPr>
            <w:tcW w:w="4961" w:type="dxa"/>
            <w:gridSpan w:val="6"/>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7" w:type="dxa"/>
            <w:gridSpan w:val="5"/>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bl>
    <w:p w14:paraId="130BFB42" w14:textId="77777777" w:rsidR="005023A2" w:rsidRDefault="005023A2">
      <w:pPr>
        <w:spacing w:line="161" w:lineRule="exact"/>
        <w:rPr>
          <w:sz w:val="16"/>
        </w:rPr>
        <w:sectPr w:rsidR="005023A2">
          <w:headerReference w:type="default" r:id="rId7"/>
          <w:foot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5023A2" w14:paraId="49ED6737" w14:textId="77777777">
        <w:trPr>
          <w:trHeight w:val="210"/>
        </w:trPr>
        <w:tc>
          <w:tcPr>
            <w:tcW w:w="9930" w:type="dxa"/>
            <w:gridSpan w:val="7"/>
            <w:shd w:val="clear" w:color="auto" w:fill="C5D9F0"/>
          </w:tcPr>
          <w:p w14:paraId="5D4C0F22" w14:textId="77777777" w:rsidR="005023A2" w:rsidRDefault="00B04B4D">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5023A2" w14:paraId="1F0B8194" w14:textId="77777777" w:rsidTr="00633194">
        <w:trPr>
          <w:trHeight w:val="2380"/>
        </w:trPr>
        <w:tc>
          <w:tcPr>
            <w:tcW w:w="9930" w:type="dxa"/>
            <w:gridSpan w:val="7"/>
          </w:tcPr>
          <w:p w14:paraId="37A15AB0" w14:textId="77777777" w:rsidR="005023A2" w:rsidRDefault="005023A2">
            <w:pPr>
              <w:pStyle w:val="TableParagraph"/>
              <w:spacing w:line="180" w:lineRule="atLeast"/>
              <w:ind w:left="106" w:right="108"/>
              <w:jc w:val="both"/>
              <w:rPr>
                <w:sz w:val="16"/>
              </w:rPr>
            </w:pPr>
          </w:p>
          <w:p w14:paraId="246A5A00" w14:textId="5F60A4BB" w:rsidR="00D80CCF" w:rsidRDefault="00D80CCF">
            <w:pPr>
              <w:pStyle w:val="TableParagraph"/>
              <w:spacing w:line="180" w:lineRule="atLeast"/>
              <w:ind w:left="106" w:right="108"/>
              <w:jc w:val="both"/>
              <w:rPr>
                <w:sz w:val="16"/>
              </w:rPr>
            </w:pPr>
            <w:r w:rsidRPr="00633194">
              <w:rPr>
                <w:sz w:val="18"/>
                <w:szCs w:val="24"/>
              </w:rPr>
              <w:t>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
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
Reconozco que se me ha indicado la necesidad de advertir de mis posibles alergias medicamentosas, alteraciones de la coagulación, medicaciones actuales o cualquier otra circunstancia personal que pueda aumentar la frecuencia o la gravedad de los riesgos o complicaciones.
Autorizo a GASTROQUIRURGICA SAS y a sus enfermeras administrar líquidos, medicamentos u obtener una muestra de sangre para exámenes de laboratorio durante la atención.
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
En consecuencia, manifiesto que he decidido lo siguiente en relación con el tratamiento o procedimiento propuesto y avalo mi decisión con mi firma:
</w:t>
            </w:r>
          </w:p>
        </w:tc>
      </w:tr>
      <w:tr w:rsidR="005023A2" w14:paraId="7A2680DD" w14:textId="77777777">
        <w:trPr>
          <w:trHeight w:val="413"/>
        </w:trPr>
        <w:tc>
          <w:tcPr>
            <w:tcW w:w="4394" w:type="dxa"/>
            <w:gridSpan w:val="2"/>
          </w:tcPr>
          <w:p w14:paraId="1776BA7F" w14:textId="77777777" w:rsidR="005023A2" w:rsidRDefault="00B04B4D">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02D76D83" w14:textId="77777777" w:rsidR="005023A2" w:rsidRDefault="005023A2" w:rsidP="007976BF">
            <w:pPr>
              <w:pStyle w:val="TableParagraph"/>
              <w:jc w:val="center"/>
              <w:rPr>
                <w:rFonts w:ascii="Times New Roman"/>
                <w:sz w:val="16"/>
              </w:rPr>
            </w:pPr>
          </w:p>
          <w:p w14:paraId="40DD68A9" w14:textId="54653F02" w:rsidR="007976BF" w:rsidRDefault="007976BF" w:rsidP="007976BF">
            <w:pPr>
              <w:pStyle w:val="TableParagraph"/>
              <w:jc w:val="center"/>
              <w:rPr>
                <w:rFonts w:ascii="Times New Roman"/>
                <w:sz w:val="16"/>
              </w:rPr>
            </w:pPr>
            <w:r>
              <w:rPr>
                <w:sz w:val="18"/>
              </w:rPr>
              <w:t/>
            </w:r>
          </w:p>
        </w:tc>
        <w:tc>
          <w:tcPr>
            <w:tcW w:w="4395" w:type="dxa"/>
            <w:gridSpan w:val="3"/>
          </w:tcPr>
          <w:p w14:paraId="09050306" w14:textId="77777777" w:rsidR="005023A2" w:rsidRDefault="00B04B4D">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08D1FE02" w14:textId="77777777" w:rsidR="007976BF" w:rsidRDefault="007976BF" w:rsidP="007976BF">
            <w:pPr>
              <w:pStyle w:val="TableParagraph"/>
              <w:jc w:val="center"/>
              <w:rPr>
                <w:sz w:val="18"/>
              </w:rPr>
            </w:pPr>
          </w:p>
          <w:p w14:paraId="2051B8AD" w14:textId="1CE56F06" w:rsidR="005023A2" w:rsidRDefault="007976BF" w:rsidP="007976BF">
            <w:pPr>
              <w:pStyle w:val="TableParagraph"/>
              <w:jc w:val="center"/>
              <w:rPr>
                <w:rFonts w:ascii="Times New Roman"/>
                <w:sz w:val="16"/>
              </w:rPr>
            </w:pPr>
            <w:r>
              <w:rPr>
                <w:sz w:val="18"/>
              </w:rPr>
              <w:t>X</w:t>
            </w:r>
          </w:p>
        </w:tc>
      </w:tr>
      <w:tr w:rsidR="005023A2" w14:paraId="4F532456" w14:textId="77777777">
        <w:trPr>
          <w:trHeight w:val="204"/>
        </w:trPr>
        <w:tc>
          <w:tcPr>
            <w:tcW w:w="4963" w:type="dxa"/>
            <w:gridSpan w:val="3"/>
            <w:shd w:val="clear" w:color="auto" w:fill="C5D9F0"/>
          </w:tcPr>
          <w:p w14:paraId="322A8B15" w14:textId="30CE9FB7" w:rsidR="005023A2" w:rsidRDefault="00B04B4D" w:rsidP="00674109">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 xml:space="preserve">DEL </w:t>
            </w:r>
            <w:r w:rsidR="00D80CCF">
              <w:rPr>
                <w:rFonts w:ascii="Arial" w:hAnsi="Arial"/>
                <w:b/>
                <w:sz w:val="18"/>
              </w:rPr>
              <w:t>PERSONAL DE ENFERMERIA</w:t>
            </w:r>
          </w:p>
        </w:tc>
        <w:tc>
          <w:tcPr>
            <w:tcW w:w="4967" w:type="dxa"/>
            <w:gridSpan w:val="4"/>
            <w:shd w:val="clear" w:color="auto" w:fill="C5D9F0"/>
          </w:tcPr>
          <w:p w14:paraId="25267494" w14:textId="77777777" w:rsidR="005023A2" w:rsidRDefault="00B04B4D">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5023A2" w14:paraId="2B18544E" w14:textId="77777777">
        <w:trPr>
          <w:trHeight w:val="1657"/>
        </w:trPr>
        <w:tc>
          <w:tcPr>
            <w:tcW w:w="4963" w:type="dxa"/>
            <w:gridSpan w:val="3"/>
          </w:tcPr>
          <w:p w14:paraId="43A5D786" w14:textId="77777777" w:rsidR="005023A2" w:rsidRDefault="005023A2">
            <w:pPr>
              <w:pStyle w:val="TableParagraph"/>
              <w:rPr>
                <w:rFonts w:ascii="Times New Roman"/>
                <w:sz w:val="20"/>
              </w:rPr>
            </w:pPr>
          </w:p>
          <w:p w14:paraId="4C4A192E" w14:textId="77777777" w:rsidR="005023A2" w:rsidRDefault="005023A2">
            <w:pPr>
              <w:pStyle w:val="TableParagraph"/>
              <w:rPr>
                <w:rFonts w:ascii="Times New Roman"/>
                <w:sz w:val="20"/>
              </w:rPr>
            </w:pPr>
          </w:p>
          <w:p w14:paraId="51B4C9F5" w14:textId="77777777" w:rsidR="005023A2" w:rsidRDefault="005023A2">
            <w:pPr>
              <w:pStyle w:val="TableParagraph"/>
              <w:rPr>
                <w:rFonts w:ascii="Times New Roman"/>
                <w:sz w:val="20"/>
              </w:rPr>
            </w:pPr>
          </w:p>
          <w:p w14:paraId="70FBCD93" w14:textId="33565811" w:rsidR="005023A2" w:rsidRDefault="007976BF" w:rsidP="007976BF">
            <w:pPr>
              <w:pStyle w:val="TableParagraph"/>
              <w:jc w:val="center"/>
              <w:rPr>
                <w:rFonts w:ascii="Times New Roman"/>
                <w:sz w:val="18"/>
              </w:rPr>
            </w:pPr>
            <w:r>
              <w:rPr>
                <w:rFonts w:ascii="Times New Roman"/>
                <w:sz w:val="18"/>
              </w:rPr>
              <w:t>${firma_profesional}</w:t>
            </w:r>
          </w:p>
          <w:p w14:paraId="127D4225" w14:textId="77777777" w:rsidR="007976BF" w:rsidRPr="007976BF" w:rsidRDefault="007976BF" w:rsidP="007976BF">
            <w:pPr>
              <w:pStyle w:val="TableParagraph"/>
              <w:jc w:val="center"/>
              <w:rPr>
                <w:rFonts w:ascii="Times New Roman"/>
                <w:sz w:val="20"/>
              </w:rPr>
            </w:pPr>
          </w:p>
          <w:p w14:paraId="070A6B67" w14:textId="77777777" w:rsidR="005023A2" w:rsidRDefault="009E3EB3">
            <w:pPr>
              <w:pStyle w:val="TableParagraph"/>
              <w:spacing w:line="20" w:lineRule="exact"/>
              <w:ind w:left="369"/>
              <w:rPr>
                <w:rFonts w:ascii="Times New Roman"/>
                <w:sz w:val="2"/>
              </w:rPr>
            </w:pPr>
            <w:r>
              <w:rPr>
                <w:rFonts w:ascii="Times New Roman"/>
                <w:sz w:val="2"/>
              </w:rPr>
            </w:r>
            <w:r>
              <w:rPr>
                <w:rFonts w:ascii="Times New Roman"/>
                <w:sz w:val="2"/>
              </w:rPr>
              <w:pict w14:anchorId="7CC6648C">
                <v:group id="_x0000_s1032" style="width:210.2pt;height:.6pt;mso-position-horizontal-relative:char;mso-position-vertical-relative:line" coordsize="4204,12">
                  <v:shape id="_x0000_s1033" style="position:absolute;top:5;width:4204;height:2" coordorigin=",6" coordsize="4204,0" o:spt="100" adj="0,,0" path="m,6r4000,m4004,6r200,e" filled="f" strokeweight=".20003mm">
                    <v:stroke joinstyle="round"/>
                    <v:formulas/>
                    <v:path arrowok="t" o:connecttype="segments"/>
                  </v:shape>
                  <w10:wrap type="none"/>
                  <w10:anchorlock/>
                </v:group>
              </w:pict>
            </w:r>
          </w:p>
          <w:p w14:paraId="35C71095" w14:textId="0F123ADD" w:rsidR="005023A2" w:rsidRDefault="00B04B4D" w:rsidP="008329F2">
            <w:pPr>
              <w:pStyle w:val="TableParagraph"/>
              <w:jc w:val="center"/>
              <w:rPr>
                <w:sz w:val="18"/>
              </w:rPr>
            </w:pPr>
            <w:r>
              <w:rPr>
                <w:sz w:val="18"/>
              </w:rPr>
              <w:t>CC.</w:t>
            </w:r>
            <w:r w:rsidR="008329F2">
              <w:rPr>
                <w:sz w:val="18"/>
              </w:rPr>
              <w:t xml:space="preserve"> ${cedula_profesional}</w:t>
            </w:r>
          </w:p>
        </w:tc>
        <w:tc>
          <w:tcPr>
            <w:tcW w:w="3630" w:type="dxa"/>
            <w:gridSpan w:val="2"/>
          </w:tcPr>
          <w:p w14:paraId="30D3E684" w14:textId="77777777" w:rsidR="005023A2" w:rsidRDefault="005023A2">
            <w:pPr>
              <w:pStyle w:val="TableParagraph"/>
              <w:rPr>
                <w:rFonts w:ascii="Times New Roman"/>
                <w:sz w:val="20"/>
              </w:rPr>
            </w:pPr>
          </w:p>
          <w:p w14:paraId="4C3F2D3F" w14:textId="77777777" w:rsidR="005023A2" w:rsidRDefault="005023A2">
            <w:pPr>
              <w:pStyle w:val="TableParagraph"/>
              <w:rPr>
                <w:rFonts w:ascii="Times New Roman"/>
                <w:sz w:val="20"/>
              </w:rPr>
            </w:pPr>
          </w:p>
          <w:p w14:paraId="2EB794D1" w14:textId="77777777" w:rsidR="005023A2" w:rsidRDefault="005023A2">
            <w:pPr>
              <w:pStyle w:val="TableParagraph"/>
              <w:rPr>
                <w:rFonts w:ascii="Times New Roman"/>
                <w:sz w:val="20"/>
              </w:rPr>
            </w:pPr>
          </w:p>
          <w:p w14:paraId="53D4E1FA" w14:textId="5298E78C" w:rsidR="005023A2" w:rsidRPr="007976BF" w:rsidRDefault="007976BF" w:rsidP="007976BF">
            <w:pPr>
              <w:pStyle w:val="TableParagraph"/>
              <w:jc w:val="center"/>
              <w:rPr>
                <w:rFonts w:ascii="Times New Roman"/>
                <w:sz w:val="18"/>
              </w:rPr>
            </w:pPr>
            <w:r>
              <w:rPr>
                <w:rFonts w:ascii="Times New Roman"/>
                <w:sz w:val="18"/>
              </w:rPr>
              <w:t/>
              <w:pict>
                <v:shape type="#_x0000_t75" style="width:115px;height:38.333333333333px" stroked="f">
                  <v:imagedata r:id="rId11" o:title=""/>
                </v:shape>
              </w:pict>
              <w:t/>
            </w:r>
          </w:p>
          <w:p w14:paraId="28EE1BAC" w14:textId="77777777" w:rsidR="005023A2" w:rsidRDefault="005023A2">
            <w:pPr>
              <w:pStyle w:val="TableParagraph"/>
              <w:spacing w:before="7"/>
              <w:rPr>
                <w:rFonts w:ascii="Times New Roman"/>
                <w:sz w:val="17"/>
              </w:rPr>
            </w:pPr>
          </w:p>
          <w:p w14:paraId="51A865E2" w14:textId="77777777" w:rsidR="005023A2" w:rsidRDefault="009E3EB3">
            <w:pPr>
              <w:pStyle w:val="TableParagraph"/>
              <w:spacing w:line="20" w:lineRule="exact"/>
              <w:ind w:left="199"/>
              <w:rPr>
                <w:rFonts w:ascii="Times New Roman"/>
                <w:sz w:val="2"/>
              </w:rPr>
            </w:pPr>
            <w:r>
              <w:rPr>
                <w:rFonts w:ascii="Times New Roman"/>
                <w:sz w:val="2"/>
              </w:rPr>
            </w:r>
            <w:r>
              <w:rPr>
                <w:rFonts w:ascii="Times New Roman"/>
                <w:sz w:val="2"/>
              </w:rPr>
              <w:pict w14:anchorId="0C113845">
                <v:group id="_x0000_s1030" style="width:160pt;height:.6pt;mso-position-horizontal-relative:char;mso-position-vertical-relative:line" coordsize="3200,12">
                  <v:line id="_x0000_s1031" style="position:absolute" from="0,6" to="3200,6" strokeweight=".20003mm"/>
                  <w10:wrap type="none"/>
                  <w10:anchorlock/>
                </v:group>
              </w:pict>
            </w:r>
          </w:p>
          <w:p w14:paraId="4459651F" w14:textId="76962CF2" w:rsidR="005023A2" w:rsidRDefault="00B04B4D" w:rsidP="008329F2">
            <w:pPr>
              <w:pStyle w:val="TableParagraph"/>
              <w:ind w:left="101"/>
              <w:jc w:val="center"/>
              <w:rPr>
                <w:sz w:val="18"/>
              </w:rPr>
            </w:pPr>
            <w:r>
              <w:rPr>
                <w:sz w:val="18"/>
              </w:rPr>
              <w:t>CC.</w:t>
            </w:r>
            <w:r w:rsidR="008329F2">
              <w:rPr>
                <w:sz w:val="18"/>
              </w:rPr>
              <w:t xml:space="preserve"> 60308744</w:t>
            </w:r>
          </w:p>
        </w:tc>
        <w:tc>
          <w:tcPr>
            <w:tcW w:w="1337" w:type="dxa"/>
            <w:gridSpan w:val="2"/>
          </w:tcPr>
          <w:p w14:paraId="34891DD2" w14:textId="77777777" w:rsidR="005023A2" w:rsidRDefault="005023A2">
            <w:pPr>
              <w:pStyle w:val="TableParagraph"/>
              <w:rPr>
                <w:rFonts w:ascii="Times New Roman"/>
                <w:sz w:val="20"/>
              </w:rPr>
            </w:pPr>
          </w:p>
          <w:p w14:paraId="0B49C6AD" w14:textId="77777777" w:rsidR="005023A2" w:rsidRDefault="005023A2">
            <w:pPr>
              <w:pStyle w:val="TableParagraph"/>
              <w:rPr>
                <w:rFonts w:ascii="Times New Roman"/>
                <w:sz w:val="20"/>
              </w:rPr>
            </w:pPr>
          </w:p>
          <w:p w14:paraId="285795F8" w14:textId="77777777" w:rsidR="005023A2" w:rsidRDefault="005023A2">
            <w:pPr>
              <w:pStyle w:val="TableParagraph"/>
              <w:rPr>
                <w:rFonts w:ascii="Times New Roman"/>
                <w:sz w:val="20"/>
              </w:rPr>
            </w:pPr>
          </w:p>
          <w:p w14:paraId="43210AA2" w14:textId="77777777" w:rsidR="005023A2" w:rsidRDefault="005023A2">
            <w:pPr>
              <w:pStyle w:val="TableParagraph"/>
              <w:spacing w:before="10"/>
              <w:rPr>
                <w:rFonts w:ascii="Times New Roman"/>
                <w:sz w:val="29"/>
              </w:rPr>
            </w:pPr>
          </w:p>
          <w:p w14:paraId="65A1C3E3" w14:textId="77777777" w:rsidR="005023A2" w:rsidRDefault="00B04B4D">
            <w:pPr>
              <w:pStyle w:val="TableParagraph"/>
              <w:ind w:left="143" w:right="142"/>
              <w:jc w:val="center"/>
              <w:rPr>
                <w:sz w:val="18"/>
              </w:rPr>
            </w:pPr>
            <w:r>
              <w:rPr>
                <w:sz w:val="18"/>
              </w:rPr>
              <w:t>Huella</w:t>
            </w:r>
          </w:p>
          <w:p w14:paraId="09E4CFE8" w14:textId="77777777" w:rsidR="005023A2" w:rsidRDefault="00B04B4D">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A08B519" w14:textId="77777777" w:rsidR="005023A2" w:rsidRDefault="00B04B4D">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5023A2" w14:paraId="6A0FDE00" w14:textId="77777777">
        <w:trPr>
          <w:trHeight w:val="826"/>
        </w:trPr>
        <w:tc>
          <w:tcPr>
            <w:tcW w:w="9930" w:type="dxa"/>
            <w:gridSpan w:val="7"/>
            <w:shd w:val="clear" w:color="auto" w:fill="C5D9F0"/>
          </w:tcPr>
          <w:p w14:paraId="5F66EE1B" w14:textId="77777777" w:rsidR="005023A2" w:rsidRDefault="00B04B4D">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AC95D60" w14:textId="77777777" w:rsidR="005023A2" w:rsidRDefault="00B04B4D">
            <w:pPr>
              <w:pStyle w:val="TableParagraph"/>
              <w:spacing w:line="204" w:lineRule="exact"/>
              <w:ind w:left="106"/>
              <w:rPr>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5023A2" w14:paraId="365868C5" w14:textId="77777777">
        <w:trPr>
          <w:trHeight w:val="485"/>
        </w:trPr>
        <w:tc>
          <w:tcPr>
            <w:tcW w:w="1829" w:type="dxa"/>
            <w:shd w:val="clear" w:color="auto" w:fill="C5D9F0"/>
          </w:tcPr>
          <w:p w14:paraId="7DC493B1" w14:textId="77777777" w:rsidR="005023A2" w:rsidRDefault="00B04B4D">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69F13A85" w14:textId="77777777" w:rsidR="005023A2" w:rsidRDefault="005023A2" w:rsidP="007976BF">
            <w:pPr>
              <w:pStyle w:val="TableParagraph"/>
              <w:jc w:val="center"/>
              <w:rPr>
                <w:rFonts w:ascii="Times New Roman"/>
                <w:sz w:val="16"/>
              </w:rPr>
            </w:pPr>
          </w:p>
          <w:p w14:paraId="7962EA81" w14:textId="08102D18" w:rsidR="007976BF" w:rsidRPr="007976BF" w:rsidRDefault="007976BF" w:rsidP="007976BF">
            <w:pPr>
              <w:pStyle w:val="TableParagraph"/>
              <w:jc w:val="center"/>
              <w:rPr>
                <w:rFonts w:ascii="Times New Roman"/>
                <w:sz w:val="18"/>
              </w:rPr>
            </w:pPr>
            <w:r>
              <w:rPr>
                <w:rFonts w:ascii="Times New Roman"/>
                <w:sz w:val="18"/>
              </w:rPr>
              <w:t/>
            </w:r>
          </w:p>
        </w:tc>
        <w:tc>
          <w:tcPr>
            <w:tcW w:w="1701" w:type="dxa"/>
            <w:shd w:val="clear" w:color="auto" w:fill="C5D9F0"/>
          </w:tcPr>
          <w:p w14:paraId="62CB44C8" w14:textId="77777777" w:rsidR="005023A2" w:rsidRDefault="00B04B4D">
            <w:pPr>
              <w:pStyle w:val="TableParagraph"/>
              <w:spacing w:before="138"/>
              <w:ind w:left="557"/>
              <w:rPr>
                <w:rFonts w:ascii="Arial"/>
                <w:b/>
                <w:sz w:val="18"/>
              </w:rPr>
            </w:pPr>
            <w:r>
              <w:rPr>
                <w:rFonts w:ascii="Arial"/>
                <w:b/>
                <w:sz w:val="18"/>
              </w:rPr>
              <w:t>FIRMA</w:t>
            </w:r>
          </w:p>
        </w:tc>
        <w:tc>
          <w:tcPr>
            <w:tcW w:w="3266" w:type="dxa"/>
            <w:gridSpan w:val="3"/>
          </w:tcPr>
          <w:p w14:paraId="02BCC664" w14:textId="77777777" w:rsidR="007976BF" w:rsidRDefault="007976BF" w:rsidP="007976BF">
            <w:pPr>
              <w:pStyle w:val="TableParagraph"/>
              <w:jc w:val="center"/>
              <w:rPr>
                <w:rFonts w:ascii="Times New Roman"/>
                <w:sz w:val="18"/>
              </w:rPr>
            </w:pPr>
          </w:p>
          <w:p w14:paraId="2B1A987B" w14:textId="574C8688" w:rsidR="005023A2" w:rsidRDefault="007976BF" w:rsidP="007976BF">
            <w:pPr>
              <w:pStyle w:val="TableParagraph"/>
              <w:jc w:val="center"/>
              <w:rPr>
                <w:rFonts w:ascii="Times New Roman"/>
                <w:sz w:val="16"/>
              </w:rPr>
            </w:pPr>
            <w:r>
              <w:rPr>
                <w:rFonts w:ascii="Times New Roman"/>
                <w:sz w:val="18"/>
              </w:rPr>
              <w:t/>
            </w:r>
          </w:p>
        </w:tc>
      </w:tr>
      <w:tr w:rsidR="005023A2" w14:paraId="66207FB7" w14:textId="77777777">
        <w:trPr>
          <w:trHeight w:val="550"/>
        </w:trPr>
        <w:tc>
          <w:tcPr>
            <w:tcW w:w="1829" w:type="dxa"/>
            <w:shd w:val="clear" w:color="auto" w:fill="C5D9F0"/>
          </w:tcPr>
          <w:p w14:paraId="78B82F58" w14:textId="77777777" w:rsidR="005023A2" w:rsidRDefault="00B04B4D">
            <w:pPr>
              <w:pStyle w:val="TableParagraph"/>
              <w:spacing w:before="170"/>
              <w:ind w:left="286"/>
              <w:rPr>
                <w:rFonts w:ascii="Arial"/>
                <w:b/>
                <w:sz w:val="18"/>
              </w:rPr>
            </w:pPr>
            <w:r>
              <w:rPr>
                <w:rFonts w:ascii="Arial"/>
                <w:b/>
                <w:sz w:val="18"/>
              </w:rPr>
              <w:t>PARENTESCO</w:t>
            </w:r>
          </w:p>
        </w:tc>
        <w:tc>
          <w:tcPr>
            <w:tcW w:w="3134" w:type="dxa"/>
            <w:gridSpan w:val="2"/>
          </w:tcPr>
          <w:p w14:paraId="2DD1FF20" w14:textId="77777777" w:rsidR="005023A2" w:rsidRDefault="005023A2" w:rsidP="007976BF">
            <w:pPr>
              <w:pStyle w:val="TableParagraph"/>
              <w:jc w:val="center"/>
              <w:rPr>
                <w:rFonts w:ascii="Times New Roman"/>
                <w:sz w:val="16"/>
              </w:rPr>
            </w:pPr>
          </w:p>
          <w:p w14:paraId="4CFD44BE" w14:textId="785073D5" w:rsidR="007976BF" w:rsidRDefault="007976BF" w:rsidP="007976BF">
            <w:pPr>
              <w:pStyle w:val="TableParagraph"/>
              <w:jc w:val="center"/>
              <w:rPr>
                <w:rFonts w:ascii="Times New Roman"/>
                <w:sz w:val="16"/>
              </w:rPr>
            </w:pPr>
            <w:r>
              <w:rPr>
                <w:rFonts w:ascii="Times New Roman"/>
                <w:sz w:val="18"/>
              </w:rPr>
              <w:t/>
            </w:r>
          </w:p>
        </w:tc>
        <w:tc>
          <w:tcPr>
            <w:tcW w:w="1701" w:type="dxa"/>
            <w:shd w:val="clear" w:color="auto" w:fill="C5D9F0"/>
          </w:tcPr>
          <w:p w14:paraId="2B431DF1" w14:textId="77777777" w:rsidR="005023A2" w:rsidRDefault="00B04B4D">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246EA5EB" w14:textId="77777777" w:rsidR="007976BF" w:rsidRDefault="007976BF" w:rsidP="007976BF">
            <w:pPr>
              <w:pStyle w:val="TableParagraph"/>
              <w:jc w:val="center"/>
              <w:rPr>
                <w:rFonts w:ascii="Times New Roman"/>
                <w:sz w:val="16"/>
              </w:rPr>
            </w:pPr>
          </w:p>
          <w:p w14:paraId="48E07620" w14:textId="69C9B1AB" w:rsidR="007976BF" w:rsidRDefault="007976BF" w:rsidP="007976BF">
            <w:pPr>
              <w:pStyle w:val="TableParagraph"/>
              <w:jc w:val="center"/>
              <w:rPr>
                <w:rFonts w:ascii="Times New Roman"/>
                <w:sz w:val="16"/>
              </w:rPr>
            </w:pPr>
            <w:r>
              <w:rPr>
                <w:rFonts w:ascii="Times New Roman"/>
                <w:sz w:val="18"/>
              </w:rPr>
              <w:t/>
            </w:r>
          </w:p>
        </w:tc>
      </w:tr>
    </w:tbl>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pPr>
              <w:pStyle w:val="TableParagraph"/>
              <w:spacing w:line="188" w:lineRule="exact"/>
              <w:ind w:left="110"/>
              <w:rPr>
                <w:sz w:val="18"/>
                <w:u w:val="single"/>
              </w:rPr>
            </w:pPr>
            <w:r>
              <w:rPr>
                <w:sz w:val="18"/>
              </w:rPr>
              <w:t>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
</w:t>
            </w: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
            </w:r>
          </w:p>
          <w:p w14:paraId="6D4BEDBC" w14:textId="77777777" w:rsidR="005023A2" w:rsidRDefault="005023A2">
            <w:pPr>
              <w:pStyle w:val="TableParagraph"/>
              <w:spacing w:before="11"/>
              <w:rPr>
                <w:rFonts w:ascii="Times New Roman"/>
                <w:sz w:val="11"/>
              </w:rPr>
            </w:pPr>
          </w:p>
          <w:p w14:paraId="14EC304C" w14:textId="77777777" w:rsidR="005023A2" w:rsidRDefault="009E3EB3">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1028" style="width:210.2pt;height:.6pt;mso-position-horizontal-relative:char;mso-position-vertical-relative:line" coordsize="4204,12">
                  <v:shape id="_x0000_s1029"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
            </w:r>
          </w:p>
          <w:p w14:paraId="7839EDB7" w14:textId="77777777" w:rsidR="005023A2" w:rsidRDefault="005023A2">
            <w:pPr>
              <w:pStyle w:val="TableParagraph"/>
              <w:spacing w:before="11"/>
              <w:rPr>
                <w:rFonts w:ascii="Times New Roman"/>
                <w:sz w:val="11"/>
              </w:rPr>
            </w:pPr>
          </w:p>
          <w:p w14:paraId="616176C5" w14:textId="77777777" w:rsidR="005023A2" w:rsidRDefault="009E3EB3">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1026" style="width:230.25pt;height:.6pt;mso-position-horizontal-relative:char;mso-position-vertical-relative:line" coordsize="4605,12">
                  <v:shape id="_x0000_s1027"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p w14:paraId="68C28066" w14:textId="77777777" w:rsidR="004B3DC8" w:rsidRDefault="004B3DC8">
      <w:bookmarkStart w:id="0" w:name="_GoBack"/>
      <w:bookmarkEnd w:id="0"/>
    </w:p>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9DBA8" w14:textId="77777777" w:rsidR="009E3EB3" w:rsidRDefault="009E3EB3">
      <w:r>
        <w:separator/>
      </w:r>
    </w:p>
  </w:endnote>
  <w:endnote w:type="continuationSeparator" w:id="0">
    <w:p w14:paraId="264BA953" w14:textId="77777777" w:rsidR="009E3EB3" w:rsidRDefault="009E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89D76" w14:textId="77777777" w:rsidR="009E3EB3" w:rsidRDefault="009E3EB3">
      <w:r>
        <w:separator/>
      </w:r>
    </w:p>
  </w:footnote>
  <w:footnote w:type="continuationSeparator" w:id="0">
    <w:p w14:paraId="6869878D" w14:textId="77777777" w:rsidR="009E3EB3" w:rsidRDefault="009E3E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4E0B0" w14:textId="77777777" w:rsidR="005023A2" w:rsidRDefault="009E3EB3">
    <w:pPr>
      <w:spacing w:line="14" w:lineRule="auto"/>
      <w:rPr>
        <w:sz w:val="20"/>
      </w:rPr>
    </w:pPr>
    <w:r>
      <w:pict w14:anchorId="41C14575">
        <v:shapetype id="_x0000_t202" coordsize="21600,21600" o:spt="202" path="m,l,21600r21600,l21600,xe">
          <v:stroke joinstyle="miter"/>
          <v:path gradientshapeok="t" o:connecttype="rect"/>
        </v:shapetype>
        <v:shape id="_x0000_s2049" type="#_x0000_t202" style="position:absolute;margin-left:57.65pt;margin-top:35.4pt;width:497pt;height:39.25pt;z-index:15728640;mso-position-horizontal-relative:page;mso-position-vertical-relative:page" filled="f" stroked="f">
          <v:textbox style="mso-next-textbox:#_x0000_s2049"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A2"/>
    <w:rsid w:val="0008665E"/>
    <w:rsid w:val="004A1C27"/>
    <w:rsid w:val="004B3DC8"/>
    <w:rsid w:val="005023A2"/>
    <w:rsid w:val="00530A84"/>
    <w:rsid w:val="0060715B"/>
    <w:rsid w:val="00633194"/>
    <w:rsid w:val="00674109"/>
    <w:rsid w:val="007976BF"/>
    <w:rsid w:val="008329F2"/>
    <w:rsid w:val="009121FC"/>
    <w:rsid w:val="00924AB9"/>
    <w:rsid w:val="00975AA2"/>
    <w:rsid w:val="0099792F"/>
    <w:rsid w:val="009E3EB3"/>
    <w:rsid w:val="00B04B4D"/>
    <w:rsid w:val="00B7094D"/>
    <w:rsid w:val="00C244B5"/>
    <w:rsid w:val="00D126E6"/>
    <w:rsid w:val="00D80CCF"/>
    <w:rsid w:val="00DA4D10"/>
    <w:rsid w:val="00E37EB2"/>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rId11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12</cp:revision>
  <dcterms:created xsi:type="dcterms:W3CDTF">2022-09-20T01:34:00Z</dcterms:created>
  <dcterms:modified xsi:type="dcterms:W3CDTF">2022-10-11T04:00:00Z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