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TipSheetSurvey</w:t>
      </w:r>
    </w:p>
  </w:body>
  <w:body>
    <w:p>
      <w:pPr/>
    </w:p>
  </w:body>
  <w:body>
    <w:p>
      <w:pPr>
        <w:pStyle w:val="H2"/>
      </w:pPr>
      <w:r>
        <w:t>Survey Flow</w:t>
      </w:r>
    </w:p>
  </w:body>
  <w:body>
    <w:p>
      <w:pPr>
        <w:keepNext/>
        <w:pStyle w:val="SFGray"/>
        <w:ind w:left="0"/>
      </w:pPr>
      <w:r>
        <w:t>Standard: Informed_Consent (4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I am 18 years of age or older. False Is Selected </w:t>
      </w:r>
    </w:p>
  </w:body>
  <w:body>
    <w:p>
      <w:pPr>
        <w:keepNext/>
        <w:pStyle w:val="SFBlue"/>
        <w:ind w:firstLine="800" w:left="0"/>
      </w:pPr>
      <w:r>
        <w:t>Or I have read and understand the informed consent. False Is Selected </w:t>
      </w:r>
    </w:p>
  </w:body>
  <w:body>
    <w:p>
      <w:pPr>
        <w:keepNext/>
        <w:pStyle w:val="SFBlue"/>
        <w:ind w:firstLine="800" w:left="0"/>
      </w:pPr>
      <w:r>
        <w:t>Or I consent to participate in the research. False Is Selected </w:t>
      </w:r>
    </w:p>
  </w:body>
  <w:body>
    <w:p>
      <w:pPr>
        <w:keepNext/>
        <w:pStyle w:val="SFGray"/>
        <w:ind w:left="400"/>
      </w:pPr>
      <w:r>
        <w:t>Block: Did_not_consent (1 Question)</w:t>
      </w:r>
    </w:p>
  </w:body>
  <w:body>
    <w:p>
      <w:pPr>
        <w:keepNext/>
        <w:pStyle w:val="SFRed"/>
        <w:ind w:left="400"/>
      </w:pPr>
      <w:r>
        <w:t>EndSurvey: </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I am 18 years of age or older. True Is Selected </w:t>
      </w:r>
    </w:p>
  </w:body>
  <w:body>
    <w:p>
      <w:pPr>
        <w:keepNext/>
        <w:pStyle w:val="SFBlue"/>
        <w:ind w:firstLine="800" w:left="0"/>
      </w:pPr>
      <w:r>
        <w:t>And I have read and understand the informed consent. True Is Selected </w:t>
      </w:r>
    </w:p>
  </w:body>
  <w:body>
    <w:p>
      <w:pPr>
        <w:keepNext/>
        <w:pStyle w:val="SFBlue"/>
        <w:ind w:firstLine="800" w:left="0"/>
      </w:pPr>
      <w:r>
        <w:t>And I consent to participate in the research. True Is Selected </w:t>
      </w:r>
    </w:p>
  </w:body>
  <w:body>
    <w:p>
      <w:pPr>
        <w:keepNext/>
        <w:pStyle w:val="SFGray"/>
        <w:ind w:left="400"/>
      </w:pPr>
      <w:r>
        <w:t>Block: Consented (1 Question)</w:t>
      </w:r>
    </w:p>
  </w:body>
  <w:body>
    <w:p>
      <w:pPr>
        <w:keepNext/>
        <w:pStyle w:val="SFGray"/>
        <w:ind w:left="400"/>
      </w:pPr>
      <w:r>
        <w:t>Block: SeBIS_Questionnaire (24 Questions)</w:t>
      </w:r>
    </w:p>
  </w:body>
  <w:body>
    <w:p>
      <w:pPr>
        <w:keepNext/>
        <w:pStyle w:val="SFGray"/>
        <w:ind w:left="400"/>
      </w:pPr>
      <w:r>
        <w:t>Block: Read_Tip_Sheet (1 Question)</w:t>
      </w:r>
    </w:p>
  </w:body>
  <w:body>
    <w:p>
      <w:pPr>
        <w:keepNext/>
        <w:pStyle w:val="SFGray"/>
        <w:ind w:left="400"/>
      </w:pPr>
      <w:r>
        <w:t>Block: Time_Effort_Money (10 Questions)</w:t>
      </w:r>
    </w:p>
  </w:body>
  <w:body>
    <w:p>
      <w:pPr>
        <w:keepNext/>
        <w:pStyle w:val="SFGray"/>
        <w:ind w:left="400"/>
      </w:pPr>
      <w:r>
        <w:t>Block: Outbrief_for_survey_complete (1 Question)</w:t>
      </w:r>
    </w:p>
  </w:body>
  <w:body>
    <w:p>
      <w:pPr>
        <w:keepNext/>
        <w:pStyle w:val="SFRed"/>
        <w:ind w:left="400"/>
      </w:pPr>
      <w:r>
        <w:t>EndSurvey: </w:t>
      </w:r>
    </w:p>
  </w:body>
  <w:body>
    <w:p>
      <w:pPr>
        <w:keepNext/>
        <w:pStyle w:val="SFGray"/>
        <w:ind w:left="0"/>
      </w:pPr>
      <w:r>
        <w:t>Standard: Consented (1 Question)</w:t>
      </w:r>
    </w:p>
  </w:body>
  <w:body>
    <w:p>
      <w:pPr>
        <w:keepNext/>
        <w:pStyle w:val="SFGray"/>
        <w:ind w:left="0"/>
      </w:pPr>
      <w:r>
        <w:t>Standard: Did_not_consent (1 Question)</w:t>
      </w:r>
    </w:p>
  </w:body>
  <w:body>
    <w:p>
      <w:pPr>
        <w:keepNext/>
        <w:pStyle w:val="SFGray"/>
        <w:ind w:left="0"/>
      </w:pPr>
      <w:r>
        <w:t>Block: SeBIS_Questionnaire (24 Questions)</w:t>
      </w:r>
    </w:p>
  </w:body>
  <w:body>
    <w:p>
      <w:pPr>
        <w:keepNext/>
        <w:pStyle w:val="SFGray"/>
        <w:ind w:left="0"/>
      </w:pPr>
      <w:r>
        <w:t>Standard: Read_Tip_Sheet (1 Question)</w:t>
      </w:r>
    </w:p>
  </w:body>
  <w:body>
    <w:p>
      <w:pPr>
        <w:keepNext/>
        <w:pStyle w:val="SFGray"/>
        <w:ind w:left="0"/>
      </w:pPr>
      <w:r>
        <w:t>Standard: Time_Effort_Money (10 Questions)</w:t>
      </w:r>
    </w:p>
  </w:body>
  <w:body>
    <w:p>
      <w:pPr>
        <w:keepNext/>
        <w:pStyle w:val="SFGray"/>
        <w:ind w:left="0"/>
      </w:pPr>
      <w:r>
        <w:t>Standard: Outbrief_for_survey_complete (1 Question)</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Informed_Consent</w:t>
      </w:r>
    </w:p>
  </w:body>
  <w:body>
    <w:tbl>
      <w:tblPr>
        <w:tblStyle w:val="QQuestionIconTable"/>
        <w:tblW w:w="0" w:type="auto"/>
        <w:tblLook w:firstRow="true" w:lastRow="true" w:firstCol="true" w:lastCol="true"/>
      </w:tblPr>
      <w:tblGrid/>
    </w:tbl>
    <w:p/>
  </w:body>
  <w:body>
    <w:p>
      <w:pPr>
        <w:keepNext/>
      </w:pPr>
      <w:r>
        <w:rPr/>
        <w:t xml:space="preserve">Q29 </w:t>
      </w:r>
      <w:r>
        <w:rPr/>
        <w:br/>
      </w:r>
      <w:r>
        <w:rPr/>
        <w:t xml:space="preserve">PARTICIPANT INFORMED CONSENT FORM</w:t>
      </w:r>
      <w:r>
        <w:rPr/>
        <w:t xml:space="preserve"/>
      </w:r>
      <w:r>
        <w:rPr/>
        <w:br/>
      </w:r>
      <w:r>
        <w:rPr/>
        <w:br/>
      </w:r>
      <w:r>
        <w:rPr/>
        <w:t xml:space="preserve"/>
      </w:r>
      <w:r>
        <w:rPr/>
        <w:br/>
      </w:r>
      <w:r>
        <w:rPr/>
        <w:t xml:space="preserve">1. Purpose of the study</w:t>
      </w:r>
      <w:r>
        <w:rPr/>
        <w:t xml:space="preserve"/>
      </w:r>
      <w:r>
        <w:rPr/>
        <w:br/>
      </w:r>
      <w:r>
        <w:rPr/>
        <w:br/>
      </w:r>
      <w:r>
        <w:rPr/>
        <w:t xml:space="preserve"/>
      </w:r>
      <w:r>
        <w:rPr/>
        <w:br/>
      </w:r>
      <w:r>
        <w:rPr/>
        <w:t xml:space="preserve">This is a research study about your information privacy preferences. It is for educational purposes only.</w:t>
      </w:r>
      <w:r>
        <w:rPr/>
        <w:t xml:space="preserve"/>
      </w:r>
      <w:r>
        <w:rPr/>
        <w:br/>
      </w:r>
      <w:r>
        <w:rPr/>
        <w:br/>
      </w:r>
      <w:r>
        <w:rPr/>
        <w:t xml:space="preserve"/>
      </w:r>
      <w:r>
        <w:rPr/>
        <w:br/>
      </w:r>
      <w:r>
        <w:rPr/>
        <w:t xml:space="preserve">2. Description of procedures to be followed and approximate time duration involved for the participants:</w:t>
      </w:r>
      <w:r>
        <w:rPr/>
        <w:t xml:space="preserve"/>
      </w:r>
      <w:r>
        <w:rPr/>
        <w:br/>
      </w:r>
      <w:r>
        <w:rPr/>
        <w:br/>
      </w:r>
      <w:r>
        <w:rPr/>
        <w:t xml:space="preserve"/>
      </w:r>
      <w:r>
        <w:rPr/>
        <w:br/>
      </w:r>
      <w:r>
        <w:rPr/>
        <w:t xml:space="preserve">You will be asked to complete a short survey. It should take approximately 10 minutes and no more than 30 minutes.</w:t>
      </w:r>
      <w:r>
        <w:rPr/>
        <w:t xml:space="preserve"/>
      </w:r>
      <w:r>
        <w:rPr/>
        <w:br/>
      </w:r>
      <w:r>
        <w:rPr/>
        <w:br/>
      </w:r>
      <w:r>
        <w:rPr/>
        <w:t xml:space="preserve"/>
      </w:r>
      <w:r>
        <w:rPr/>
        <w:br/>
      </w:r>
      <w:r>
        <w:rPr/>
        <w:t xml:space="preserve">3. Expected costs:</w:t>
      </w:r>
      <w:r>
        <w:rPr/>
        <w:t xml:space="preserve"/>
      </w:r>
      <w:r>
        <w:rPr/>
        <w:br/>
      </w:r>
      <w:r>
        <w:rPr/>
        <w:br/>
      </w:r>
      <w:r>
        <w:rPr/>
        <w:t xml:space="preserve"/>
      </w:r>
      <w:r>
        <w:rPr/>
        <w:br/>
      </w:r>
      <w:r>
        <w:rPr/>
        <w:t xml:space="preserve">There are no expected costs for participation.</w:t>
      </w:r>
      <w:r>
        <w:rPr/>
        <w:t xml:space="preserve"/>
      </w:r>
      <w:r>
        <w:rPr/>
        <w:br/>
      </w:r>
      <w:r>
        <w:rPr/>
        <w:br/>
      </w:r>
      <w:r>
        <w:rPr/>
        <w:t xml:space="preserve"/>
      </w:r>
      <w:r>
        <w:rPr/>
        <w:br/>
      </w:r>
      <w:r>
        <w:rPr/>
        <w:t xml:space="preserve">4. Description of the discomforts, inconveniences, and/or risks that can be reasonably expected as a result of participation:</w:t>
      </w:r>
      <w:r>
        <w:rPr/>
        <w:t xml:space="preserve"/>
      </w:r>
      <w:r>
        <w:rPr/>
        <w:br/>
      </w:r>
      <w:r>
        <w:rPr/>
        <w:br/>
      </w:r>
      <w:r>
        <w:rPr/>
        <w:t xml:space="preserve"/>
      </w:r>
      <w:r>
        <w:rPr/>
        <w:br/>
      </w:r>
      <w:r>
        <w:rPr/>
        <w:t xml:space="preserve">There are no foreseeable discomforts or inconveniences associated with participating in this study beyond normal daily tasks. There is a risk of loss of confidentiality, but the researchers will not know who you are beyond your prolific ID.</w:t>
      </w:r>
      <w:r>
        <w:rPr/>
        <w:t xml:space="preserve"/>
      </w:r>
      <w:r>
        <w:rPr/>
        <w:br/>
      </w:r>
      <w:r>
        <w:rPr/>
        <w:br/>
      </w:r>
      <w:r>
        <w:rPr/>
        <w:t xml:space="preserve"/>
      </w:r>
      <w:r>
        <w:rPr/>
        <w:br/>
      </w:r>
      <w:r>
        <w:rPr/>
        <w:t xml:space="preserve">5. Anticipated benefits from this study:</w:t>
      </w:r>
      <w:r>
        <w:rPr/>
        <w:t xml:space="preserve"/>
      </w:r>
      <w:r>
        <w:rPr/>
        <w:br/>
      </w:r>
      <w:r>
        <w:rPr/>
        <w:br/>
      </w:r>
      <w:r>
        <w:rPr/>
        <w:t xml:space="preserve"/>
      </w:r>
      <w:r>
        <w:rPr/>
        <w:br/>
      </w:r>
      <w:r>
        <w:rPr/>
        <w:t xml:space="preserve">There are no direct benefits to you.</w:t>
      </w:r>
      <w:r>
        <w:rPr/>
        <w:t xml:space="preserve"/>
      </w:r>
      <w:r>
        <w:rPr/>
        <w:br/>
      </w:r>
      <w:r>
        <w:rPr/>
        <w:br/>
      </w:r>
      <w:r>
        <w:rPr/>
        <w:t xml:space="preserve"/>
      </w:r>
      <w:r>
        <w:rPr/>
        <w:br/>
      </w:r>
      <w:r>
        <w:rPr/>
        <w:t xml:space="preserve">6. Compensation for participation:</w:t>
      </w:r>
      <w:r>
        <w:rPr/>
        <w:t xml:space="preserve"/>
      </w:r>
      <w:r>
        <w:rPr/>
        <w:br/>
      </w:r>
      <w:r>
        <w:rPr/>
        <w:br/>
      </w:r>
      <w:r>
        <w:rPr/>
        <w:t xml:space="preserve"/>
      </w:r>
      <w:r>
        <w:rPr/>
        <w:br/>
      </w:r>
      <w:r>
        <w:rPr/>
        <w:t xml:space="preserve">You will be paid as described in the platform from where you were recruited.</w:t>
      </w:r>
      <w:r>
        <w:rPr/>
        <w:t xml:space="preserve"/>
      </w:r>
      <w:r>
        <w:rPr/>
        <w:br/>
      </w:r>
      <w:r>
        <w:rPr/>
        <w:br/>
      </w:r>
      <w:r>
        <w:rPr/>
        <w:t xml:space="preserve"/>
      </w:r>
      <w:r>
        <w:rPr/>
        <w:br/>
      </w:r>
      <w:r>
        <w:rPr/>
        <w:t xml:space="preserve">7. Circumstances under which the Principal Investigator may withdraw you from study participation:</w:t>
      </w:r>
      <w:r>
        <w:rPr/>
        <w:t xml:space="preserve"/>
      </w:r>
      <w:r>
        <w:rPr/>
        <w:br/>
      </w:r>
      <w:r>
        <w:rPr/>
        <w:br/>
      </w:r>
      <w:r>
        <w:rPr/>
        <w:t xml:space="preserve"/>
      </w:r>
      <w:r>
        <w:rPr/>
        <w:br/>
      </w:r>
      <w:r>
        <w:rPr/>
        <w:t xml:space="preserve">Your results may be withdrawn from this survey if your responses are inconsistent with standard attention tests administered in the survey.</w:t>
      </w:r>
      <w:r>
        <w:rPr/>
        <w:t xml:space="preserve"/>
      </w:r>
      <w:r>
        <w:rPr/>
        <w:br/>
      </w:r>
      <w:r>
        <w:rPr/>
        <w:br/>
      </w:r>
      <w:r>
        <w:rPr/>
        <w:t xml:space="preserve"/>
      </w:r>
      <w:r>
        <w:rPr/>
        <w:br/>
      </w:r>
      <w:r>
        <w:rPr/>
        <w:t xml:space="preserve">8. What happens if you choose to withdraw from study participation:</w:t>
      </w:r>
      <w:r>
        <w:rPr/>
        <w:t xml:space="preserve"/>
      </w:r>
      <w:r>
        <w:rPr/>
        <w:br/>
      </w:r>
      <w:r>
        <w:rPr/>
        <w:br/>
      </w:r>
      <w:r>
        <w:rPr/>
        <w:t xml:space="preserve"/>
      </w:r>
      <w:r>
        <w:rPr/>
        <w:br/>
      </w:r>
      <w:r>
        <w:rPr/>
        <w:t xml:space="preserve">You may choose to withdraw from study at any point prior to the final submission of your survey by simply abandoning the survey and not submitting. </w:t>
      </w:r>
      <w:r>
        <w:rPr/>
        <w:t xml:space="preserve"/>
      </w:r>
      <w:r>
        <w:rPr/>
        <w:br/>
      </w:r>
      <w:r>
        <w:rPr/>
        <w:br/>
      </w:r>
      <w:r>
        <w:rPr/>
        <w:t xml:space="preserve"/>
      </w:r>
      <w:r>
        <w:rPr/>
        <w:br/>
      </w:r>
      <w:r>
        <w:rPr/>
        <w:t xml:space="preserve">9. Contact Information:</w:t>
      </w:r>
      <w:r>
        <w:rPr/>
        <w:t xml:space="preserve"/>
      </w:r>
      <w:r>
        <w:rPr/>
        <w:br/>
      </w:r>
      <w:r>
        <w:rPr/>
        <w:br/>
      </w:r>
      <w:r>
        <w:rPr/>
        <w:t xml:space="preserve"/>
      </w:r>
      <w:r>
        <w:rPr/>
        <w:br/>
      </w:r>
      <w:r>
        <w:rPr/>
        <w:t xml:space="preserve">This research is being conducted by Nelson E. Jaimes (email: njaimes@gwmail.gwu.edu) under Dr. Adam Aviv in the Computer Science Department at The George Washington University. Dr. Aviv's email is aaviv@gwu.edu.</w:t>
      </w:r>
      <w:r>
        <w:rPr/>
        <w:t xml:space="preserve"/>
      </w:r>
      <w:r>
        <w:rPr/>
        <w:br/>
      </w:r>
      <w:r>
        <w:rPr/>
        <w:t xml:space="preserve">You may also contact the GWU Office of Human Research at 202‐994‐2715 or ohrirb@gwu.edu if you have questions or comments regarding your rights as a participant in the research.</w:t>
      </w:r>
      <w:r>
        <w:rPr/>
        <w:t xml:space="preserve"/>
      </w:r>
      <w:r>
        <w:rPr/>
        <w:br/>
      </w:r>
      <w:r>
        <w:rPr/>
        <w:br/>
      </w:r>
      <w:r>
        <w:rPr/>
        <w:t xml:space="preserve"/>
      </w:r>
      <w:r>
        <w:rPr/>
        <w:br/>
      </w:r>
      <w:r>
        <w:rPr/>
        <w:br/>
      </w:r>
      <w:r>
        <w:rPr/>
        <w:t xml:space="preserve"/>
      </w:r>
      <w:r>
        <w:rPr/>
        <w:br/>
      </w:r>
      <w:r>
        <w:rPr/>
        <w:t xml:space="preserve">10. Confidentiality.</w:t>
      </w:r>
      <w:r>
        <w:rPr/>
        <w:t xml:space="preserve"/>
      </w:r>
      <w:r>
        <w:rPr/>
        <w:br/>
      </w:r>
      <w:r>
        <w:rPr/>
        <w:br/>
      </w:r>
      <w:r>
        <w:rPr/>
        <w:t xml:space="preserve"/>
      </w:r>
      <w:r>
        <w:rPr/>
        <w:br/>
      </w:r>
      <w:r>
        <w:rPr/>
        <w:t xml:space="preserve">All efforts will be made to keep the personal information in your research record private. We will store research records on password protected computers and use standard secure data transfer practices. We will also analyze data without identifiers. </w:t>
      </w:r>
      <w:r>
        <w:rPr/>
        <w:t xml:space="preserve"/>
      </w:r>
      <w:r>
        <w:rPr/>
        <w:br/>
      </w:r>
      <w:r>
        <w:rPr/>
        <w:br/>
      </w:r>
      <w:r>
        <w:rPr/>
        <w:t xml:space="preserve"/>
      </w:r>
      <w:r>
        <w:rPr/>
        <w:br/>
      </w:r>
      <w:r>
        <w:rPr/>
        <w:t xml:space="preserve">However, complete confidentiality cannot be promised.</w:t>
      </w:r>
      <w:r>
        <w:rPr/>
        <w:t xml:space="preserve"/>
      </w:r>
      <w:r>
        <w:rPr/>
        <w:br/>
      </w: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Q801 I am 18 years of age or older.</w:t>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Q802 I have read and understand the informed consent.</w:t>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Q803 I consent to participate in the research.</w:t>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BlockEndLabel"/>
      </w:pPr>
      <w:r>
        <w:t>End of Block: Informed_Consent</w:t>
      </w:r>
    </w:p>
  </w:body>
  <w:body>
    <w:p>
      <w:pPr>
        <w:pStyle w:val="BlockSeparator"/>
      </w:pPr>
    </w:p>
  </w:body>
  <w:body>
    <w:p>
      <w:pPr>
        <w:pStyle w:val="BlockStartLabel"/>
      </w:pPr>
      <w:r>
        <w:t>Start of Block: Did_not_consent</w:t>
      </w:r>
    </w:p>
  </w:body>
  <w:body>
    <w:tbl>
      <w:tblPr>
        <w:tblStyle w:val="QQuestionIconTable"/>
        <w:tblW w:w="0" w:type="auto"/>
        <w:tblLook w:firstRow="true" w:lastRow="true" w:firstCol="true" w:lastCol="true"/>
      </w:tblPr>
      <w:tblGrid/>
    </w:tbl>
    <w:p/>
  </w:body>
  <w:body>
    <w:p>
      <w:pPr>
        <w:keepNext/>
      </w:pPr>
      <w:r>
        <w:rPr/>
        <w:t xml:space="preserve">Q702 Unfortunately, you cannot participate in this study. Thank you for your time.</w:t>
      </w:r>
    </w:p>
  </w:body>
  <w:body>
    <w:p>
      <w:pPr/>
    </w:p>
  </w:body>
  <w:body>
    <w:p>
      <w:pPr>
        <w:pStyle w:val="BlockEndLabel"/>
      </w:pPr>
      <w:r>
        <w:t>End of Block: Did_not_consent</w:t>
      </w:r>
    </w:p>
  </w:body>
  <w:body>
    <w:p>
      <w:pPr>
        <w:pStyle w:val="BlockSeparator"/>
      </w:pPr>
    </w:p>
  </w:body>
  <w:body>
    <w:p>
      <w:pPr>
        <w:pStyle w:val="BlockStartLabel"/>
      </w:pPr>
      <w:r>
        <w:t>Start of Block: Consented</w:t>
      </w:r>
    </w:p>
  </w:body>
  <w:body>
    <w:tbl>
      <w:tblPr>
        <w:tblStyle w:val="QQuestionIconTable"/>
        <w:tblW w:w="0" w:type="auto"/>
        <w:tblLook w:firstRow="true" w:lastRow="true" w:firstCol="true" w:lastCol="true"/>
      </w:tblPr>
      <w:tblGrid/>
    </w:tbl>
    <w:p/>
  </w:body>
  <w:body>
    <w:p>
      <w:pPr>
        <w:keepNext/>
      </w:pPr>
      <w:r>
        <w:rPr/>
        <w:t xml:space="preserve">Q701 Thank you for consenting. Please continue to fill out the survey. The completion code required for your compensation will be viewable after you complete the survey.</w:t>
      </w:r>
    </w:p>
  </w:body>
  <w:body>
    <w:p>
      <w:pPr/>
    </w:p>
  </w:body>
  <w:body>
    <w:p>
      <w:pPr>
        <w:pStyle w:val="BlockEndLabel"/>
      </w:pPr>
      <w:r>
        <w:t>End of Block: Consented</w:t>
      </w:r>
    </w:p>
  </w:body>
  <w:body>
    <w:p>
      <w:pPr>
        <w:pStyle w:val="BlockSeparator"/>
      </w:pPr>
    </w:p>
  </w:body>
  <w:body>
    <w:p>
      <w:pPr>
        <w:pStyle w:val="BlockStartLabel"/>
      </w:pPr>
      <w:r>
        <w:t>Start of Block: SeBIS_Questionnaire</w:t>
      </w:r>
    </w:p>
  </w:body>
  <w:body>
    <w:tbl>
      <w:tblPr>
        <w:tblStyle w:val="QQuestionIconTable"/>
        <w:tblW w:w="0" w:type="auto"/>
        <w:tblLook w:firstRow="true" w:lastRow="true" w:firstCol="true" w:lastCol="true"/>
      </w:tblPr>
      <w:tblGrid/>
    </w:tbl>
    <w:p/>
  </w:body>
  <w:body>
    <w:p>
      <w:pPr>
        <w:keepNext/>
      </w:pPr>
      <w:r>
        <w:rPr/>
        <w:t xml:space="preserve">Q1 When I'm prompted about a software update, I install it right away.</w:t>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When my computer wants me to reboot after applying an update or installing software, I put it off.</w:t>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I try to make sure that the programs I use are up-to-date.</w:t>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I manually lock my computer screen when I step away from it.</w:t>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I set my computer screen to automatically lock if I don't use it for a prolonged period of time.</w:t>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I log out of my computer, turn it off, put it to sleep, or lock the screen when I'm done using it.</w:t>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I use a PIN or passcode to unlock my mobile phone.</w:t>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 I use a password/passcode to unlock my laptop or tablet.</w:t>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If I discover a security problem, I continue what I was doing because I assume someone else will fix it.</w:t>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When someone sends me a link, I open it without first verifying where it goes. </w:t>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 I verify that my anti-virus software has been regularly updating itself.</w:t>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When browsing websites, I mouseover links to see where they go, before clicking them.</w:t>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I know what website I'm visiting based on its look and feel, rather than by looking at the URL bar.</w:t>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I backup my computer.</w:t>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When I hear about websites that have been hacked, I wait to change my passwords until I have been personally notified.</w:t>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 I use some kind of encryption software to secure sensitive files or personal information.</w:t>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I do not change my passwords, unless I have to.</w:t>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I use different passwords for different accounts that I have.</w:t>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I do not include special characters in my password if it's not required.</w:t>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When I create a new online account, I try to use a password that goes beyond the site's minimum requirements.</w:t>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 When I'm done using a website that I'm logged into, I manually log out of it.</w:t>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I submit information to websites without first verifying that it will be sent securely.</w:t>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I use privacy software, "private browsing," or "incognito" mode when I'm browsing online.</w:t>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I clear my web browsing history.</w:t>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BlockEndLabel"/>
      </w:pPr>
      <w:r>
        <w:t>End of Block: SeBIS_Questionnaire</w:t>
      </w:r>
    </w:p>
  </w:body>
  <w:body>
    <w:p>
      <w:pPr>
        <w:pStyle w:val="BlockSeparator"/>
      </w:pPr>
    </w:p>
  </w:body>
  <w:body>
    <w:p>
      <w:pPr>
        <w:pStyle w:val="BlockStartLabel"/>
      </w:pPr>
      <w:r>
        <w:t>Start of Block: Read_Tip_Sheet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Q902 Summarize each of the tips listed on the following </w:t>
      </w:r>
      <w:r>
        <w:rPr/>
      </w:r>
      <w:hyperlink r:id="rId11">
        <w:r>
          <w:rPr>
            <w:rStyle w:val="Hyperlink"/>
            <w:u w:val="single"/>
            <w:color w:val="007AC0"/>
          </w:rPr>
          <w:t>website</w:t>
        </w:r>
      </w:hyperlink>
      <w:r>
        <w:rPr/>
        <w:t xml:space="preserve">, with one sentence per tip.</w:t>
      </w:r>
      <w:r>
        <w:rPr/>
        <w:br/>
      </w:r>
      <w:r>
        <w:rPr/>
        <w:t xml:space="preserve">
https://www.cisa.gov/sites/default/files/publications/NCSAM_OnlinePrivacy_2020.pdf</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Read_Tip_Sheet</w:t>
      </w:r>
    </w:p>
  </w:body>
  <w:body>
    <w:p>
      <w:pPr>
        <w:pStyle w:val="BlockSeparator"/>
      </w:pPr>
    </w:p>
  </w:body>
  <w:body>
    <w:p>
      <w:pPr>
        <w:pStyle w:val="BlockStartLabel"/>
      </w:pPr>
      <w:r>
        <w:t>Start of Block: Time_Effort_Money</w:t>
      </w:r>
    </w:p>
  </w:body>
  <w:body>
    <w:tbl>
      <w:tblPr>
        <w:tblStyle w:val="QQuestionIconTable"/>
        <w:tblW w:w="0" w:type="auto"/>
        <w:tblLook w:firstRow="true" w:lastRow="true" w:firstCol="true" w:lastCol="true"/>
      </w:tblPr>
      <w:tblGrid/>
    </w:tbl>
    <w:p/>
  </w:body>
  <w:body>
    <w:p>
      <w:pPr>
        <w:keepNext/>
      </w:pPr>
      <w:r>
        <w:rPr/>
        <w:t xml:space="preserve">Q36 Please read the following text carefully. </w:t>
      </w:r>
      <w:r>
        <w:rPr/>
        <w:br/>
      </w:r>
      <w:r>
        <w:rPr/>
        <w:t xml:space="preserve">
</w:t>
      </w:r>
      <w:r>
        <w:rPr/>
        <w:br/>
      </w:r>
      <w:r>
        <w:rPr/>
        <w:t xml:space="preserve">
Multi-Factor Authentication (MFA) involves using something you have or something you are (in addition to your username and password) to verify your identity when  you log in.</w:t>
      </w:r>
      <w:r>
        <w:rPr/>
        <w:br/>
      </w:r>
      <w:r>
        <w:rPr/>
        <w:t xml:space="preserve">
</w:t>
      </w:r>
      <w:r>
        <w:rPr/>
        <w:br/>
      </w:r>
      <w:r>
        <w:rPr/>
        <w:t xml:space="preserve">
Common ways of using something you have:  </w:t>
      </w:r>
      <w:r>
        <w:rPr/>
        <w:br/>
      </w:r>
      <w:r>
        <w:rPr/>
        <w:t xml:space="preserve">- use a separate security token or app  </w:t>
      </w:r>
      <w:r>
        <w:rPr/>
        <w:t xml:space="preserve"/>
      </w:r>
      <w:r>
        <w:rPr/>
        <w:br/>
      </w:r>
      <w:r>
        <w:rPr/>
        <w:t xml:space="preserve">- receive verification texts, calls, or emails </w:t>
      </w:r>
      <w:r>
        <w:rPr/>
        <w:t xml:space="preserve"/>
      </w:r>
      <w:r>
        <w:rPr/>
        <w:br/>
      </w:r>
      <w:r>
        <w:rPr/>
        <w:t xml:space="preserve">- use a smart card </w:t>
      </w:r>
      <w:r>
        <w:rPr/>
        <w:br/>
      </w:r>
      <w:r>
        <w:rPr/>
        <w:br/>
      </w:r>
      <w:r>
        <w:rPr/>
        <w:t xml:space="preserve"/>
      </w:r>
      <w:r>
        <w:rPr/>
        <w:br/>
      </w:r>
      <w:r>
        <w:rPr/>
        <w:t xml:space="preserve">Common ways of using something you are: </w:t>
      </w:r>
      <w:r>
        <w:rPr/>
        <w:t xml:space="preserve"/>
      </w:r>
      <w:r>
        <w:rPr/>
        <w:br/>
      </w:r>
      <w:r>
        <w:rPr/>
        <w:t xml:space="preserve">- use your fingerprint </w:t>
      </w:r>
      <w:r>
        <w:rPr/>
        <w:t xml:space="preserve"/>
      </w:r>
      <w:r>
        <w:rPr/>
        <w:br/>
      </w:r>
      <w:r>
        <w:rPr/>
        <w:t xml:space="preserve">- use facial recognition </w:t>
      </w:r>
      <w:r>
        <w:rPr/>
        <w:t xml:space="preserve"/>
      </w:r>
      <w:r>
        <w:rPr/>
        <w:br/>
      </w:r>
      <w:r>
        <w:rPr/>
        <w:t xml:space="preserve">- use voice recognition</w:t>
      </w:r>
      <w:r>
        <w:rPr/>
        <w:t xml:space="preserve"/>
      </w:r>
      <w:r>
        <w:rPr/>
        <w:br/>
      </w:r>
      <w:r>
        <w:rPr/>
        <w:br/>
      </w:r>
      <w:r>
        <w:rPr/>
        <w:t xml:space="preserve"/>
      </w:r>
      <w:r>
        <w:rPr/>
        <w:br/>
      </w:r>
      <w:r>
        <w:rPr/>
        <w:t xml:space="preserve">Are you willing to use (or are you currently using) Multi-Factor Authentication (MFA)?</w:t>
      </w:r>
      <w:r>
        <w:rPr/>
        <w:t xml:space="preserve"/>
      </w:r>
    </w:p>
  </w:body>
  <w:body>
    <w:p>
      <w:pPr>
        <w:keepNext/>
        <w:pStyle w:val="ListParagraph"/>
        <w:numPr>
          <w:ilvl w:val="0"/>
          <w:numId w:val="4"/>
        </w:numPr>
      </w:pPr>
      <w:r>
        <w:rPr/>
        <w:t xml:space="preserve">Yes  (10) </w:t>
      </w:r>
    </w:p>
  </w:body>
  <w:body>
    <w:p>
      <w:pPr>
        <w:keepNext/>
        <w:pStyle w:val="ListParagraph"/>
        <w:numPr>
          <w:ilvl w:val="0"/>
          <w:numId w:val="4"/>
        </w:numPr>
      </w:pPr>
      <w:r>
        <w:rPr/>
        <w:t xml:space="preserve">Maybe  (11) </w:t>
      </w:r>
    </w:p>
  </w:body>
  <w:body>
    <w:p>
      <w:pPr>
        <w:keepNext/>
        <w:pStyle w:val="ListParagraph"/>
        <w:numPr>
          <w:ilvl w:val="0"/>
          <w:numId w:val="4"/>
        </w:numPr>
      </w:pPr>
      <w:r>
        <w:rPr/>
        <w:t xml:space="preserve">No  (13)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read the following text carefully.  Multi-Factor Authentication (MFA) involves using somet... != No</w:t>
      </w:r>
    </w:p>
  </w:body>
  <w:body>
    <w:tbl>
      <w:tblPr>
        <w:tblStyle w:val="QQuestionIconTable"/>
        <w:tblW w:w="0" w:type="auto"/>
        <w:tblLook w:firstRow="true" w:lastRow="true" w:firstCol="true" w:lastCol="true"/>
      </w:tblPr>
      <w:tblGrid/>
    </w:tbl>
    <w:p/>
  </w:body>
  <w:body>
    <w:p>
      <w:pPr>
        <w:keepNext/>
      </w:pPr>
      <w:r>
        <w:rPr/>
        <w:t xml:space="preserve">Q37 On which kinds of online accounts are you using or would you be willing to use Multi-Factor Authentication (MFA)?</w:t>
      </w:r>
    </w:p>
  </w:body>
  <w:body>
    <w:p>
      <w:pPr>
        <w:keepNext/>
        <w:pStyle w:val="ListParagraph"/>
        <w:numPr>
          <w:ilvl w:val="0"/>
          <w:numId w:val="2"/>
        </w:numPr>
      </w:pPr>
      <w:r>
        <w:rPr/>
        <w:t xml:space="preserve">Social media  (1) </w:t>
      </w:r>
    </w:p>
  </w:body>
  <w:body>
    <w:p>
      <w:pPr>
        <w:keepNext/>
        <w:pStyle w:val="ListParagraph"/>
        <w:numPr>
          <w:ilvl w:val="0"/>
          <w:numId w:val="2"/>
        </w:numPr>
      </w:pPr>
      <w:r>
        <w:rPr/>
        <w:t xml:space="preserve">Banking  (2) </w:t>
      </w:r>
    </w:p>
  </w:body>
  <w:body>
    <w:p>
      <w:pPr>
        <w:keepNext/>
        <w:pStyle w:val="ListParagraph"/>
        <w:numPr>
          <w:ilvl w:val="0"/>
          <w:numId w:val="2"/>
        </w:numPr>
      </w:pPr>
      <w:r>
        <w:rPr/>
        <w:t xml:space="preserve">Online learning  (3) </w:t>
      </w:r>
    </w:p>
  </w:body>
  <w:body>
    <w:p>
      <w:pPr>
        <w:keepNext/>
        <w:pStyle w:val="ListParagraph"/>
        <w:numPr>
          <w:ilvl w:val="0"/>
          <w:numId w:val="2"/>
        </w:numPr>
      </w:pPr>
      <w:r>
        <w:rPr/>
        <w:t xml:space="preserve">Shopping  (4)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read the following text carefully.  Multi-Factor Authentication (MFA) involves using somet... != No</w:t>
      </w:r>
    </w:p>
  </w:body>
  <w:body>
    <w:tbl>
      <w:tblPr>
        <w:tblStyle w:val="QQuestionIconTable"/>
        <w:tblW w:w="0" w:type="auto"/>
        <w:tblLook w:firstRow="true" w:lastRow="true" w:firstCol="true" w:lastCol="true"/>
      </w:tblPr>
      <w:tblGrid/>
    </w:tbl>
    <w:p/>
  </w:body>
  <w:body>
    <w:p>
      <w:pPr>
        <w:keepNext/>
      </w:pPr>
      <w:r>
        <w:rPr/>
        <w:t xml:space="preserve">Q38 How much time would you be willing to spend setting up MFA for an online account, from 0 to 100 minutes?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 </w:t>
      </w:r>
      <w:r>
        <w:rPr/>
        <w:br/>
      </w:r>
      <w:r>
        <w:rPr/>
        <w:t xml:space="preserve">A password manager is an app protected by one main password. It makes password use more secure and convenient. It can:</w:t>
      </w:r>
      <w:r>
        <w:rPr/>
        <w:t xml:space="preserve"/>
      </w:r>
      <w:r>
        <w:rPr/>
        <w:br/>
      </w:r>
      <w:r>
        <w:rPr/>
        <w:t xml:space="preserve">* store your passwords</w:t>
      </w:r>
      <w:r>
        <w:rPr/>
        <w:t xml:space="preserve"/>
      </w:r>
      <w:r>
        <w:rPr/>
        <w:br/>
      </w:r>
      <w:r>
        <w:rPr/>
        <w:t xml:space="preserve">* generate strong passwords</w:t>
      </w:r>
      <w:r>
        <w:rPr/>
        <w:t xml:space="preserve"/>
      </w:r>
      <w:r>
        <w:rPr/>
        <w:br/>
      </w:r>
      <w:r>
        <w:rPr/>
        <w:br/>
      </w:r>
      <w:r>
        <w:rPr/>
        <w:t xml:space="preserve"/>
      </w:r>
      <w:r>
        <w:rPr/>
        <w:br/>
      </w:r>
      <w:r>
        <w:rPr/>
        <w:t xml:space="preserve">Would you be willing to use a password manager?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Maybe  (2) </w:t>
      </w:r>
    </w:p>
  </w:body>
  <w:body>
    <w:p>
      <w:pPr>
        <w:keepNext/>
        <w:pStyle w:val="ListParagraph"/>
        <w:numPr>
          <w:ilvl w:val="0"/>
          <w:numId w:val="4"/>
        </w:numPr>
      </w:pPr>
      <w:r>
        <w:rPr/>
        <w:t xml:space="preserve">No  (3) </w:t>
      </w:r>
    </w:p>
  </w:body>
  <w:body>
    <w:p>
      <w:pPr/>
    </w:p>
  </w:body>
  <w:body>
    <w:p>
      <w:pPr>
        <w:pStyle w:val="QuestionSeparator"/>
      </w:pPr>
    </w:p>
  </w:body>
  <w:body>
    <w:p>
      <w:pPr>
        <w:keepNext/>
        <w:pStyle w:val="QDisplayLogic"/>
      </w:pPr>
      <w:r>
        <w:t>Display This Question:</w:t>
      </w:r>
    </w:p>
  </w:body>
  <w:body>
    <w:p>
      <w:pPr>
        <w:keepNext/>
        <w:pStyle w:val="QDisplayLogic"/>
        <w:ind w:firstLine="400"/>
      </w:pPr>
      <w:r>
        <w:t>If A password manager is an app protected by one main password. It makes password use more secure an... != No</w:t>
      </w:r>
    </w:p>
  </w:body>
  <w:body>
    <w:tbl>
      <w:tblPr>
        <w:tblStyle w:val="QQuestionIconTable"/>
        <w:tblW w:w="0" w:type="auto"/>
        <w:tblLook w:firstRow="true" w:lastRow="true" w:firstCol="true" w:lastCol="true"/>
      </w:tblPr>
      <w:tblGrid/>
    </w:tbl>
    <w:p/>
  </w:body>
  <w:body>
    <w:p>
      <w:pPr>
        <w:keepNext/>
      </w:pPr>
      <w:r>
        <w:rPr/>
        <w:t xml:space="preserve">Q40 How much would you be willing to pay for a password manager in US dollars, from 0 dollars to 100 dollars?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 Please select how frequently you would download updates for apps in these categories: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update after installation (1)</w:t>
            </w:r>
          </w:p>
        </w:tc>
        <w:tc>
          <w:tcPr>
            <w:tcW w:w="1596" w:type="dxa"/>
          </w:tcPr>
          <w:p>
            <w:pPr>
              <w:pStyle w:val="Normal"/>
            </w:pPr>
            <w:r>
              <w:rPr/>
              <w:t xml:space="preserve">Update when it stops working (2)</w:t>
            </w:r>
          </w:p>
        </w:tc>
        <w:tc>
          <w:tcPr>
            <w:tcW w:w="1596" w:type="dxa"/>
          </w:tcPr>
          <w:p>
            <w:pPr>
              <w:pStyle w:val="Normal"/>
            </w:pPr>
            <w:r>
              <w:rPr/>
              <w:t xml:space="preserve">Update after several requests (3)</w:t>
            </w:r>
          </w:p>
        </w:tc>
        <w:tc>
          <w:tcPr>
            <w:tcW w:w="1596" w:type="dxa"/>
          </w:tcPr>
          <w:p>
            <w:pPr>
              <w:pStyle w:val="Normal"/>
            </w:pPr>
            <w:r>
              <w:rPr/>
              <w:t xml:space="preserve">Update after every request (4)</w:t>
            </w:r>
          </w:p>
        </w:tc>
        <w:tc>
          <w:tcPr>
            <w:tcW w:w="1596" w:type="dxa"/>
          </w:tcPr>
          <w:p>
            <w:pPr>
              <w:pStyle w:val="Normal"/>
            </w:pPr>
            <w:r>
              <w:rPr/>
              <w:t xml:space="preserve">Enable automatic updates (5)</w:t>
            </w:r>
          </w:p>
        </w:tc>
      </w:tr>
      <w:tr>
        <w:tc>
          <w:tcPr>
            <w:tcW w:w="1596" w:type="dxa"/>
          </w:tcPr>
          <w:p>
            <w:pPr>
              <w:keepNext/>
              <w:pStyle w:val="Normal"/>
            </w:pPr>
            <w:r>
              <w:rPr/>
              <w:t xml:space="preserve">banking app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social media app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video game app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app required for your education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app required to perform your job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anti-virus or anti-malware app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app for buying products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app for ordering food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ride-sharing (transportation) app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When you download an app, how often do you intend to verify the types of access permissions the app has are the minimum required?</w:t>
      </w:r>
    </w:p>
  </w:body>
  <w:body>
    <w:p>
      <w:pPr>
        <w:keepNext/>
        <w:pStyle w:val="ListParagraph"/>
        <w:numPr>
          <w:ilvl w:val="0"/>
          <w:numId w:val="4"/>
        </w:numPr>
      </w:pPr>
      <w:r>
        <w:rPr/>
        <w:t xml:space="preserve">not applicable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What is the red round rubber ball made out of?</w:t>
      </w:r>
    </w:p>
  </w:body>
  <w:body>
    <w:p>
      <w:pPr>
        <w:keepNext/>
        <w:pStyle w:val="ListParagraph"/>
        <w:numPr>
          <w:ilvl w:val="0"/>
          <w:numId w:val="4"/>
        </w:numPr>
      </w:pPr>
      <w:r>
        <w:rPr/>
        <w:t xml:space="preserve">spherical  (1) </w:t>
      </w:r>
    </w:p>
  </w:body>
  <w:body>
    <w:p>
      <w:pPr>
        <w:keepNext/>
        <w:pStyle w:val="ListParagraph"/>
        <w:numPr>
          <w:ilvl w:val="0"/>
          <w:numId w:val="4"/>
        </w:numPr>
      </w:pPr>
      <w:r>
        <w:rPr/>
        <w:t xml:space="preserve">oval  (2) </w:t>
      </w:r>
    </w:p>
  </w:body>
  <w:body>
    <w:p>
      <w:pPr>
        <w:keepNext/>
        <w:pStyle w:val="ListParagraph"/>
        <w:numPr>
          <w:ilvl w:val="0"/>
          <w:numId w:val="4"/>
        </w:numPr>
      </w:pPr>
      <w:r>
        <w:rPr/>
        <w:t xml:space="preserve">red  (3) </w:t>
      </w:r>
    </w:p>
  </w:body>
  <w:body>
    <w:p>
      <w:pPr>
        <w:keepNext/>
        <w:pStyle w:val="ListParagraph"/>
        <w:numPr>
          <w:ilvl w:val="0"/>
          <w:numId w:val="4"/>
        </w:numPr>
      </w:pPr>
      <w:r>
        <w:rPr/>
        <w:t xml:space="preserve">rubber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Q44 Imagine you are traveling and you need to find an internet connection to access your bank account online. How likely are you to:</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Unlikely (1)</w:t>
            </w:r>
          </w:p>
        </w:tc>
        <w:tc>
          <w:tcPr>
            <w:tcW w:w="2394" w:type="dxa"/>
          </w:tcPr>
          <w:p>
            <w:pPr>
              <w:pStyle w:val="Normal"/>
            </w:pPr>
            <w:r>
              <w:rPr/>
              <w:t xml:space="preserve">Not Sure (2)</w:t>
            </w:r>
          </w:p>
        </w:tc>
        <w:tc>
          <w:tcPr>
            <w:tcW w:w="2394" w:type="dxa"/>
          </w:tcPr>
          <w:p>
            <w:pPr>
              <w:pStyle w:val="Normal"/>
            </w:pPr>
            <w:r>
              <w:rPr/>
              <w:t xml:space="preserve">Likely (3)</w:t>
            </w:r>
          </w:p>
        </w:tc>
      </w:tr>
      <w:tr>
        <w:tc>
          <w:tcPr>
            <w:tcW w:w="2394" w:type="dxa"/>
          </w:tcPr>
          <w:p>
            <w:pPr>
              <w:keepNext/>
              <w:pStyle w:val="Normal"/>
            </w:pPr>
            <w:r>
              <w:rPr/>
              <w:t xml:space="preserve">Use a public wireless internet connection?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Wait to ask available staff for the public wifi name and login instructions?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Wait until you reach a trusted non-public wireless internet connection?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Use your mobile phone as a wireless internet hotspot?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Connect to a wireless network without asking nearby staff? (5)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Connect to someone else's mobile phone hotspot that seems to have forgotten to protect it with a password? (6)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 How seriously did you take this study?</w:t>
      </w:r>
    </w:p>
  </w:body>
  <w:body>
    <w:p>
      <w:pPr>
        <w:keepNext/>
        <w:pStyle w:val="ListParagraph"/>
        <w:numPr>
          <w:ilvl w:val="0"/>
          <w:numId w:val="4"/>
        </w:numPr>
      </w:pPr>
      <w:r>
        <w:rPr/>
        <w:t xml:space="preserve">Not seriously  (1) </w:t>
      </w:r>
    </w:p>
  </w:body>
  <w:body>
    <w:p>
      <w:pPr>
        <w:keepNext/>
        <w:pStyle w:val="ListParagraph"/>
        <w:numPr>
          <w:ilvl w:val="0"/>
          <w:numId w:val="4"/>
        </w:numPr>
      </w:pPr>
      <w:r>
        <w:rPr/>
        <w:t xml:space="preserve">Somewhat seriously  (2) </w:t>
      </w:r>
    </w:p>
  </w:body>
  <w:body>
    <w:p>
      <w:pPr>
        <w:keepNext/>
        <w:pStyle w:val="ListParagraph"/>
        <w:numPr>
          <w:ilvl w:val="0"/>
          <w:numId w:val="4"/>
        </w:numPr>
      </w:pPr>
      <w:r>
        <w:rPr/>
        <w:t xml:space="preserve">Very seriously  (3) </w:t>
      </w:r>
    </w:p>
  </w:body>
  <w:body>
    <w:p>
      <w:pPr/>
    </w:p>
  </w:body>
  <w:body>
    <w:p>
      <w:pPr>
        <w:pStyle w:val="BlockEndLabel"/>
      </w:pPr>
      <w:r>
        <w:t>End of Block: Time_Effort_Money</w:t>
      </w:r>
    </w:p>
  </w:body>
  <w:body>
    <w:p>
      <w:pPr>
        <w:pStyle w:val="BlockSeparator"/>
      </w:pPr>
    </w:p>
  </w:body>
  <w:body>
    <w:p>
      <w:pPr>
        <w:pStyle w:val="BlockStartLabel"/>
      </w:pPr>
      <w:r>
        <w:t>Start of Block: Outbrief_for_survey_complete</w:t>
      </w:r>
    </w:p>
  </w:body>
  <w:body>
    <w:tbl>
      <w:tblPr>
        <w:tblStyle w:val="QQuestionIconTable"/>
        <w:tblW w:w="0" w:type="auto"/>
        <w:tblLook w:firstRow="true" w:lastRow="true" w:firstCol="true" w:lastCol="true"/>
      </w:tblPr>
      <w:tblGrid/>
    </w:tbl>
    <w:p/>
  </w:body>
  <w:body>
    <w:p>
      <w:pPr>
        <w:keepNext/>
      </w:pPr>
      <w:r>
        <w:rPr/>
        <w:t xml:space="preserve">Q46 The completion code is 40B993BC</w:t>
      </w:r>
    </w:p>
  </w:body>
  <w:body>
    <w:p>
      <w:pPr/>
    </w:p>
  </w:body>
  <w:body>
    <w:p>
      <w:pPr>
        <w:pStyle w:val="BlockEndLabel"/>
      </w:pPr>
      <w:r>
        <w:t>End of Block: Outbrief_for_survey_complete</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https://www.cisa.gov/sites/default/files/publications/NCSAM_OnlinePrivacy_2020.pdf" TargetMode="External"/><Relationship Id="rId12" Type="http://schemas.openxmlformats.org/officeDocument/2006/relationships/image" Target="media/image2.png"/><Relationship Id="rId13" Type="http://schemas.openxmlformats.org/officeDocument/2006/relationships/image" Target="media/image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TipSheetSurvey</dc:title>
  <dc:subject/>
  <dc:creator>Qualtrics</dc:creator>
  <cp:keywords/>
  <dc:description/>
  <cp:lastModifiedBy>Qualtrics</cp:lastModifiedBy>
  <cp:revision>1</cp:revision>
  <dcterms:created xsi:type="dcterms:W3CDTF">2020-12-29T09:59:21Z</dcterms:created>
  <dcterms:modified xsi:type="dcterms:W3CDTF">2020-12-29T09:59:21Z</dcterms:modified>
</cp:coreProperties>
</file>