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 xml:space="preserve">Projet de développement d'une application et </w:t>
      </w:r>
      <w:proofErr w:type="spellStart"/>
      <w:r w:rsidRPr="00892BBE">
        <w:rPr>
          <w:sz w:val="28"/>
          <w:szCs w:val="28"/>
        </w:rPr>
        <w:t>asp</w:t>
      </w:r>
      <w:proofErr w:type="spellEnd"/>
      <w:r w:rsidRPr="00892BBE">
        <w:rPr>
          <w:sz w:val="28"/>
          <w:szCs w:val="28"/>
        </w:rPr>
        <w:br/>
        <w:t>420-5A4-CH</w:t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Cahier des charges</w:t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Par :</w:t>
      </w:r>
      <w:r w:rsidRPr="00892BBE">
        <w:rPr>
          <w:sz w:val="28"/>
          <w:szCs w:val="28"/>
        </w:rPr>
        <w:br/>
        <w:t>Félix Gravel</w:t>
      </w:r>
      <w:r w:rsidRPr="00892BBE">
        <w:rPr>
          <w:sz w:val="28"/>
          <w:szCs w:val="28"/>
        </w:rPr>
        <w:br/>
        <w:t>Arnaud Etienne</w:t>
      </w:r>
      <w:r w:rsidRPr="00892BBE">
        <w:rPr>
          <w:sz w:val="28"/>
          <w:szCs w:val="28"/>
        </w:rPr>
        <w:br/>
        <w:t>Charles Marchand</w:t>
      </w:r>
      <w:r w:rsidRPr="00892BBE">
        <w:rPr>
          <w:sz w:val="28"/>
          <w:szCs w:val="28"/>
        </w:rPr>
        <w:br/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Cégep de Chicoutimi</w:t>
      </w:r>
      <w:r w:rsidRPr="00892BBE">
        <w:rPr>
          <w:sz w:val="28"/>
          <w:szCs w:val="28"/>
        </w:rPr>
        <w:br/>
        <w:t>Automne 2018</w:t>
      </w:r>
    </w:p>
    <w:p w:rsidR="00892BBE" w:rsidRDefault="00892BBE" w:rsidP="00892BBE">
      <w:pPr>
        <w:rPr>
          <w:rFonts w:ascii="Cambria" w:hAnsi="Cambria"/>
          <w:sz w:val="36"/>
          <w:szCs w:val="36"/>
        </w:rPr>
      </w:pPr>
      <w:r>
        <w:rPr>
          <w:sz w:val="28"/>
          <w:szCs w:val="28"/>
        </w:rPr>
        <w:br w:type="page"/>
      </w:r>
      <w:r w:rsidRPr="00892BBE">
        <w:rPr>
          <w:rFonts w:ascii="Cambria" w:hAnsi="Cambria"/>
          <w:sz w:val="36"/>
          <w:szCs w:val="36"/>
        </w:rPr>
        <w:lastRenderedPageBreak/>
        <w:t>Introduction</w:t>
      </w:r>
      <w:r>
        <w:rPr>
          <w:rFonts w:ascii="Cambria" w:hAnsi="Cambria"/>
          <w:sz w:val="36"/>
          <w:szCs w:val="36"/>
        </w:rPr>
        <w:br/>
      </w:r>
    </w:p>
    <w:p w:rsidR="005D0F03" w:rsidRDefault="00892BBE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Contexte</w:t>
      </w:r>
      <w:r w:rsidR="005D0F03">
        <w:rPr>
          <w:color w:val="2E74B5" w:themeColor="accent1" w:themeShade="BF"/>
          <w:sz w:val="28"/>
          <w:szCs w:val="28"/>
        </w:rPr>
        <w:br/>
      </w:r>
      <w:r w:rsidR="005D0F03" w:rsidRPr="005D0F03">
        <w:rPr>
          <w:sz w:val="24"/>
          <w:szCs w:val="24"/>
        </w:rPr>
        <w:t xml:space="preserve">Dans le cadre du cours Projet de développement d'une application et </w:t>
      </w:r>
      <w:proofErr w:type="spellStart"/>
      <w:r w:rsidR="005D0F03" w:rsidRPr="005D0F03">
        <w:rPr>
          <w:sz w:val="24"/>
          <w:szCs w:val="24"/>
        </w:rPr>
        <w:t>asp</w:t>
      </w:r>
      <w:proofErr w:type="spellEnd"/>
      <w:r w:rsidR="005D0F03">
        <w:rPr>
          <w:sz w:val="24"/>
          <w:szCs w:val="24"/>
        </w:rPr>
        <w:t xml:space="preserve"> (</w:t>
      </w:r>
      <w:r w:rsidR="005D0F03" w:rsidRPr="005D0F03">
        <w:rPr>
          <w:sz w:val="24"/>
          <w:szCs w:val="24"/>
        </w:rPr>
        <w:t>420-5A4-CH</w:t>
      </w:r>
      <w:r w:rsidR="005D0F03">
        <w:rPr>
          <w:sz w:val="24"/>
          <w:szCs w:val="24"/>
        </w:rPr>
        <w:t>), nous devons réaliser une application pour un client réel.</w:t>
      </w:r>
    </w:p>
    <w:p w:rsidR="005D0F03" w:rsidRDefault="005D0F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0F03" w:rsidRDefault="005D0F03" w:rsidP="00892BBE">
      <w:pPr>
        <w:rPr>
          <w:rFonts w:ascii="Cambria" w:hAnsi="Cambria"/>
          <w:sz w:val="36"/>
          <w:szCs w:val="36"/>
        </w:rPr>
      </w:pPr>
      <w:r w:rsidRPr="005D0F03">
        <w:rPr>
          <w:rFonts w:ascii="Cambria" w:hAnsi="Cambria"/>
          <w:sz w:val="36"/>
          <w:szCs w:val="36"/>
        </w:rPr>
        <w:lastRenderedPageBreak/>
        <w:t>Description de la demande</w:t>
      </w:r>
      <w:r>
        <w:rPr>
          <w:rFonts w:ascii="Cambria" w:hAnsi="Cambria"/>
          <w:sz w:val="36"/>
          <w:szCs w:val="36"/>
        </w:rPr>
        <w:br/>
      </w:r>
    </w:p>
    <w:p w:rsidR="005D0F03" w:rsidRDefault="005D0F03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Les objectifs</w:t>
      </w:r>
      <w:r>
        <w:rPr>
          <w:color w:val="2E74B5" w:themeColor="accent1" w:themeShade="BF"/>
          <w:sz w:val="28"/>
          <w:szCs w:val="28"/>
        </w:rPr>
        <w:br/>
      </w:r>
      <w:r w:rsidR="00654AE4">
        <w:rPr>
          <w:sz w:val="24"/>
          <w:szCs w:val="24"/>
        </w:rPr>
        <w:t>Développement d’un site web moderne et propre de présentation du client et de se</w:t>
      </w:r>
      <w:r w:rsidR="00D0729D">
        <w:rPr>
          <w:sz w:val="24"/>
          <w:szCs w:val="24"/>
        </w:rPr>
        <w:t>s services proposant plusieurs modules. L’élaboration d’une base de donnée en MySQL sera aussi nécessaire.</w:t>
      </w:r>
      <w:r>
        <w:rPr>
          <w:sz w:val="24"/>
          <w:szCs w:val="24"/>
        </w:rPr>
        <w:br/>
      </w:r>
    </w:p>
    <w:p w:rsidR="005D0F03" w:rsidRDefault="005D0F03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Produit du projet</w:t>
      </w:r>
      <w:r>
        <w:rPr>
          <w:color w:val="2E74B5" w:themeColor="accent1" w:themeShade="BF"/>
          <w:sz w:val="28"/>
          <w:szCs w:val="28"/>
        </w:rPr>
        <w:br/>
      </w:r>
      <w:r w:rsidR="00D0729D">
        <w:rPr>
          <w:sz w:val="24"/>
          <w:szCs w:val="24"/>
        </w:rPr>
        <w:t>Un site web propre et fonctionnel.</w:t>
      </w:r>
      <w:r>
        <w:rPr>
          <w:sz w:val="24"/>
          <w:szCs w:val="24"/>
        </w:rPr>
        <w:br/>
      </w:r>
    </w:p>
    <w:p w:rsidR="005D0F03" w:rsidRDefault="005D0F03" w:rsidP="005D0F03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Fonctions du produit</w:t>
      </w:r>
    </w:p>
    <w:p w:rsidR="005D0F03" w:rsidRPr="005D0F03" w:rsidRDefault="00D0729D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Présentation </w:t>
      </w:r>
      <w:r>
        <w:rPr>
          <w:sz w:val="24"/>
          <w:szCs w:val="24"/>
        </w:rPr>
        <w:t>des informations</w:t>
      </w:r>
      <w:r>
        <w:rPr>
          <w:sz w:val="24"/>
          <w:szCs w:val="24"/>
        </w:rPr>
        <w:t xml:space="preserve"> général ainsi que les services offerts</w:t>
      </w:r>
    </w:p>
    <w:p w:rsidR="005D0F03" w:rsidRPr="005D0F03" w:rsidRDefault="00D0729D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Présentations des informations de contact (courriel, etc.)</w:t>
      </w:r>
    </w:p>
    <w:p w:rsidR="00D0729D" w:rsidRDefault="00D0729D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des utilisateurs (inscription, modification et suppression)</w:t>
      </w:r>
    </w:p>
    <w:p w:rsidR="007E3530" w:rsidRDefault="007E3530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Présentation de liens vers des ressources utiles</w:t>
      </w:r>
    </w:p>
    <w:p w:rsidR="007E3530" w:rsidRDefault="007E3530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Dépôt de document accessible à tous. (Téléchargement PDF)</w:t>
      </w:r>
    </w:p>
    <w:p w:rsidR="007E3530" w:rsidRDefault="007E3530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Envois d’email de confirmation d’inscription</w:t>
      </w:r>
    </w:p>
    <w:p w:rsidR="00F3050F" w:rsidRPr="00F3050F" w:rsidRDefault="007E3530" w:rsidP="00F305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Système d’envois automatique </w:t>
      </w:r>
      <w:r>
        <w:rPr>
          <w:sz w:val="24"/>
          <w:szCs w:val="24"/>
        </w:rPr>
        <w:t>d’email</w:t>
      </w:r>
      <w:r>
        <w:rPr>
          <w:sz w:val="24"/>
          <w:szCs w:val="24"/>
        </w:rPr>
        <w:t xml:space="preserve"> lors de l’ajout de document PDF</w:t>
      </w:r>
    </w:p>
    <w:p w:rsidR="005D0F03" w:rsidRDefault="007E3530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Envois d’email de rappel quelque jours avant un rendez-vous</w:t>
      </w:r>
      <w:bookmarkStart w:id="0" w:name="_GoBack"/>
      <w:bookmarkEnd w:id="0"/>
      <w:r w:rsidR="00BF50C1">
        <w:rPr>
          <w:sz w:val="24"/>
          <w:szCs w:val="24"/>
        </w:rPr>
        <w:br/>
      </w:r>
    </w:p>
    <w:p w:rsidR="00BF50C1" w:rsidRDefault="00BF50C1" w:rsidP="00BF50C1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Critères d’acceptabilité et de réception</w:t>
      </w:r>
    </w:p>
    <w:p w:rsidR="00BF50C1" w:rsidRP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F50C1" w:rsidRP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br/>
      </w:r>
    </w:p>
    <w:p w:rsidR="005D0F03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Contraintes</w:t>
      </w:r>
      <w:r>
        <w:rPr>
          <w:color w:val="2E74B5" w:themeColor="accent1" w:themeShade="BF"/>
          <w:sz w:val="28"/>
          <w:szCs w:val="28"/>
        </w:rPr>
        <w:br/>
      </w:r>
      <w:r>
        <w:rPr>
          <w:sz w:val="24"/>
          <w:szCs w:val="24"/>
        </w:rPr>
        <w:t>…</w:t>
      </w:r>
      <w:r>
        <w:rPr>
          <w:color w:val="2E74B5" w:themeColor="accent1" w:themeShade="BF"/>
          <w:sz w:val="28"/>
          <w:szCs w:val="28"/>
        </w:rPr>
        <w:br/>
      </w:r>
    </w:p>
    <w:p w:rsidR="00BF50C1" w:rsidRDefault="00BF50C1" w:rsidP="005D0F03">
      <w:pPr>
        <w:rPr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>Échéancier</w:t>
      </w:r>
      <w:r>
        <w:rPr>
          <w:color w:val="2E74B5" w:themeColor="accent1" w:themeShade="BF"/>
          <w:sz w:val="28"/>
          <w:szCs w:val="28"/>
        </w:rPr>
        <w:br/>
      </w:r>
      <w:r w:rsidRPr="00BF50C1">
        <w:rPr>
          <w:sz w:val="24"/>
          <w:szCs w:val="24"/>
        </w:rPr>
        <w:t>…</w:t>
      </w:r>
    </w:p>
    <w:p w:rsidR="00BF50C1" w:rsidRDefault="00BF5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50C1" w:rsidRPr="00BF50C1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rFonts w:ascii="Cambria" w:hAnsi="Cambria"/>
          <w:sz w:val="36"/>
          <w:szCs w:val="36"/>
        </w:rPr>
        <w:lastRenderedPageBreak/>
        <w:t>Déroulement du projet</w:t>
      </w:r>
      <w:r w:rsidRPr="00BF50C1">
        <w:rPr>
          <w:sz w:val="24"/>
          <w:szCs w:val="24"/>
        </w:rPr>
        <w:br/>
      </w:r>
    </w:p>
    <w:p w:rsidR="00BB15C5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Principale phases</w:t>
      </w:r>
    </w:p>
    <w:p w:rsid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Préparation de la prise de besoin</w:t>
      </w:r>
    </w:p>
    <w:p w:rsidR="00BB15C5" w:rsidRP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B15C5">
        <w:rPr>
          <w:sz w:val="24"/>
          <w:szCs w:val="24"/>
        </w:rPr>
        <w:t>Rencontre avec le client</w:t>
      </w:r>
    </w:p>
    <w:p w:rsidR="00BB15C5" w:rsidRP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Élaboration du cahier des charges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 détaillé du projet</w:t>
      </w:r>
    </w:p>
    <w:p w:rsid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Préparations des outils (Git,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etc.)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Développement des bases du projet (</w:t>
      </w:r>
      <w:r w:rsidRPr="00BB15C5">
        <w:rPr>
          <w:sz w:val="24"/>
          <w:szCs w:val="24"/>
        </w:rPr>
        <w:t>arborescence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, fonctionnement générale, création des scripts de BD, etc.)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Développement des différents modules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Finalisation du projet </w:t>
      </w:r>
      <w:r w:rsidRPr="00BB15C5">
        <w:rPr>
          <w:sz w:val="24"/>
          <w:szCs w:val="24"/>
        </w:rPr>
        <w:t>(Implémentation de correctifs</w:t>
      </w:r>
      <w:r>
        <w:rPr>
          <w:sz w:val="24"/>
          <w:szCs w:val="24"/>
        </w:rPr>
        <w:t>)</w:t>
      </w:r>
    </w:p>
    <w:p w:rsidR="00BF50C1" w:rsidRP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Déploiement</w:t>
      </w:r>
      <w:r w:rsidR="00BF50C1" w:rsidRPr="00BB15C5">
        <w:rPr>
          <w:sz w:val="24"/>
          <w:szCs w:val="24"/>
        </w:rPr>
        <w:br/>
      </w:r>
    </w:p>
    <w:p w:rsidR="00BF50C1" w:rsidRDefault="00BF50C1" w:rsidP="00BF50C1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Les risques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Manque de temps</w:t>
      </w:r>
    </w:p>
    <w:p w:rsidR="00B303A3" w:rsidRPr="00B303A3" w:rsidRDefault="00B303A3" w:rsidP="00B303A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303A3">
        <w:rPr>
          <w:sz w:val="24"/>
          <w:szCs w:val="24"/>
        </w:rPr>
        <w:t>Le non-respect de l’échéancier</w:t>
      </w:r>
    </w:p>
    <w:p w:rsidR="00BF50C1" w:rsidRPr="00BF50C1" w:rsidRDefault="00654AE4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Bogues divers</w:t>
      </w:r>
    </w:p>
    <w:p w:rsidR="00BF50C1" w:rsidRDefault="00BF50C1" w:rsidP="00654AE4">
      <w:pPr>
        <w:pStyle w:val="Paragraphedeliste"/>
        <w:rPr>
          <w:sz w:val="24"/>
          <w:szCs w:val="24"/>
        </w:rPr>
      </w:pPr>
    </w:p>
    <w:p w:rsidR="00BF50C1" w:rsidRDefault="00BF5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50C1" w:rsidRDefault="00BF50C1" w:rsidP="00BF50C1">
      <w:pPr>
        <w:rPr>
          <w:rFonts w:ascii="Cambria" w:hAnsi="Cambria"/>
          <w:sz w:val="36"/>
          <w:szCs w:val="36"/>
        </w:rPr>
      </w:pPr>
      <w:r w:rsidRPr="00BF50C1">
        <w:rPr>
          <w:rFonts w:ascii="Cambria" w:hAnsi="Cambria"/>
          <w:sz w:val="36"/>
          <w:szCs w:val="36"/>
        </w:rPr>
        <w:lastRenderedPageBreak/>
        <w:t>Conclusion</w:t>
      </w:r>
      <w:r>
        <w:rPr>
          <w:rFonts w:ascii="Cambria" w:hAnsi="Cambria"/>
          <w:sz w:val="36"/>
          <w:szCs w:val="36"/>
        </w:rPr>
        <w:br/>
      </w:r>
    </w:p>
    <w:p w:rsidR="00BF50C1" w:rsidRPr="00BF50C1" w:rsidRDefault="00BF50C1" w:rsidP="00BF50C1">
      <w:pPr>
        <w:rPr>
          <w:rFonts w:ascii="Cambria" w:hAnsi="Cambria"/>
          <w:sz w:val="36"/>
          <w:szCs w:val="36"/>
        </w:rPr>
      </w:pPr>
      <w:r w:rsidRPr="00BF50C1">
        <w:rPr>
          <w:sz w:val="24"/>
          <w:szCs w:val="24"/>
        </w:rPr>
        <w:t>En conclusion, …</w:t>
      </w:r>
    </w:p>
    <w:sectPr w:rsidR="00BF50C1" w:rsidRPr="00BF50C1" w:rsidSect="00B818A9">
      <w:footerReference w:type="default" r:id="rId8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C1" w:rsidRDefault="00BF50C1" w:rsidP="00BF50C1">
      <w:pPr>
        <w:spacing w:after="0" w:line="240" w:lineRule="auto"/>
      </w:pPr>
      <w:r>
        <w:separator/>
      </w:r>
    </w:p>
  </w:endnote>
  <w:endnote w:type="continuationSeparator" w:id="0">
    <w:p w:rsidR="00BF50C1" w:rsidRDefault="00BF50C1" w:rsidP="00BF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A9" w:rsidRDefault="00F3050F" w:rsidP="00B818A9">
    <w:pPr>
      <w:pStyle w:val="Pieddepage"/>
      <w:tabs>
        <w:tab w:val="clear" w:pos="4320"/>
        <w:tab w:val="clear" w:pos="8640"/>
        <w:tab w:val="left" w:pos="7350"/>
      </w:tabs>
    </w:pPr>
    <w:sdt>
      <w:sdtPr>
        <w:id w:val="-881402671"/>
        <w:docPartObj>
          <w:docPartGallery w:val="Page Numbers (Bottom of Page)"/>
          <w:docPartUnique/>
        </w:docPartObj>
      </w:sdtPr>
      <w:sdtEndPr/>
      <w:sdtContent/>
    </w:sdt>
    <w:r w:rsidR="00B818A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C1" w:rsidRDefault="00BF50C1" w:rsidP="00BF50C1">
      <w:pPr>
        <w:spacing w:after="0" w:line="240" w:lineRule="auto"/>
      </w:pPr>
      <w:r>
        <w:separator/>
      </w:r>
    </w:p>
  </w:footnote>
  <w:footnote w:type="continuationSeparator" w:id="0">
    <w:p w:rsidR="00BF50C1" w:rsidRDefault="00BF50C1" w:rsidP="00BF5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6DC3"/>
    <w:multiLevelType w:val="hybridMultilevel"/>
    <w:tmpl w:val="2E861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0B8D"/>
    <w:multiLevelType w:val="hybridMultilevel"/>
    <w:tmpl w:val="AFC81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0FED"/>
    <w:multiLevelType w:val="hybridMultilevel"/>
    <w:tmpl w:val="5868F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B3F9C"/>
    <w:multiLevelType w:val="hybridMultilevel"/>
    <w:tmpl w:val="EEE8E6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240FA"/>
    <w:multiLevelType w:val="hybridMultilevel"/>
    <w:tmpl w:val="FFD8C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BE"/>
    <w:rsid w:val="0005086C"/>
    <w:rsid w:val="005D0F03"/>
    <w:rsid w:val="00654AE4"/>
    <w:rsid w:val="007E3530"/>
    <w:rsid w:val="00801C7F"/>
    <w:rsid w:val="00892BBE"/>
    <w:rsid w:val="00A96E40"/>
    <w:rsid w:val="00B303A3"/>
    <w:rsid w:val="00B818A9"/>
    <w:rsid w:val="00BB15C5"/>
    <w:rsid w:val="00BF50C1"/>
    <w:rsid w:val="00D0729D"/>
    <w:rsid w:val="00F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2433B9"/>
  <w15:chartTrackingRefBased/>
  <w15:docId w15:val="{3CA4C813-558A-47A4-B79D-71F52436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F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0C1"/>
  </w:style>
  <w:style w:type="paragraph" w:styleId="Pieddepage">
    <w:name w:val="footer"/>
    <w:basedOn w:val="Normal"/>
    <w:link w:val="Pieddepag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0C1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18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18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818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B5EA-8BF4-4D27-9866-774CD2BE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Chicoutimi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Chewbacca</dc:creator>
  <cp:keywords/>
  <dc:description/>
  <cp:lastModifiedBy>Chewbacca</cp:lastModifiedBy>
  <cp:revision>3</cp:revision>
  <dcterms:created xsi:type="dcterms:W3CDTF">2018-08-28T12:44:00Z</dcterms:created>
  <dcterms:modified xsi:type="dcterms:W3CDTF">2018-08-29T18:20:00Z</dcterms:modified>
</cp:coreProperties>
</file>