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135"/>
      </w:tblGrid>
      <w:tr w:rsidR="00E66ED9" w14:paraId="1E36EEFB" w14:textId="77777777" w:rsidTr="56AB7FBC">
        <w:trPr>
          <w:gridAfter w:val="1"/>
          <w:wAfter w:w="135" w:type="dxa"/>
          <w:cantSplit/>
        </w:trPr>
        <w:tc>
          <w:tcPr>
            <w:tcW w:w="2668" w:type="dxa"/>
            <w:gridSpan w:val="2"/>
          </w:tcPr>
          <w:p w14:paraId="4FE85E9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0815F6F" w14:textId="7FB1FD47" w:rsidR="00E66ED9" w:rsidRDefault="56AB7FBC" w:rsidP="79A2739C">
            <w:pPr>
              <w:rPr>
                <w:rFonts w:ascii="Arial" w:hAnsi="Arial" w:cs="Arial"/>
                <w:sz w:val="22"/>
                <w:szCs w:val="22"/>
              </w:rPr>
            </w:pPr>
            <w:r w:rsidRPr="56AB7FBC">
              <w:rPr>
                <w:rFonts w:ascii="Arial" w:hAnsi="Arial" w:cs="Arial"/>
                <w:sz w:val="22"/>
                <w:szCs w:val="22"/>
              </w:rPr>
              <w:t>CU15</w:t>
            </w:r>
          </w:p>
        </w:tc>
      </w:tr>
      <w:tr w:rsidR="00E66ED9" w14:paraId="63D35B9F" w14:textId="77777777" w:rsidTr="56AB7FBC">
        <w:trPr>
          <w:gridAfter w:val="1"/>
          <w:wAfter w:w="135" w:type="dxa"/>
          <w:cantSplit/>
        </w:trPr>
        <w:tc>
          <w:tcPr>
            <w:tcW w:w="2668" w:type="dxa"/>
            <w:gridSpan w:val="2"/>
          </w:tcPr>
          <w:p w14:paraId="3C7ADB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0518E77" w14:textId="43F6B54F" w:rsidR="00E66ED9" w:rsidRDefault="56AB7FBC" w:rsidP="79A2739C">
            <w:pPr>
              <w:rPr>
                <w:rFonts w:ascii="Arial" w:hAnsi="Arial" w:cs="Arial"/>
                <w:sz w:val="22"/>
                <w:szCs w:val="22"/>
              </w:rPr>
            </w:pPr>
            <w:r w:rsidRPr="56AB7FBC">
              <w:rPr>
                <w:rFonts w:ascii="Arial" w:hAnsi="Arial" w:cs="Arial"/>
                <w:sz w:val="22"/>
                <w:szCs w:val="22"/>
              </w:rPr>
              <w:t>Consultar Retardos de Estudiante.</w:t>
            </w:r>
          </w:p>
        </w:tc>
      </w:tr>
      <w:tr w:rsidR="00E66ED9" w14:paraId="46F72A76" w14:textId="77777777" w:rsidTr="56AB7FBC">
        <w:trPr>
          <w:gridAfter w:val="1"/>
          <w:wAfter w:w="135" w:type="dxa"/>
          <w:cantSplit/>
        </w:trPr>
        <w:tc>
          <w:tcPr>
            <w:tcW w:w="2668" w:type="dxa"/>
            <w:gridSpan w:val="2"/>
          </w:tcPr>
          <w:p w14:paraId="3E6ECE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739C1CF" w14:textId="282097F6" w:rsidR="79A2739C" w:rsidRDefault="56AB7FBC" w:rsidP="79A2739C">
            <w:r w:rsidRPr="56AB7FBC">
              <w:rPr>
                <w:rFonts w:ascii="Arial" w:hAnsi="Arial" w:cs="Arial"/>
                <w:sz w:val="22"/>
                <w:szCs w:val="22"/>
              </w:rPr>
              <w:t>Maria Jimienez.</w:t>
            </w:r>
          </w:p>
          <w:p w14:paraId="7DD3F1FB" w14:textId="2E2EFF9D" w:rsidR="00E66ED9" w:rsidRDefault="56AB7FBC" w:rsidP="79A2739C">
            <w:pPr>
              <w:rPr>
                <w:rFonts w:ascii="Arial" w:hAnsi="Arial" w:cs="Arial"/>
                <w:sz w:val="22"/>
                <w:szCs w:val="22"/>
              </w:rPr>
            </w:pPr>
            <w:r w:rsidRPr="56AB7FBC">
              <w:rPr>
                <w:rFonts w:ascii="Arial" w:hAnsi="Arial" w:cs="Arial"/>
                <w:sz w:val="22"/>
                <w:szCs w:val="22"/>
              </w:rPr>
              <w:t>Revisado por: Carlos, Juan, Nelson, David.</w:t>
            </w:r>
          </w:p>
        </w:tc>
      </w:tr>
      <w:tr w:rsidR="00E66ED9" w14:paraId="6903B7BC" w14:textId="77777777" w:rsidTr="56AB7FBC">
        <w:trPr>
          <w:gridAfter w:val="1"/>
          <w:wAfter w:w="135" w:type="dxa"/>
          <w:cantSplit/>
        </w:trPr>
        <w:tc>
          <w:tcPr>
            <w:tcW w:w="2668" w:type="dxa"/>
            <w:gridSpan w:val="2"/>
          </w:tcPr>
          <w:p w14:paraId="1324C98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535580" w14:textId="7FA5E5D4" w:rsidR="00E66ED9" w:rsidRDefault="56AB7FBC" w:rsidP="79A2739C">
            <w:pPr>
              <w:rPr>
                <w:rFonts w:ascii="Arial" w:hAnsi="Arial" w:cs="Arial"/>
                <w:sz w:val="22"/>
                <w:szCs w:val="22"/>
              </w:rPr>
            </w:pPr>
            <w:r w:rsidRPr="56AB7FBC">
              <w:rPr>
                <w:rFonts w:ascii="Arial" w:hAnsi="Arial" w:cs="Arial"/>
                <w:sz w:val="22"/>
                <w:szCs w:val="22"/>
              </w:rPr>
              <w:t>24/06/2020</w:t>
            </w:r>
          </w:p>
        </w:tc>
      </w:tr>
      <w:tr w:rsidR="00E66ED9" w14:paraId="50EA5C11" w14:textId="77777777" w:rsidTr="56AB7FBC">
        <w:trPr>
          <w:gridAfter w:val="1"/>
          <w:wAfter w:w="135" w:type="dxa"/>
          <w:cantSplit/>
        </w:trPr>
        <w:tc>
          <w:tcPr>
            <w:tcW w:w="2668" w:type="dxa"/>
            <w:gridSpan w:val="2"/>
          </w:tcPr>
          <w:p w14:paraId="4EAC95E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DFF299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1559B7D" w14:textId="77777777" w:rsidTr="56AB7FBC">
        <w:trPr>
          <w:gridAfter w:val="1"/>
          <w:wAfter w:w="135" w:type="dxa"/>
          <w:cantSplit/>
        </w:trPr>
        <w:tc>
          <w:tcPr>
            <w:tcW w:w="2668" w:type="dxa"/>
            <w:gridSpan w:val="2"/>
          </w:tcPr>
          <w:p w14:paraId="49DAE1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D07DA7B" w14:textId="71658B65" w:rsidR="00E66ED9" w:rsidRDefault="00297E4E" w:rsidP="56AB7FBC">
            <w:r>
              <w:rPr>
                <w:rFonts w:ascii="Arial" w:hAnsi="Arial" w:cs="Arial"/>
                <w:sz w:val="22"/>
                <w:szCs w:val="22"/>
              </w:rPr>
              <w:t>Estudiante</w:t>
            </w:r>
            <w:r w:rsidR="56AB7FBC" w:rsidRPr="56AB7FB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E66ED9" w14:paraId="62739353" w14:textId="77777777" w:rsidTr="56AB7FBC">
        <w:trPr>
          <w:gridAfter w:val="1"/>
          <w:wAfter w:w="135" w:type="dxa"/>
          <w:cantSplit/>
        </w:trPr>
        <w:tc>
          <w:tcPr>
            <w:tcW w:w="2668" w:type="dxa"/>
            <w:gridSpan w:val="2"/>
          </w:tcPr>
          <w:p w14:paraId="2C3AFF8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E698DD8" w14:textId="2C9CF669" w:rsidR="00E66ED9" w:rsidRDefault="56AB7FBC" w:rsidP="56AB7FBC">
            <w:r w:rsidRPr="56AB7FBC">
              <w:rPr>
                <w:rFonts w:ascii="Arial" w:hAnsi="Arial" w:cs="Arial"/>
                <w:sz w:val="22"/>
                <w:szCs w:val="22"/>
              </w:rPr>
              <w:t>Principal.</w:t>
            </w:r>
          </w:p>
        </w:tc>
      </w:tr>
      <w:tr w:rsidR="00E66ED9" w14:paraId="52ADD017" w14:textId="77777777" w:rsidTr="56AB7FBC">
        <w:trPr>
          <w:gridAfter w:val="1"/>
          <w:wAfter w:w="135" w:type="dxa"/>
          <w:cantSplit/>
        </w:trPr>
        <w:tc>
          <w:tcPr>
            <w:tcW w:w="2668" w:type="dxa"/>
            <w:gridSpan w:val="2"/>
          </w:tcPr>
          <w:p w14:paraId="06E7BA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2F38123" w14:textId="339D14A1" w:rsidR="00A350F1" w:rsidRDefault="56AB7FBC" w:rsidP="56AB7FBC">
            <w:pPr>
              <w:rPr>
                <w:rFonts w:ascii="Arial" w:hAnsi="Arial" w:cs="Arial"/>
                <w:sz w:val="22"/>
                <w:szCs w:val="22"/>
              </w:rPr>
            </w:pPr>
            <w:r w:rsidRPr="56AB7FBC">
              <w:rPr>
                <w:rFonts w:ascii="Arial" w:hAnsi="Arial" w:cs="Arial"/>
                <w:sz w:val="22"/>
                <w:szCs w:val="22"/>
              </w:rPr>
              <w:t>El estudiante podrá los retados en el sistema.</w:t>
            </w:r>
          </w:p>
        </w:tc>
      </w:tr>
      <w:tr w:rsidR="00E66ED9" w:rsidRPr="006F2513" w14:paraId="2A0A12A5" w14:textId="77777777" w:rsidTr="56AB7FBC">
        <w:trPr>
          <w:gridAfter w:val="1"/>
          <w:wAfter w:w="135" w:type="dxa"/>
          <w:cantSplit/>
          <w:trHeight w:val="255"/>
        </w:trPr>
        <w:tc>
          <w:tcPr>
            <w:tcW w:w="1388" w:type="dxa"/>
            <w:vMerge w:val="restart"/>
          </w:tcPr>
          <w:p w14:paraId="7114DAE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81F75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3324190" w14:textId="3ADB584F" w:rsidR="00E66ED9" w:rsidRPr="006F2513" w:rsidRDefault="00E66ED9" w:rsidP="79A2739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E66ED9" w:rsidRPr="00FA352B" w14:paraId="34383B70" w14:textId="77777777" w:rsidTr="56AB7FBC">
        <w:trPr>
          <w:gridAfter w:val="1"/>
          <w:wAfter w:w="135" w:type="dxa"/>
          <w:cantSplit/>
          <w:trHeight w:val="255"/>
        </w:trPr>
        <w:tc>
          <w:tcPr>
            <w:tcW w:w="1388" w:type="dxa"/>
            <w:vMerge/>
          </w:tcPr>
          <w:p w14:paraId="5F7A1BE8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A8D768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00A3FA3" w14:textId="3BBBB16D" w:rsidR="00E66ED9" w:rsidRPr="00DE7C12" w:rsidRDefault="56AB7FBC" w:rsidP="79A2739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6AB7FBC">
              <w:rPr>
                <w:rFonts w:ascii="Arial" w:hAnsi="Arial" w:cs="Arial"/>
                <w:sz w:val="22"/>
                <w:szCs w:val="22"/>
                <w:lang w:val="en-US"/>
              </w:rPr>
              <w:t>RF13</w:t>
            </w:r>
          </w:p>
        </w:tc>
      </w:tr>
      <w:tr w:rsidR="00E66ED9" w14:paraId="0AD3ACFE" w14:textId="77777777" w:rsidTr="56AB7FBC">
        <w:trPr>
          <w:gridAfter w:val="1"/>
          <w:wAfter w:w="135" w:type="dxa"/>
          <w:cantSplit/>
        </w:trPr>
        <w:tc>
          <w:tcPr>
            <w:tcW w:w="2668" w:type="dxa"/>
            <w:gridSpan w:val="2"/>
          </w:tcPr>
          <w:p w14:paraId="6C4D0EC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633BDE80" w14:textId="5B9C3B98" w:rsidR="00E66ED9" w:rsidRDefault="56AB7FBC" w:rsidP="79A2739C">
            <w:pPr>
              <w:rPr>
                <w:rFonts w:ascii="Arial" w:hAnsi="Arial" w:cs="Arial"/>
                <w:sz w:val="22"/>
                <w:szCs w:val="22"/>
              </w:rPr>
            </w:pPr>
            <w:r w:rsidRPr="56AB7FBC">
              <w:rPr>
                <w:rFonts w:ascii="Arial" w:hAnsi="Arial" w:cs="Arial"/>
                <w:sz w:val="22"/>
                <w:szCs w:val="22"/>
              </w:rPr>
              <w:t>Debe ingresar a la página web.</w:t>
            </w:r>
          </w:p>
        </w:tc>
      </w:tr>
      <w:tr w:rsidR="00E66ED9" w14:paraId="22B43827" w14:textId="77777777" w:rsidTr="56AB7FBC">
        <w:trPr>
          <w:gridAfter w:val="1"/>
          <w:wAfter w:w="135" w:type="dxa"/>
          <w:cantSplit/>
        </w:trPr>
        <w:tc>
          <w:tcPr>
            <w:tcW w:w="8646" w:type="dxa"/>
            <w:gridSpan w:val="4"/>
          </w:tcPr>
          <w:p w14:paraId="75A0539A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0205CEF" w14:textId="77777777" w:rsidTr="56AB7FBC">
        <w:trPr>
          <w:gridAfter w:val="1"/>
          <w:wAfter w:w="135" w:type="dxa"/>
          <w:cantSplit/>
          <w:trHeight w:val="884"/>
        </w:trPr>
        <w:tc>
          <w:tcPr>
            <w:tcW w:w="3812" w:type="dxa"/>
            <w:gridSpan w:val="3"/>
          </w:tcPr>
          <w:p w14:paraId="76DAF7B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16E7143" w14:textId="3B6ADFF1" w:rsidR="00850E46" w:rsidRPr="00850E46" w:rsidRDefault="56AB7FBC" w:rsidP="79A2739C">
            <w:pPr>
              <w:rPr>
                <w:rFonts w:ascii="Arial" w:hAnsi="Arial" w:cs="Arial"/>
                <w:sz w:val="22"/>
                <w:szCs w:val="22"/>
              </w:rPr>
            </w:pPr>
            <w:r w:rsidRPr="56AB7F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 </w:t>
            </w:r>
            <w:r w:rsidRPr="56AB7FBC">
              <w:rPr>
                <w:rFonts w:ascii="Arial" w:hAnsi="Arial" w:cs="Arial"/>
                <w:sz w:val="22"/>
                <w:szCs w:val="22"/>
              </w:rPr>
              <w:t xml:space="preserve">El actor seleccionará consultar retardo. </w:t>
            </w:r>
          </w:p>
          <w:p w14:paraId="47E00B5D" w14:textId="250357FF" w:rsidR="00850E46" w:rsidRPr="00F220F4" w:rsidRDefault="56AB7FBC" w:rsidP="56AB7FBC">
            <w:pPr>
              <w:rPr>
                <w:rFonts w:ascii="Arial" w:hAnsi="Arial" w:cs="Arial"/>
                <w:sz w:val="22"/>
                <w:szCs w:val="22"/>
              </w:rPr>
            </w:pPr>
            <w:r w:rsidRPr="56AB7F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2. </w:t>
            </w:r>
            <w:r w:rsidRPr="56AB7FBC">
              <w:rPr>
                <w:rFonts w:ascii="Arial" w:hAnsi="Arial" w:cs="Arial"/>
                <w:sz w:val="22"/>
                <w:szCs w:val="22"/>
              </w:rPr>
              <w:t>El actor visualizará los retados específicos.</w:t>
            </w:r>
          </w:p>
        </w:tc>
        <w:tc>
          <w:tcPr>
            <w:tcW w:w="4834" w:type="dxa"/>
          </w:tcPr>
          <w:p w14:paraId="7920BC0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7DA898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BA5F1AD" w14:textId="1BBEE27E" w:rsidR="009E0796" w:rsidRPr="009E0796" w:rsidRDefault="56AB7FBC" w:rsidP="56AB7FBC">
            <w:pPr>
              <w:rPr>
                <w:rFonts w:ascii="Arial" w:hAnsi="Arial" w:cs="Arial"/>
                <w:sz w:val="22"/>
                <w:szCs w:val="22"/>
              </w:rPr>
            </w:pPr>
            <w:r w:rsidRPr="56AB7F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 </w:t>
            </w:r>
            <w:r w:rsidRPr="56AB7FBC">
              <w:rPr>
                <w:rFonts w:ascii="Arial" w:hAnsi="Arial" w:cs="Arial"/>
                <w:sz w:val="22"/>
                <w:szCs w:val="22"/>
              </w:rPr>
              <w:t>El sistema mostrara la interfaz consultar retardos.</w:t>
            </w:r>
          </w:p>
          <w:p w14:paraId="29189BDE" w14:textId="56F4232E" w:rsidR="009E0796" w:rsidRPr="009E0796" w:rsidRDefault="56AB7FBC" w:rsidP="56AB7FBC">
            <w:pPr>
              <w:rPr>
                <w:rFonts w:ascii="Arial" w:hAnsi="Arial" w:cs="Arial"/>
                <w:sz w:val="22"/>
                <w:szCs w:val="22"/>
              </w:rPr>
            </w:pPr>
            <w:r w:rsidRPr="56AB7FBC">
              <w:rPr>
                <w:rFonts w:ascii="Arial" w:hAnsi="Arial" w:cs="Arial"/>
                <w:sz w:val="22"/>
                <w:szCs w:val="22"/>
              </w:rPr>
              <w:t>2. El sistema mostrara la lista de retados del usuario en el sistema.</w:t>
            </w:r>
          </w:p>
        </w:tc>
      </w:tr>
      <w:tr w:rsidR="00E66ED9" w14:paraId="1BEFC6AB" w14:textId="77777777" w:rsidTr="56AB7FBC">
        <w:trPr>
          <w:gridAfter w:val="1"/>
          <w:wAfter w:w="135" w:type="dxa"/>
          <w:cantSplit/>
        </w:trPr>
        <w:tc>
          <w:tcPr>
            <w:tcW w:w="3812" w:type="dxa"/>
            <w:gridSpan w:val="3"/>
          </w:tcPr>
          <w:p w14:paraId="6499F9AA" w14:textId="6A79C212" w:rsidR="00E66ED9" w:rsidRDefault="79A2739C" w:rsidP="79A2739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A2739C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34" w:type="dxa"/>
          </w:tcPr>
          <w:p w14:paraId="020BDB7C" w14:textId="1493082A" w:rsidR="00E66ED9" w:rsidRDefault="56AB7FBC" w:rsidP="79A2739C">
            <w:pPr>
              <w:rPr>
                <w:rFonts w:ascii="Arial" w:hAnsi="Arial" w:cs="Arial"/>
                <w:sz w:val="22"/>
                <w:szCs w:val="22"/>
              </w:rPr>
            </w:pPr>
            <w:r w:rsidRPr="56AB7FBC">
              <w:rPr>
                <w:rFonts w:ascii="Arial" w:hAnsi="Arial" w:cs="Arial"/>
                <w:sz w:val="22"/>
                <w:szCs w:val="22"/>
              </w:rPr>
              <w:t>Accede a 2</w:t>
            </w:r>
          </w:p>
        </w:tc>
      </w:tr>
      <w:tr w:rsidR="00E66ED9" w14:paraId="3264445C" w14:textId="77777777" w:rsidTr="56AB7FBC">
        <w:trPr>
          <w:cantSplit/>
          <w:trHeight w:val="822"/>
        </w:trPr>
        <w:tc>
          <w:tcPr>
            <w:tcW w:w="8781" w:type="dxa"/>
            <w:gridSpan w:val="5"/>
          </w:tcPr>
          <w:p w14:paraId="58A53E73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659B8B0" w14:textId="77777777"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14:paraId="4B0F1BE4" w14:textId="5B8178FB" w:rsidR="00E66ED9" w:rsidRPr="00205591" w:rsidRDefault="56AB7FBC" w:rsidP="00D077BE">
            <w:r>
              <w:t>1.3.2 El actor presiona otra opción.</w:t>
            </w:r>
          </w:p>
          <w:p w14:paraId="1DADDF82" w14:textId="77777777" w:rsidR="00E66ED9" w:rsidRPr="00205591" w:rsidRDefault="00E66ED9" w:rsidP="00D077BE"/>
        </w:tc>
      </w:tr>
      <w:tr w:rsidR="00E66ED9" w14:paraId="006D3C5A" w14:textId="77777777" w:rsidTr="56AB7FBC">
        <w:trPr>
          <w:cantSplit/>
          <w:trHeight w:val="822"/>
        </w:trPr>
        <w:tc>
          <w:tcPr>
            <w:tcW w:w="8781" w:type="dxa"/>
            <w:gridSpan w:val="5"/>
          </w:tcPr>
          <w:p w14:paraId="4B9F57DC" w14:textId="77777777" w:rsidR="00E66ED9" w:rsidRDefault="00E66ED9" w:rsidP="00D077BE">
            <w:pPr>
              <w:pStyle w:val="Ttulo1"/>
            </w:pPr>
            <w:r>
              <w:t xml:space="preserve">Excepciones  </w:t>
            </w:r>
          </w:p>
          <w:p w14:paraId="7711C987" w14:textId="343FDC5F" w:rsidR="00E66ED9" w:rsidRPr="007A173F" w:rsidRDefault="56AB7FBC" w:rsidP="00D077BE">
            <w:r>
              <w:t>1.2.1 La interfaz no esté vinculada con la opción de gestionar usuarios.</w:t>
            </w:r>
          </w:p>
        </w:tc>
      </w:tr>
      <w:tr w:rsidR="00E66ED9" w14:paraId="5D33DFB7" w14:textId="77777777" w:rsidTr="56AB7FBC">
        <w:trPr>
          <w:gridAfter w:val="1"/>
          <w:wAfter w:w="135" w:type="dxa"/>
          <w:cantSplit/>
        </w:trPr>
        <w:tc>
          <w:tcPr>
            <w:tcW w:w="3812" w:type="dxa"/>
            <w:gridSpan w:val="3"/>
          </w:tcPr>
          <w:p w14:paraId="79B1095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C0DEE6" w14:textId="13A6D96A" w:rsidR="00E66ED9" w:rsidRDefault="56AB7FBC" w:rsidP="56AB7FBC">
            <w:pPr>
              <w:rPr>
                <w:rFonts w:ascii="Arial" w:hAnsi="Arial" w:cs="Arial"/>
                <w:sz w:val="22"/>
                <w:szCs w:val="22"/>
              </w:rPr>
            </w:pPr>
            <w:r w:rsidRPr="56AB7FBC">
              <w:rPr>
                <w:rFonts w:ascii="Arial" w:hAnsi="Arial" w:cs="Arial"/>
                <w:sz w:val="22"/>
                <w:szCs w:val="22"/>
              </w:rPr>
              <w:t>50 día</w:t>
            </w:r>
          </w:p>
        </w:tc>
      </w:tr>
      <w:tr w:rsidR="00E66ED9" w14:paraId="5383F87F" w14:textId="77777777" w:rsidTr="56AB7FBC">
        <w:trPr>
          <w:gridAfter w:val="1"/>
          <w:wAfter w:w="135" w:type="dxa"/>
          <w:cantSplit/>
        </w:trPr>
        <w:tc>
          <w:tcPr>
            <w:tcW w:w="3812" w:type="dxa"/>
            <w:gridSpan w:val="3"/>
          </w:tcPr>
          <w:p w14:paraId="2A1A583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FB7A6B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EE7EAD5" w14:textId="77777777" w:rsidTr="56AB7FBC">
        <w:trPr>
          <w:gridAfter w:val="1"/>
          <w:wAfter w:w="135" w:type="dxa"/>
          <w:cantSplit/>
        </w:trPr>
        <w:tc>
          <w:tcPr>
            <w:tcW w:w="3812" w:type="dxa"/>
            <w:gridSpan w:val="3"/>
          </w:tcPr>
          <w:p w14:paraId="08E1128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91931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4C4104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0B22FF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28B2C3" w14:textId="77777777" w:rsidR="00E66ED9" w:rsidRDefault="00E66ED9" w:rsidP="00E66ED9"/>
    <w:p w14:paraId="1E5EC453" w14:textId="77777777" w:rsidR="00E66ED9" w:rsidRDefault="00E66ED9" w:rsidP="00E66ED9"/>
    <w:p w14:paraId="349E63C4" w14:textId="77777777" w:rsidR="0059602A" w:rsidRDefault="00297E4E"/>
    <w:p w14:paraId="3B663836" w14:textId="77777777" w:rsidR="00CE0F95" w:rsidRDefault="00CE0F95"/>
    <w:p w14:paraId="5B873992" w14:textId="77777777" w:rsidR="00CE0F95" w:rsidRDefault="00CE0F95"/>
    <w:p w14:paraId="6DB87A97" w14:textId="77777777" w:rsidR="00CE0F95" w:rsidRDefault="00CE0F95"/>
    <w:p w14:paraId="5943E9EA" w14:textId="77777777" w:rsidR="00CE0F95" w:rsidRDefault="00CE0F95"/>
    <w:p w14:paraId="1D71A7FA" w14:textId="77777777" w:rsidR="00CE0F95" w:rsidRDefault="00CE0F95"/>
    <w:p w14:paraId="743FA4C5" w14:textId="4F4835E8"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FCC46DB"/>
    <w:multiLevelType w:val="hybridMultilevel"/>
    <w:tmpl w:val="FEAEEB46"/>
    <w:lvl w:ilvl="0" w:tplc="998E7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50C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504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AC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2F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A4A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0D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8F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18E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97E4E"/>
    <w:rsid w:val="002C4A18"/>
    <w:rsid w:val="00390F38"/>
    <w:rsid w:val="004261C1"/>
    <w:rsid w:val="00482EFC"/>
    <w:rsid w:val="007A173F"/>
    <w:rsid w:val="00850E46"/>
    <w:rsid w:val="00871BD7"/>
    <w:rsid w:val="00976C8E"/>
    <w:rsid w:val="009E0796"/>
    <w:rsid w:val="00A350F1"/>
    <w:rsid w:val="00A36FF7"/>
    <w:rsid w:val="00A727A3"/>
    <w:rsid w:val="00AA0D07"/>
    <w:rsid w:val="00B837E7"/>
    <w:rsid w:val="00CE0F95"/>
    <w:rsid w:val="00D85997"/>
    <w:rsid w:val="00DC629C"/>
    <w:rsid w:val="00E66ED9"/>
    <w:rsid w:val="00FA352B"/>
    <w:rsid w:val="4E4B20C9"/>
    <w:rsid w:val="56AB7FBC"/>
    <w:rsid w:val="79A2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David Gonzalez</cp:lastModifiedBy>
  <cp:revision>19</cp:revision>
  <dcterms:created xsi:type="dcterms:W3CDTF">2018-10-28T19:53:00Z</dcterms:created>
  <dcterms:modified xsi:type="dcterms:W3CDTF">2020-10-13T01:29:00Z</dcterms:modified>
</cp:coreProperties>
</file>