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5315" w14:textId="6607ED46" w:rsidR="00A01824" w:rsidRPr="00A01824" w:rsidRDefault="00A01824" w:rsidP="00D20AA3">
      <w:pPr>
        <w:jc w:val="center"/>
        <w:rPr>
          <w:sz w:val="40"/>
          <w:szCs w:val="40"/>
        </w:rPr>
      </w:pPr>
      <w:r w:rsidRPr="00A01824">
        <w:rPr>
          <w:sz w:val="40"/>
          <w:szCs w:val="40"/>
        </w:rPr>
        <w:t>Nelson Matos 60483</w:t>
      </w:r>
    </w:p>
    <w:p w14:paraId="6E45FC09" w14:textId="4D4D7207" w:rsidR="00D77272" w:rsidRPr="00D665DC" w:rsidRDefault="00D20AA3" w:rsidP="00D20AA3">
      <w:pPr>
        <w:jc w:val="center"/>
        <w:rPr>
          <w:sz w:val="144"/>
          <w:szCs w:val="144"/>
        </w:rPr>
      </w:pPr>
      <w:r w:rsidRPr="00D665DC">
        <w:rPr>
          <w:sz w:val="144"/>
          <w:szCs w:val="144"/>
        </w:rPr>
        <w:t>Design Patterns</w:t>
      </w:r>
    </w:p>
    <w:p w14:paraId="4ACA1CB4" w14:textId="6256AD6A" w:rsidR="00D20AA3" w:rsidRDefault="00D20AA3"/>
    <w:p w14:paraId="7B88BF78" w14:textId="347CA3EB" w:rsidR="00D665DC" w:rsidRDefault="001A4382" w:rsidP="00A01824">
      <w:pPr>
        <w:jc w:val="center"/>
        <w:rPr>
          <w:sz w:val="56"/>
          <w:szCs w:val="56"/>
        </w:rPr>
      </w:pPr>
      <w:r w:rsidRPr="00D665DC">
        <w:rPr>
          <w:sz w:val="56"/>
          <w:szCs w:val="56"/>
        </w:rPr>
        <w:t>Memento</w:t>
      </w:r>
    </w:p>
    <w:p w14:paraId="2CA93C73" w14:textId="77777777" w:rsidR="00A01824" w:rsidRPr="00A01824" w:rsidRDefault="00A01824" w:rsidP="00A01824">
      <w:pPr>
        <w:jc w:val="center"/>
        <w:rPr>
          <w:sz w:val="2"/>
          <w:szCs w:val="2"/>
        </w:rPr>
      </w:pPr>
    </w:p>
    <w:p w14:paraId="46E96842" w14:textId="060E2957" w:rsidR="001A4382" w:rsidRDefault="00D20AA3" w:rsidP="00D20AA3">
      <w:pPr>
        <w:rPr>
          <w:sz w:val="28"/>
          <w:szCs w:val="28"/>
        </w:rPr>
      </w:pPr>
      <w:r w:rsidRPr="00D20AA3">
        <w:rPr>
          <w:sz w:val="28"/>
          <w:szCs w:val="28"/>
        </w:rPr>
        <w:t>Illustrating code snippet:</w:t>
      </w:r>
    </w:p>
    <w:p w14:paraId="7DB82BCA" w14:textId="200AF247" w:rsidR="001A4382" w:rsidRDefault="001A4382" w:rsidP="001A438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1A4382">
        <w:rPr>
          <w:rFonts w:ascii="Courier New" w:eastAsia="Times New Roman" w:hAnsi="Courier New" w:cs="Courier New"/>
          <w:i/>
          <w:iCs/>
          <w:color w:val="C678DD"/>
          <w:sz w:val="20"/>
          <w:szCs w:val="20"/>
        </w:rPr>
        <w:t xml:space="preserve">private </w:t>
      </w:r>
      <w:r w:rsidRPr="001A4382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Document </w:t>
      </w:r>
      <w:r w:rsidRPr="001A4382">
        <w:rPr>
          <w:rFonts w:ascii="Courier New" w:eastAsia="Times New Roman" w:hAnsi="Courier New" w:cs="Courier New"/>
          <w:color w:val="61AFEF"/>
          <w:sz w:val="20"/>
          <w:szCs w:val="20"/>
        </w:rPr>
        <w:t>saveFile</w:t>
      </w:r>
      <w:r w:rsidRPr="001A438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() </w:t>
      </w:r>
      <w:r w:rsidRPr="001A4382">
        <w:rPr>
          <w:rFonts w:ascii="Courier New" w:eastAsia="Times New Roman" w:hAnsi="Courier New" w:cs="Courier New"/>
          <w:i/>
          <w:iCs/>
          <w:color w:val="C678DD"/>
          <w:sz w:val="20"/>
          <w:szCs w:val="20"/>
        </w:rPr>
        <w:t xml:space="preserve">throws </w:t>
      </w:r>
      <w:r w:rsidRPr="001A4382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IOException </w:t>
      </w:r>
      <w:r w:rsidRPr="001A4382">
        <w:rPr>
          <w:rFonts w:ascii="Courier New" w:eastAsia="Times New Roman" w:hAnsi="Courier New" w:cs="Courier New"/>
          <w:color w:val="ABB2BF"/>
          <w:sz w:val="20"/>
          <w:szCs w:val="20"/>
        </w:rPr>
        <w:t>{</w:t>
      </w:r>
      <w:r w:rsidRPr="001A438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</w:t>
      </w:r>
      <w:r w:rsidRPr="001A4382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Document </w:t>
      </w:r>
      <w:r w:rsidRPr="001A438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doc = </w:t>
      </w:r>
      <w:r w:rsidRPr="001A4382">
        <w:rPr>
          <w:rFonts w:ascii="Courier New" w:eastAsia="Times New Roman" w:hAnsi="Courier New" w:cs="Courier New"/>
          <w:color w:val="E06C75"/>
          <w:sz w:val="20"/>
          <w:szCs w:val="20"/>
        </w:rPr>
        <w:t>myManager</w:t>
      </w:r>
      <w:r w:rsidRPr="001A4382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r w:rsidRPr="001A4382">
        <w:rPr>
          <w:rFonts w:ascii="Courier New" w:eastAsia="Times New Roman" w:hAnsi="Courier New" w:cs="Courier New"/>
          <w:color w:val="61AFEF"/>
          <w:sz w:val="20"/>
          <w:szCs w:val="20"/>
        </w:rPr>
        <w:t>getDocumentManager</w:t>
      </w:r>
      <w:r w:rsidRPr="001A4382">
        <w:rPr>
          <w:rFonts w:ascii="Courier New" w:eastAsia="Times New Roman" w:hAnsi="Courier New" w:cs="Courier New"/>
          <w:color w:val="ABB2BF"/>
          <w:sz w:val="20"/>
          <w:szCs w:val="20"/>
        </w:rPr>
        <w:t>().</w:t>
      </w:r>
      <w:r w:rsidRPr="001A4382">
        <w:rPr>
          <w:rFonts w:ascii="Courier New" w:eastAsia="Times New Roman" w:hAnsi="Courier New" w:cs="Courier New"/>
          <w:color w:val="61AFEF"/>
          <w:sz w:val="20"/>
          <w:szCs w:val="20"/>
        </w:rPr>
        <w:t>newAutosaveDocument</w:t>
      </w:r>
      <w:r w:rsidRPr="001A4382">
        <w:rPr>
          <w:rFonts w:ascii="Courier New" w:eastAsia="Times New Roman" w:hAnsi="Courier New" w:cs="Courier New"/>
          <w:color w:val="ABB2BF"/>
          <w:sz w:val="20"/>
          <w:szCs w:val="20"/>
        </w:rPr>
        <w:t>();</w:t>
      </w:r>
      <w:r w:rsidRPr="001A438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doc.</w:t>
      </w:r>
      <w:r w:rsidRPr="001A4382">
        <w:rPr>
          <w:rFonts w:ascii="Courier New" w:eastAsia="Times New Roman" w:hAnsi="Courier New" w:cs="Courier New"/>
          <w:color w:val="61AFEF"/>
          <w:sz w:val="20"/>
          <w:szCs w:val="20"/>
        </w:rPr>
        <w:t>write</w:t>
      </w:r>
      <w:r w:rsidRPr="001A4382">
        <w:rPr>
          <w:rFonts w:ascii="Courier New" w:eastAsia="Times New Roman" w:hAnsi="Courier New" w:cs="Courier New"/>
          <w:color w:val="ABB2BF"/>
          <w:sz w:val="20"/>
          <w:szCs w:val="20"/>
        </w:rPr>
        <w:t>();</w:t>
      </w:r>
      <w:r w:rsidRPr="001A438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</w:t>
      </w:r>
      <w:r w:rsidRPr="001A4382">
        <w:rPr>
          <w:rFonts w:ascii="Courier New" w:eastAsia="Times New Roman" w:hAnsi="Courier New" w:cs="Courier New"/>
          <w:i/>
          <w:iCs/>
          <w:color w:val="C678DD"/>
          <w:sz w:val="20"/>
          <w:szCs w:val="20"/>
        </w:rPr>
        <w:t xml:space="preserve">return </w:t>
      </w:r>
      <w:r w:rsidRPr="001A4382">
        <w:rPr>
          <w:rFonts w:ascii="Courier New" w:eastAsia="Times New Roman" w:hAnsi="Courier New" w:cs="Courier New"/>
          <w:color w:val="ABB2BF"/>
          <w:sz w:val="20"/>
          <w:szCs w:val="20"/>
        </w:rPr>
        <w:t>doc;</w:t>
      </w:r>
      <w:r w:rsidRPr="001A4382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14:paraId="5EFD4D8E" w14:textId="36953088" w:rsidR="001A4382" w:rsidRDefault="001A4382" w:rsidP="001A438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</w:p>
    <w:p w14:paraId="01E33FAB" w14:textId="77777777" w:rsidR="001A4382" w:rsidRDefault="001A4382" w:rsidP="001A4382">
      <w:pPr>
        <w:pStyle w:val="HTMLPreformatted"/>
        <w:shd w:val="clear" w:color="auto" w:fill="282C34"/>
        <w:rPr>
          <w:color w:val="ABB2BF"/>
        </w:rPr>
      </w:pPr>
      <w:r>
        <w:rPr>
          <w:i/>
          <w:iCs/>
          <w:color w:val="C678DD"/>
        </w:rPr>
        <w:t xml:space="preserve">private void </w:t>
      </w:r>
      <w:r>
        <w:rPr>
          <w:color w:val="61AFEF"/>
        </w:rPr>
        <w:t>restoreDocument</w:t>
      </w:r>
      <w:r>
        <w:rPr>
          <w:color w:val="ABB2BF"/>
        </w:rPr>
        <w:t>(</w:t>
      </w:r>
      <w:r>
        <w:rPr>
          <w:color w:val="E5C07B"/>
        </w:rPr>
        <w:t xml:space="preserve">Document </w:t>
      </w:r>
      <w:r>
        <w:rPr>
          <w:color w:val="D19A66"/>
        </w:rPr>
        <w:t>document</w:t>
      </w:r>
      <w:r>
        <w:rPr>
          <w:color w:val="ABB2BF"/>
        </w:rPr>
        <w:t xml:space="preserve">) </w:t>
      </w:r>
      <w:r>
        <w:rPr>
          <w:i/>
          <w:iCs/>
          <w:color w:val="C678DD"/>
        </w:rPr>
        <w:t xml:space="preserve">throws </w:t>
      </w:r>
      <w:r>
        <w:rPr>
          <w:color w:val="E5C07B"/>
        </w:rPr>
        <w:t>IOException</w:t>
      </w:r>
      <w:r>
        <w:rPr>
          <w:color w:val="ABB2BF"/>
        </w:rPr>
        <w:t xml:space="preserve">, </w:t>
      </w:r>
      <w:r>
        <w:rPr>
          <w:color w:val="E5C07B"/>
        </w:rPr>
        <w:t xml:space="preserve">DocumentException </w:t>
      </w:r>
      <w:r>
        <w:rPr>
          <w:color w:val="ABB2BF"/>
        </w:rPr>
        <w:t>{</w:t>
      </w:r>
      <w:r>
        <w:rPr>
          <w:color w:val="ABB2BF"/>
        </w:rPr>
        <w:br/>
        <w:t xml:space="preserve">  </w:t>
      </w:r>
      <w:r>
        <w:rPr>
          <w:color w:val="E06C75"/>
        </w:rPr>
        <w:t>myManager</w:t>
      </w:r>
      <w:r>
        <w:rPr>
          <w:color w:val="ABB2BF"/>
        </w:rPr>
        <w:t>.</w:t>
      </w:r>
      <w:r>
        <w:rPr>
          <w:color w:val="61AFEF"/>
        </w:rPr>
        <w:t>getProject</w:t>
      </w:r>
      <w:r>
        <w:rPr>
          <w:color w:val="ABB2BF"/>
        </w:rPr>
        <w:t>().</w:t>
      </w:r>
      <w:r>
        <w:rPr>
          <w:color w:val="61AFEF"/>
        </w:rPr>
        <w:t>restore</w:t>
      </w:r>
      <w:r>
        <w:rPr>
          <w:color w:val="ABB2BF"/>
        </w:rPr>
        <w:t>(</w:t>
      </w:r>
      <w:r>
        <w:rPr>
          <w:color w:val="D19A66"/>
        </w:rPr>
        <w:t>document</w:t>
      </w:r>
      <w:r>
        <w:rPr>
          <w:color w:val="ABB2BF"/>
        </w:rPr>
        <w:t>);</w:t>
      </w:r>
      <w:r>
        <w:rPr>
          <w:color w:val="ABB2BF"/>
        </w:rPr>
        <w:br/>
        <w:t>}</w:t>
      </w:r>
    </w:p>
    <w:p w14:paraId="1473931F" w14:textId="77777777" w:rsidR="001A4382" w:rsidRPr="001A4382" w:rsidRDefault="001A4382" w:rsidP="001A438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</w:p>
    <w:p w14:paraId="1AC35338" w14:textId="68549425" w:rsidR="00D20AA3" w:rsidRDefault="00D20AA3" w:rsidP="00D20AA3">
      <w:pPr>
        <w:rPr>
          <w:sz w:val="28"/>
          <w:szCs w:val="28"/>
        </w:rPr>
      </w:pPr>
    </w:p>
    <w:p w14:paraId="0FC4405A" w14:textId="3D95747E" w:rsidR="001A4382" w:rsidRDefault="001A4382" w:rsidP="00D20AA3">
      <w:pPr>
        <w:rPr>
          <w:sz w:val="28"/>
          <w:szCs w:val="28"/>
        </w:rPr>
      </w:pPr>
      <w:r>
        <w:rPr>
          <w:sz w:val="28"/>
          <w:szCs w:val="28"/>
        </w:rPr>
        <w:t>Exact location:</w:t>
      </w:r>
    </w:p>
    <w:p w14:paraId="3A3E74CE" w14:textId="6A9105EF" w:rsidR="00D20AA3" w:rsidRDefault="001A4382" w:rsidP="001A43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saveFile() -&gt; ganttproject/src/main/java/net.sourceforge.ganttproject/undo/UndoableEditImpl (line 60)</w:t>
      </w:r>
    </w:p>
    <w:p w14:paraId="589D851A" w14:textId="240A7FBA" w:rsidR="001A4382" w:rsidRDefault="001A4382" w:rsidP="001A43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restoreDocument() -&gt; ganttproject/src/main/java/net.sourceforge.ganttproject/undo/UndoableEditImpl (line 108)</w:t>
      </w:r>
    </w:p>
    <w:p w14:paraId="41D2C987" w14:textId="3D75FFBE" w:rsidR="001A4382" w:rsidRDefault="001A4382" w:rsidP="001A4382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14:paraId="72E0EDEB" w14:textId="1393EE65" w:rsidR="001A4382" w:rsidRDefault="00D665DC" w:rsidP="001A4382">
      <w:pPr>
        <w:rPr>
          <w:sz w:val="28"/>
          <w:szCs w:val="28"/>
        </w:rPr>
      </w:pPr>
      <w:r>
        <w:rPr>
          <w:sz w:val="28"/>
          <w:szCs w:val="28"/>
        </w:rPr>
        <w:t>This is a</w:t>
      </w:r>
      <w:r w:rsidR="001504D8">
        <w:rPr>
          <w:sz w:val="28"/>
          <w:szCs w:val="28"/>
        </w:rPr>
        <w:t>n</w:t>
      </w:r>
      <w:r>
        <w:rPr>
          <w:sz w:val="28"/>
          <w:szCs w:val="28"/>
        </w:rPr>
        <w:t xml:space="preserve"> usual and multi-used design pattern in the software engineering companies. Nowadays most of the productivity applications such as excel,</w:t>
      </w:r>
    </w:p>
    <w:p w14:paraId="17EFEF1D" w14:textId="01808B37" w:rsidR="00D665DC" w:rsidRDefault="00D665DC" w:rsidP="001A4382">
      <w:pPr>
        <w:rPr>
          <w:sz w:val="28"/>
          <w:szCs w:val="28"/>
        </w:rPr>
      </w:pPr>
      <w:r>
        <w:rPr>
          <w:sz w:val="28"/>
          <w:szCs w:val="28"/>
        </w:rPr>
        <w:t>word, etc., let the user save its current work so it can be accessed in the future.</w:t>
      </w:r>
      <w:r>
        <w:rPr>
          <w:sz w:val="28"/>
          <w:szCs w:val="28"/>
        </w:rPr>
        <w:br/>
        <w:t>The two methods above express these actions.</w:t>
      </w:r>
    </w:p>
    <w:p w14:paraId="25B303C4" w14:textId="73A88A32" w:rsidR="00D665DC" w:rsidRPr="00D665DC" w:rsidRDefault="00D665DC" w:rsidP="00D665DC">
      <w:pPr>
        <w:jc w:val="center"/>
        <w:rPr>
          <w:sz w:val="56"/>
          <w:szCs w:val="56"/>
        </w:rPr>
      </w:pPr>
      <w:r w:rsidRPr="00D665DC">
        <w:rPr>
          <w:sz w:val="56"/>
          <w:szCs w:val="56"/>
        </w:rPr>
        <w:lastRenderedPageBreak/>
        <w:t>Proxy</w:t>
      </w:r>
    </w:p>
    <w:p w14:paraId="3B386358" w14:textId="54142B3A" w:rsidR="00D665DC" w:rsidRDefault="00D665DC" w:rsidP="001A4382">
      <w:pPr>
        <w:rPr>
          <w:sz w:val="28"/>
          <w:szCs w:val="28"/>
        </w:rPr>
      </w:pPr>
      <w:r>
        <w:rPr>
          <w:sz w:val="28"/>
          <w:szCs w:val="28"/>
        </w:rPr>
        <w:t>Illustrating code snippet:</w:t>
      </w:r>
    </w:p>
    <w:p w14:paraId="12373DE1" w14:textId="6C4DA658" w:rsidR="00A1436A" w:rsidRDefault="00A1436A" w:rsidP="00A1436A">
      <w:pPr>
        <w:pStyle w:val="HTMLPreformatted"/>
        <w:shd w:val="clear" w:color="auto" w:fill="282C34"/>
        <w:rPr>
          <w:color w:val="ABB2BF"/>
        </w:rPr>
      </w:pPr>
      <w:r>
        <w:rPr>
          <w:i/>
          <w:iCs/>
          <w:color w:val="5C6370"/>
        </w:rPr>
        <w:t>/**</w:t>
      </w:r>
      <w:r>
        <w:rPr>
          <w:i/>
          <w:iCs/>
          <w:color w:val="5C6370"/>
        </w:rPr>
        <w:br/>
        <w:t xml:space="preserve"> * Gets the username used to authenticate to the storage container</w:t>
      </w:r>
      <w:r>
        <w:rPr>
          <w:i/>
          <w:iCs/>
          <w:color w:val="5C6370"/>
        </w:rPr>
        <w:br/>
        <w:t xml:space="preserve"> *</w:t>
      </w:r>
      <w:r>
        <w:rPr>
          <w:i/>
          <w:iCs/>
          <w:color w:val="5C6370"/>
        </w:rPr>
        <w:br/>
        <w:t xml:space="preserve"> * </w:t>
      </w:r>
      <w:r>
        <w:rPr>
          <w:i/>
          <w:iCs/>
          <w:color w:val="C678DD"/>
        </w:rPr>
        <w:t xml:space="preserve">@return </w:t>
      </w:r>
      <w:r>
        <w:rPr>
          <w:i/>
          <w:iCs/>
          <w:color w:val="5C6370"/>
        </w:rPr>
        <w:t>username</w:t>
      </w:r>
      <w:r>
        <w:rPr>
          <w:i/>
          <w:iCs/>
          <w:color w:val="5C6370"/>
        </w:rPr>
        <w:br/>
        <w:t xml:space="preserve"> */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public </w:t>
      </w:r>
      <w:r>
        <w:rPr>
          <w:color w:val="E5C07B"/>
        </w:rPr>
        <w:t xml:space="preserve">String </w:t>
      </w:r>
      <w:r>
        <w:rPr>
          <w:color w:val="61AFEF"/>
        </w:rPr>
        <w:t>getUsername</w:t>
      </w:r>
      <w:r>
        <w:rPr>
          <w:color w:val="ABB2BF"/>
        </w:rPr>
        <w:t>();</w:t>
      </w:r>
    </w:p>
    <w:p w14:paraId="79F3745A" w14:textId="0BC3A09A" w:rsidR="00A1436A" w:rsidRDefault="00A1436A" w:rsidP="00A1436A">
      <w:pPr>
        <w:pStyle w:val="HTMLPreformatted"/>
        <w:shd w:val="clear" w:color="auto" w:fill="282C34"/>
        <w:rPr>
          <w:color w:val="ABB2BF"/>
        </w:rPr>
      </w:pPr>
    </w:p>
    <w:p w14:paraId="54BDF56B" w14:textId="77777777" w:rsidR="00A1436A" w:rsidRDefault="00A1436A" w:rsidP="00A1436A">
      <w:pPr>
        <w:pStyle w:val="HTMLPreformatted"/>
        <w:shd w:val="clear" w:color="auto" w:fill="282C34"/>
        <w:rPr>
          <w:color w:val="ABB2BF"/>
        </w:rPr>
      </w:pPr>
      <w:r>
        <w:rPr>
          <w:i/>
          <w:iCs/>
          <w:color w:val="5C6370"/>
        </w:rPr>
        <w:t>/**</w:t>
      </w:r>
      <w:r>
        <w:rPr>
          <w:i/>
          <w:iCs/>
          <w:color w:val="5C6370"/>
        </w:rPr>
        <w:br/>
        <w:t xml:space="preserve"> * Gets the password used to authenticate to the storage container</w:t>
      </w:r>
      <w:r>
        <w:rPr>
          <w:i/>
          <w:iCs/>
          <w:color w:val="5C6370"/>
        </w:rPr>
        <w:br/>
        <w:t xml:space="preserve"> *</w:t>
      </w:r>
      <w:r>
        <w:rPr>
          <w:i/>
          <w:iCs/>
          <w:color w:val="5C6370"/>
        </w:rPr>
        <w:br/>
        <w:t xml:space="preserve"> * </w:t>
      </w:r>
      <w:r>
        <w:rPr>
          <w:i/>
          <w:iCs/>
          <w:color w:val="C678DD"/>
        </w:rPr>
        <w:t xml:space="preserve">@return </w:t>
      </w:r>
      <w:r>
        <w:rPr>
          <w:i/>
          <w:iCs/>
          <w:color w:val="5C6370"/>
        </w:rPr>
        <w:t>password</w:t>
      </w:r>
      <w:r>
        <w:rPr>
          <w:i/>
          <w:iCs/>
          <w:color w:val="5C6370"/>
        </w:rPr>
        <w:br/>
        <w:t xml:space="preserve"> */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public </w:t>
      </w:r>
      <w:r>
        <w:rPr>
          <w:color w:val="E5C07B"/>
        </w:rPr>
        <w:t xml:space="preserve">String </w:t>
      </w:r>
      <w:r>
        <w:rPr>
          <w:color w:val="61AFEF"/>
        </w:rPr>
        <w:t>getPassword</w:t>
      </w:r>
      <w:r>
        <w:rPr>
          <w:color w:val="ABB2BF"/>
        </w:rPr>
        <w:t>();</w:t>
      </w:r>
    </w:p>
    <w:p w14:paraId="6AF4E9D1" w14:textId="77777777" w:rsidR="00A1436A" w:rsidRDefault="00A1436A" w:rsidP="00A1436A">
      <w:pPr>
        <w:pStyle w:val="HTMLPreformatted"/>
        <w:shd w:val="clear" w:color="auto" w:fill="282C34"/>
        <w:rPr>
          <w:color w:val="ABB2BF"/>
        </w:rPr>
      </w:pPr>
    </w:p>
    <w:p w14:paraId="24CB22F1" w14:textId="20084D59" w:rsidR="00D665DC" w:rsidRDefault="00D665DC" w:rsidP="001A4382">
      <w:pPr>
        <w:rPr>
          <w:sz w:val="28"/>
          <w:szCs w:val="28"/>
        </w:rPr>
      </w:pPr>
    </w:p>
    <w:p w14:paraId="798C01FB" w14:textId="11E5F1FC" w:rsidR="00D665DC" w:rsidRDefault="00A1436A" w:rsidP="00A1436A">
      <w:pPr>
        <w:rPr>
          <w:sz w:val="28"/>
          <w:szCs w:val="28"/>
        </w:rPr>
      </w:pPr>
      <w:r>
        <w:rPr>
          <w:sz w:val="28"/>
          <w:szCs w:val="28"/>
        </w:rPr>
        <w:t>Exact location:</w:t>
      </w:r>
    </w:p>
    <w:p w14:paraId="79D7D7B9" w14:textId="1CEFD2B4" w:rsidR="00A1436A" w:rsidRDefault="00A1436A" w:rsidP="00A143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getUsername() -&gt;</w:t>
      </w:r>
      <w:r w:rsidRPr="00A1436A">
        <w:t xml:space="preserve"> </w:t>
      </w:r>
      <w:r w:rsidRPr="00A1436A">
        <w:rPr>
          <w:sz w:val="28"/>
          <w:szCs w:val="28"/>
        </w:rPr>
        <w:t>ganttproject/src/main/java/net.sourceforge.ganttproject/</w:t>
      </w:r>
      <w:r>
        <w:rPr>
          <w:sz w:val="28"/>
          <w:szCs w:val="28"/>
        </w:rPr>
        <w:t>document/Document (line 122)</w:t>
      </w:r>
    </w:p>
    <w:p w14:paraId="37730C26" w14:textId="7AF84944" w:rsidR="00A1436A" w:rsidRDefault="00A1436A" w:rsidP="00A143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getPassword() -&gt;</w:t>
      </w:r>
      <w:r w:rsidRPr="00A1436A">
        <w:rPr>
          <w:sz w:val="28"/>
          <w:szCs w:val="28"/>
        </w:rPr>
        <w:t xml:space="preserve"> ganttproject/src/main/java/net.sourceforge.ganttproject/</w:t>
      </w:r>
      <w:r>
        <w:rPr>
          <w:sz w:val="28"/>
          <w:szCs w:val="28"/>
        </w:rPr>
        <w:t>document/Document (line 129)</w:t>
      </w:r>
    </w:p>
    <w:p w14:paraId="7311F413" w14:textId="12CD67E7" w:rsidR="00D665DC" w:rsidRDefault="00D665DC" w:rsidP="001A4382">
      <w:pPr>
        <w:rPr>
          <w:sz w:val="28"/>
          <w:szCs w:val="28"/>
        </w:rPr>
      </w:pPr>
    </w:p>
    <w:p w14:paraId="6D17CB14" w14:textId="1C06FE3D" w:rsidR="00D665DC" w:rsidRDefault="00D665DC" w:rsidP="001A4382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14:paraId="535433E4" w14:textId="32B4794F" w:rsidR="00D665DC" w:rsidRDefault="00D665DC" w:rsidP="001A4382">
      <w:pPr>
        <w:rPr>
          <w:sz w:val="28"/>
          <w:szCs w:val="28"/>
        </w:rPr>
      </w:pPr>
      <w:r>
        <w:rPr>
          <w:sz w:val="28"/>
          <w:szCs w:val="28"/>
        </w:rPr>
        <w:t>This design pattern is usually used when we need to make a bridge between a client and the real subject at hand. This “</w:t>
      </w:r>
      <w:r w:rsidR="008F2757">
        <w:rPr>
          <w:sz w:val="28"/>
          <w:szCs w:val="28"/>
        </w:rPr>
        <w:t xml:space="preserve">bridge” (proxy) is helpful because it can perform somewhat like the real subject but in a simplified way.  In this case we can see that the proxy controls access of the real document as in, the user needs to specify its name and password </w:t>
      </w:r>
      <w:r w:rsidR="00A1436A">
        <w:rPr>
          <w:sz w:val="28"/>
          <w:szCs w:val="28"/>
        </w:rPr>
        <w:t>to have access to it</w:t>
      </w:r>
      <w:r w:rsidR="008F2757">
        <w:rPr>
          <w:sz w:val="28"/>
          <w:szCs w:val="28"/>
        </w:rPr>
        <w:t>.</w:t>
      </w:r>
    </w:p>
    <w:p w14:paraId="509E9427" w14:textId="6EA68ECE" w:rsidR="00200367" w:rsidRDefault="00200367" w:rsidP="001A4382">
      <w:pPr>
        <w:rPr>
          <w:sz w:val="28"/>
          <w:szCs w:val="28"/>
        </w:rPr>
      </w:pPr>
    </w:p>
    <w:p w14:paraId="06C17198" w14:textId="462F9854" w:rsidR="00200367" w:rsidRDefault="00200367" w:rsidP="001A4382">
      <w:pPr>
        <w:rPr>
          <w:sz w:val="28"/>
          <w:szCs w:val="28"/>
        </w:rPr>
      </w:pPr>
    </w:p>
    <w:p w14:paraId="2AF3ACA1" w14:textId="6132555B" w:rsidR="00200367" w:rsidRDefault="00200367" w:rsidP="001A4382">
      <w:pPr>
        <w:rPr>
          <w:sz w:val="28"/>
          <w:szCs w:val="28"/>
        </w:rPr>
      </w:pPr>
    </w:p>
    <w:p w14:paraId="63017F17" w14:textId="197016F1" w:rsidR="00200367" w:rsidRDefault="006E7485" w:rsidP="0030394D">
      <w:pPr>
        <w:jc w:val="center"/>
        <w:rPr>
          <w:sz w:val="56"/>
          <w:szCs w:val="56"/>
        </w:rPr>
      </w:pPr>
      <w:r>
        <w:rPr>
          <w:sz w:val="52"/>
          <w:szCs w:val="52"/>
        </w:rPr>
        <w:lastRenderedPageBreak/>
        <w:t>Iterator</w:t>
      </w:r>
    </w:p>
    <w:p w14:paraId="7EF7EAE9" w14:textId="77777777" w:rsidR="0030394D" w:rsidRDefault="0030394D" w:rsidP="0030394D">
      <w:pPr>
        <w:rPr>
          <w:sz w:val="28"/>
          <w:szCs w:val="28"/>
        </w:rPr>
      </w:pPr>
    </w:p>
    <w:p w14:paraId="35FFBF8C" w14:textId="340D05BD" w:rsidR="0030394D" w:rsidRDefault="0030394D" w:rsidP="0030394D">
      <w:pPr>
        <w:rPr>
          <w:sz w:val="28"/>
          <w:szCs w:val="28"/>
        </w:rPr>
      </w:pPr>
      <w:r>
        <w:rPr>
          <w:sz w:val="28"/>
          <w:szCs w:val="28"/>
        </w:rPr>
        <w:t>Illustrating code snippet:</w:t>
      </w:r>
    </w:p>
    <w:p w14:paraId="1BD1D638" w14:textId="77777777" w:rsidR="006E7485" w:rsidRPr="006E7485" w:rsidRDefault="006E7485" w:rsidP="006E74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6E7485">
        <w:rPr>
          <w:rFonts w:ascii="Courier New" w:eastAsia="Times New Roman" w:hAnsi="Courier New" w:cs="Courier New"/>
          <w:i/>
          <w:iCs/>
          <w:color w:val="C678DD"/>
          <w:sz w:val="20"/>
          <w:szCs w:val="20"/>
        </w:rPr>
        <w:t xml:space="preserve">private </w:t>
      </w:r>
      <w:r w:rsidRPr="006E7485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DefaultMutableTreeTableNode </w:t>
      </w:r>
      <w:r w:rsidRPr="006E7485">
        <w:rPr>
          <w:rFonts w:ascii="Courier New" w:eastAsia="Times New Roman" w:hAnsi="Courier New" w:cs="Courier New"/>
          <w:color w:val="61AFEF"/>
          <w:sz w:val="20"/>
          <w:szCs w:val="20"/>
        </w:rPr>
        <w:t>buildTree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t>() {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</w:t>
      </w:r>
      <w:r w:rsidRPr="006E7485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DefaultMutableTreeTableNode 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root = </w:t>
      </w:r>
      <w:r w:rsidRPr="006E7485">
        <w:rPr>
          <w:rFonts w:ascii="Courier New" w:eastAsia="Times New Roman" w:hAnsi="Courier New" w:cs="Courier New"/>
          <w:i/>
          <w:iCs/>
          <w:color w:val="C678DD"/>
          <w:sz w:val="20"/>
          <w:szCs w:val="20"/>
        </w:rPr>
        <w:t xml:space="preserve">new </w:t>
      </w:r>
      <w:r w:rsidRPr="006E7485">
        <w:rPr>
          <w:rFonts w:ascii="Courier New" w:eastAsia="Times New Roman" w:hAnsi="Courier New" w:cs="Courier New"/>
          <w:color w:val="E5C07B"/>
          <w:sz w:val="20"/>
          <w:szCs w:val="20"/>
        </w:rPr>
        <w:t>DefaultMutableTreeTableNode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t>();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</w:t>
      </w:r>
      <w:r w:rsidRPr="006E7485">
        <w:rPr>
          <w:rFonts w:ascii="Courier New" w:eastAsia="Times New Roman" w:hAnsi="Courier New" w:cs="Courier New"/>
          <w:color w:val="E5C07B"/>
          <w:sz w:val="20"/>
          <w:szCs w:val="20"/>
        </w:rPr>
        <w:t>List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t>&lt;</w:t>
      </w:r>
      <w:r w:rsidRPr="006E7485">
        <w:rPr>
          <w:rFonts w:ascii="Courier New" w:eastAsia="Times New Roman" w:hAnsi="Courier New" w:cs="Courier New"/>
          <w:color w:val="E5C07B"/>
          <w:sz w:val="20"/>
          <w:szCs w:val="20"/>
        </w:rPr>
        <w:t>HumanResource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&gt; listResources = </w:t>
      </w:r>
      <w:r w:rsidRPr="006E7485">
        <w:rPr>
          <w:rFonts w:ascii="Courier New" w:eastAsia="Times New Roman" w:hAnsi="Courier New" w:cs="Courier New"/>
          <w:color w:val="E06C75"/>
          <w:sz w:val="20"/>
          <w:szCs w:val="20"/>
        </w:rPr>
        <w:t>myResourceManager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r w:rsidRPr="006E7485">
        <w:rPr>
          <w:rFonts w:ascii="Courier New" w:eastAsia="Times New Roman" w:hAnsi="Courier New" w:cs="Courier New"/>
          <w:color w:val="61AFEF"/>
          <w:sz w:val="20"/>
          <w:szCs w:val="20"/>
        </w:rPr>
        <w:t>getResources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t>();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</w:t>
      </w:r>
      <w:r w:rsidRPr="006E7485">
        <w:rPr>
          <w:rFonts w:ascii="Courier New" w:eastAsia="Times New Roman" w:hAnsi="Courier New" w:cs="Courier New"/>
          <w:color w:val="E5C07B"/>
          <w:sz w:val="20"/>
          <w:szCs w:val="20"/>
        </w:rPr>
        <w:t>Iterator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t>&lt;</w:t>
      </w:r>
      <w:r w:rsidRPr="006E7485">
        <w:rPr>
          <w:rFonts w:ascii="Courier New" w:eastAsia="Times New Roman" w:hAnsi="Courier New" w:cs="Courier New"/>
          <w:color w:val="E5C07B"/>
          <w:sz w:val="20"/>
          <w:szCs w:val="20"/>
        </w:rPr>
        <w:t>HumanResource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t>&gt; itRes = listResources.</w:t>
      </w:r>
      <w:r w:rsidRPr="006E7485">
        <w:rPr>
          <w:rFonts w:ascii="Courier New" w:eastAsia="Times New Roman" w:hAnsi="Courier New" w:cs="Courier New"/>
          <w:color w:val="61AFEF"/>
          <w:sz w:val="20"/>
          <w:szCs w:val="20"/>
        </w:rPr>
        <w:t>iterator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t>();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</w:t>
      </w:r>
      <w:r w:rsidRPr="006E7485">
        <w:rPr>
          <w:rFonts w:ascii="Courier New" w:eastAsia="Times New Roman" w:hAnsi="Courier New" w:cs="Courier New"/>
          <w:i/>
          <w:iCs/>
          <w:color w:val="C678DD"/>
          <w:sz w:val="20"/>
          <w:szCs w:val="20"/>
        </w:rPr>
        <w:t xml:space="preserve">while 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t>(itRes.</w:t>
      </w:r>
      <w:r w:rsidRPr="006E7485">
        <w:rPr>
          <w:rFonts w:ascii="Courier New" w:eastAsia="Times New Roman" w:hAnsi="Courier New" w:cs="Courier New"/>
          <w:color w:val="61AFEF"/>
          <w:sz w:val="20"/>
          <w:szCs w:val="20"/>
        </w:rPr>
        <w:t>hasNext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t>()) {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6E7485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HumanResource 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t>hr = itRes.</w:t>
      </w:r>
      <w:r w:rsidRPr="006E7485">
        <w:rPr>
          <w:rFonts w:ascii="Courier New" w:eastAsia="Times New Roman" w:hAnsi="Courier New" w:cs="Courier New"/>
          <w:color w:val="61AFEF"/>
          <w:sz w:val="20"/>
          <w:szCs w:val="20"/>
        </w:rPr>
        <w:t>next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t>();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6E7485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ResourceNode 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rnRes = </w:t>
      </w:r>
      <w:r w:rsidRPr="006E7485">
        <w:rPr>
          <w:rFonts w:ascii="Courier New" w:eastAsia="Times New Roman" w:hAnsi="Courier New" w:cs="Courier New"/>
          <w:i/>
          <w:iCs/>
          <w:color w:val="C678DD"/>
          <w:sz w:val="20"/>
          <w:szCs w:val="20"/>
        </w:rPr>
        <w:t xml:space="preserve">new </w:t>
      </w:r>
      <w:r w:rsidRPr="006E7485">
        <w:rPr>
          <w:rFonts w:ascii="Courier New" w:eastAsia="Times New Roman" w:hAnsi="Courier New" w:cs="Courier New"/>
          <w:color w:val="E5C07B"/>
          <w:sz w:val="20"/>
          <w:szCs w:val="20"/>
        </w:rPr>
        <w:t>ResourceNode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(hr); </w:t>
      </w:r>
      <w:r w:rsidRPr="006E7485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 the first for the resource</w:t>
      </w:r>
      <w:r w:rsidRPr="006E7485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t>root.</w:t>
      </w:r>
      <w:r w:rsidRPr="006E7485">
        <w:rPr>
          <w:rFonts w:ascii="Courier New" w:eastAsia="Times New Roman" w:hAnsi="Courier New" w:cs="Courier New"/>
          <w:color w:val="61AFEF"/>
          <w:sz w:val="20"/>
          <w:szCs w:val="20"/>
        </w:rPr>
        <w:t>add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t>(rnRes);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}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</w:t>
      </w:r>
      <w:r w:rsidRPr="006E7485">
        <w:rPr>
          <w:rFonts w:ascii="Courier New" w:eastAsia="Times New Roman" w:hAnsi="Courier New" w:cs="Courier New"/>
          <w:i/>
          <w:iCs/>
          <w:color w:val="C678DD"/>
          <w:sz w:val="20"/>
          <w:szCs w:val="20"/>
        </w:rPr>
        <w:t xml:space="preserve">return 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t>root;</w:t>
      </w:r>
      <w:r w:rsidRPr="006E7485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14:paraId="72A1E73E" w14:textId="31AB1DA7" w:rsidR="002B6767" w:rsidRDefault="002B6767" w:rsidP="0030394D">
      <w:pPr>
        <w:rPr>
          <w:sz w:val="28"/>
          <w:szCs w:val="28"/>
        </w:rPr>
      </w:pPr>
    </w:p>
    <w:p w14:paraId="0C9D5821" w14:textId="183EFE08" w:rsidR="002B6767" w:rsidRDefault="002B6767" w:rsidP="0030394D">
      <w:pPr>
        <w:rPr>
          <w:sz w:val="28"/>
          <w:szCs w:val="28"/>
        </w:rPr>
      </w:pPr>
      <w:r>
        <w:rPr>
          <w:sz w:val="28"/>
          <w:szCs w:val="28"/>
        </w:rPr>
        <w:t>Exact location:</w:t>
      </w:r>
    </w:p>
    <w:p w14:paraId="5D9E2E09" w14:textId="035E0BA8" w:rsidR="006E7485" w:rsidRDefault="006E7485" w:rsidP="002B676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7485">
        <w:rPr>
          <w:sz w:val="28"/>
          <w:szCs w:val="28"/>
        </w:rPr>
        <w:t>buildTree</w:t>
      </w:r>
      <w:r w:rsidR="002B6767">
        <w:rPr>
          <w:sz w:val="28"/>
          <w:szCs w:val="28"/>
        </w:rPr>
        <w:t xml:space="preserve">() -&gt; </w:t>
      </w:r>
      <w:r w:rsidR="002B6767" w:rsidRPr="00A1436A">
        <w:rPr>
          <w:sz w:val="28"/>
          <w:szCs w:val="28"/>
        </w:rPr>
        <w:t>ganttproject/src/main/java/net.sourceforge.ganttproject/</w:t>
      </w:r>
      <w:r w:rsidR="005D6B96">
        <w:rPr>
          <w:sz w:val="28"/>
          <w:szCs w:val="28"/>
        </w:rPr>
        <w:t>ResourceTreeTableModel</w:t>
      </w:r>
      <w:r w:rsidR="002B6767">
        <w:rPr>
          <w:sz w:val="28"/>
          <w:szCs w:val="28"/>
        </w:rPr>
        <w:t xml:space="preserve"> (line </w:t>
      </w:r>
      <w:r w:rsidR="005D6B96">
        <w:rPr>
          <w:sz w:val="28"/>
          <w:szCs w:val="28"/>
        </w:rPr>
        <w:t>1</w:t>
      </w:r>
      <w:r w:rsidR="002B6767">
        <w:rPr>
          <w:sz w:val="28"/>
          <w:szCs w:val="28"/>
        </w:rPr>
        <w:t>12)</w:t>
      </w:r>
    </w:p>
    <w:p w14:paraId="3EFCF0D4" w14:textId="1B030215" w:rsidR="002B6767" w:rsidRDefault="002B6767" w:rsidP="006E7485">
      <w:pPr>
        <w:rPr>
          <w:sz w:val="28"/>
          <w:szCs w:val="28"/>
        </w:rPr>
      </w:pPr>
      <w:r w:rsidRPr="006E7485">
        <w:rPr>
          <w:sz w:val="28"/>
          <w:szCs w:val="28"/>
        </w:rPr>
        <w:t>Explanation:</w:t>
      </w:r>
    </w:p>
    <w:p w14:paraId="5D73A2FD" w14:textId="1034A3F1" w:rsidR="006E7485" w:rsidRPr="006E7485" w:rsidRDefault="006E7485" w:rsidP="006E7485">
      <w:pPr>
        <w:rPr>
          <w:sz w:val="28"/>
          <w:szCs w:val="28"/>
        </w:rPr>
      </w:pPr>
      <w:r>
        <w:rPr>
          <w:sz w:val="28"/>
          <w:szCs w:val="28"/>
        </w:rPr>
        <w:t xml:space="preserve">This method makes use of an iterator </w:t>
      </w:r>
      <w:r w:rsidR="00F90B3D">
        <w:rPr>
          <w:sz w:val="28"/>
          <w:szCs w:val="28"/>
        </w:rPr>
        <w:t>that</w:t>
      </w:r>
      <w:r>
        <w:rPr>
          <w:sz w:val="28"/>
          <w:szCs w:val="28"/>
        </w:rPr>
        <w:t xml:space="preserve"> helps </w:t>
      </w:r>
      <w:r w:rsidR="00B16155">
        <w:rPr>
          <w:sz w:val="28"/>
          <w:szCs w:val="28"/>
        </w:rPr>
        <w:t>us traverse</w:t>
      </w:r>
      <w:r>
        <w:rPr>
          <w:sz w:val="28"/>
          <w:szCs w:val="28"/>
        </w:rPr>
        <w:t xml:space="preserve"> a collection of objects without exposing </w:t>
      </w:r>
      <w:r w:rsidR="005D6B96">
        <w:rPr>
          <w:sz w:val="28"/>
          <w:szCs w:val="28"/>
        </w:rPr>
        <w:t>its underlying representation.</w:t>
      </w:r>
    </w:p>
    <w:p w14:paraId="00CDA1A7" w14:textId="756D02F9" w:rsidR="006E7485" w:rsidRDefault="006E7485" w:rsidP="002B6767">
      <w:pPr>
        <w:rPr>
          <w:sz w:val="28"/>
          <w:szCs w:val="28"/>
        </w:rPr>
      </w:pPr>
    </w:p>
    <w:p w14:paraId="0A5E5C73" w14:textId="52778741" w:rsidR="001773A6" w:rsidRDefault="001773A6" w:rsidP="002B6767">
      <w:pPr>
        <w:rPr>
          <w:sz w:val="28"/>
          <w:szCs w:val="28"/>
        </w:rPr>
      </w:pPr>
    </w:p>
    <w:p w14:paraId="585D66E5" w14:textId="0426BA7F" w:rsidR="00A20EBB" w:rsidRDefault="00A20EBB" w:rsidP="0030394D">
      <w:pPr>
        <w:rPr>
          <w:sz w:val="52"/>
          <w:szCs w:val="52"/>
        </w:rPr>
      </w:pPr>
    </w:p>
    <w:p w14:paraId="6ABA1F23" w14:textId="2204E420" w:rsidR="00A20EBB" w:rsidRDefault="00A20EBB" w:rsidP="0030394D">
      <w:pPr>
        <w:rPr>
          <w:sz w:val="52"/>
          <w:szCs w:val="52"/>
        </w:rPr>
      </w:pPr>
    </w:p>
    <w:p w14:paraId="4BE26FF9" w14:textId="7C70F98C" w:rsidR="00A20EBB" w:rsidRDefault="00A20EBB" w:rsidP="0030394D">
      <w:pPr>
        <w:rPr>
          <w:sz w:val="52"/>
          <w:szCs w:val="52"/>
        </w:rPr>
      </w:pPr>
    </w:p>
    <w:p w14:paraId="236EEDD2" w14:textId="77CD1666" w:rsidR="00BB31E8" w:rsidRPr="001504D8" w:rsidRDefault="00BB31E8" w:rsidP="007A6493">
      <w:pPr>
        <w:rPr>
          <w:sz w:val="28"/>
          <w:szCs w:val="28"/>
        </w:rPr>
      </w:pPr>
    </w:p>
    <w:sectPr w:rsidR="00BB31E8" w:rsidRPr="00150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A78"/>
    <w:multiLevelType w:val="hybridMultilevel"/>
    <w:tmpl w:val="FED0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4917"/>
    <w:multiLevelType w:val="hybridMultilevel"/>
    <w:tmpl w:val="72DE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3184A"/>
    <w:multiLevelType w:val="hybridMultilevel"/>
    <w:tmpl w:val="2C6C7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17CCA"/>
    <w:multiLevelType w:val="hybridMultilevel"/>
    <w:tmpl w:val="415A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653C"/>
    <w:multiLevelType w:val="hybridMultilevel"/>
    <w:tmpl w:val="D0E4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C0118"/>
    <w:multiLevelType w:val="hybridMultilevel"/>
    <w:tmpl w:val="3B96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22888"/>
    <w:multiLevelType w:val="hybridMultilevel"/>
    <w:tmpl w:val="62A2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24305"/>
    <w:multiLevelType w:val="hybridMultilevel"/>
    <w:tmpl w:val="9F5AE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4350D"/>
    <w:multiLevelType w:val="hybridMultilevel"/>
    <w:tmpl w:val="D724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A3"/>
    <w:rsid w:val="00113553"/>
    <w:rsid w:val="001504D8"/>
    <w:rsid w:val="001645B3"/>
    <w:rsid w:val="001773A6"/>
    <w:rsid w:val="001A4382"/>
    <w:rsid w:val="001D74B4"/>
    <w:rsid w:val="00200367"/>
    <w:rsid w:val="00255FBA"/>
    <w:rsid w:val="002671B1"/>
    <w:rsid w:val="002B6767"/>
    <w:rsid w:val="0030394D"/>
    <w:rsid w:val="00350FEC"/>
    <w:rsid w:val="003F7DBE"/>
    <w:rsid w:val="00481F5E"/>
    <w:rsid w:val="004978D8"/>
    <w:rsid w:val="00506DE4"/>
    <w:rsid w:val="005D6B96"/>
    <w:rsid w:val="006324C0"/>
    <w:rsid w:val="006E2EA1"/>
    <w:rsid w:val="006E7485"/>
    <w:rsid w:val="007160D8"/>
    <w:rsid w:val="00734CC6"/>
    <w:rsid w:val="007A6493"/>
    <w:rsid w:val="008F2757"/>
    <w:rsid w:val="009C453C"/>
    <w:rsid w:val="00A01824"/>
    <w:rsid w:val="00A1436A"/>
    <w:rsid w:val="00A20EBB"/>
    <w:rsid w:val="00A92CA8"/>
    <w:rsid w:val="00AA3431"/>
    <w:rsid w:val="00B16155"/>
    <w:rsid w:val="00BB31E8"/>
    <w:rsid w:val="00C83C80"/>
    <w:rsid w:val="00CB6392"/>
    <w:rsid w:val="00CC0ED8"/>
    <w:rsid w:val="00D20AA3"/>
    <w:rsid w:val="00D665DC"/>
    <w:rsid w:val="00DB127C"/>
    <w:rsid w:val="00E035E6"/>
    <w:rsid w:val="00E10A8C"/>
    <w:rsid w:val="00E64772"/>
    <w:rsid w:val="00E87BD6"/>
    <w:rsid w:val="00EF7C60"/>
    <w:rsid w:val="00F90B3D"/>
    <w:rsid w:val="00FB3BC5"/>
    <w:rsid w:val="00FC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C96E"/>
  <w15:chartTrackingRefBased/>
  <w15:docId w15:val="{CAC66370-913F-40A8-B436-84D577E7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3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4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Matos</dc:creator>
  <cp:keywords/>
  <dc:description/>
  <cp:lastModifiedBy>Nelson Matos</cp:lastModifiedBy>
  <cp:revision>3</cp:revision>
  <dcterms:created xsi:type="dcterms:W3CDTF">2022-10-20T22:24:00Z</dcterms:created>
  <dcterms:modified xsi:type="dcterms:W3CDTF">2022-10-21T21:01:00Z</dcterms:modified>
</cp:coreProperties>
</file>