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51E4" w14:textId="761896C7" w:rsidR="00C97B69" w:rsidRPr="006B17DC" w:rsidRDefault="003A0BEC" w:rsidP="003A0BEC">
      <w:pPr>
        <w:jc w:val="center"/>
        <w:rPr>
          <w:rFonts w:ascii="Amasis MT Pro" w:hAnsi="Amasis MT Pro"/>
          <w:b/>
          <w:bCs/>
          <w:sz w:val="36"/>
          <w:szCs w:val="36"/>
          <w:u w:val="single"/>
          <w:lang w:val="en-US"/>
        </w:rPr>
      </w:pPr>
      <w:r w:rsidRPr="006B17DC">
        <w:rPr>
          <w:rFonts w:ascii="Amasis MT Pro" w:hAnsi="Amasis MT Pro"/>
          <w:b/>
          <w:bCs/>
          <w:sz w:val="36"/>
          <w:szCs w:val="36"/>
          <w:u w:val="single"/>
          <w:lang w:val="en-US"/>
        </w:rPr>
        <w:t>Martin Packaging Metrics</w:t>
      </w:r>
    </w:p>
    <w:p w14:paraId="285D5897" w14:textId="201C5BEB" w:rsidR="00597F61" w:rsidRPr="006B17DC" w:rsidRDefault="00597F61" w:rsidP="003A0BEC">
      <w:pPr>
        <w:jc w:val="center"/>
        <w:rPr>
          <w:rFonts w:ascii="Amasis MT Pro" w:hAnsi="Amasis MT Pro"/>
          <w:sz w:val="32"/>
          <w:szCs w:val="32"/>
          <w:u w:val="single"/>
          <w:lang w:val="en-US"/>
        </w:rPr>
      </w:pPr>
    </w:p>
    <w:p w14:paraId="7D96CFB7" w14:textId="77777777" w:rsidR="000749E1" w:rsidRPr="00FA6E2E" w:rsidRDefault="00597F61">
      <w:pPr>
        <w:rPr>
          <w:rFonts w:ascii="Amasis MT Pro" w:hAnsi="Amasis MT Pro"/>
          <w:b/>
          <w:bCs/>
          <w:sz w:val="30"/>
          <w:szCs w:val="30"/>
          <w:lang w:val="en-US"/>
        </w:rPr>
      </w:pPr>
      <w:r w:rsidRPr="00FA6E2E">
        <w:rPr>
          <w:rFonts w:ascii="Amasis MT Pro" w:hAnsi="Amasis MT Pro"/>
          <w:b/>
          <w:bCs/>
          <w:sz w:val="30"/>
          <w:szCs w:val="30"/>
          <w:lang w:val="en-US"/>
        </w:rPr>
        <w:t>Abstractness(A)</w:t>
      </w:r>
    </w:p>
    <w:p w14:paraId="02295413" w14:textId="1DB9D7C1" w:rsidR="00AF1AA2" w:rsidRPr="004D6F0D" w:rsidRDefault="000035DF" w:rsidP="000749E1">
      <w:pPr>
        <w:ind w:firstLine="708"/>
        <w:rPr>
          <w:rFonts w:ascii="Amasis MT Pro" w:hAnsi="Amasis MT Pro"/>
          <w:sz w:val="28"/>
          <w:szCs w:val="28"/>
          <w:u w:val="single"/>
          <w:lang w:val="en-US"/>
        </w:rPr>
      </w:pPr>
      <w:r w:rsidRPr="004D6F0D">
        <w:rPr>
          <w:rFonts w:ascii="Amasis MT Pro" w:hAnsi="Amasis MT Pro" w:cs="Open Sans"/>
          <w:sz w:val="24"/>
          <w:szCs w:val="24"/>
          <w:lang w:val="en-US"/>
        </w:rPr>
        <w:t xml:space="preserve">Abstractness </w:t>
      </w:r>
      <w:r w:rsidR="00EB6640" w:rsidRPr="004D6F0D">
        <w:rPr>
          <w:rFonts w:ascii="Amasis MT Pro" w:hAnsi="Amasis MT Pro" w:cs="Open Sans"/>
          <w:sz w:val="24"/>
          <w:szCs w:val="24"/>
          <w:lang w:val="en-US"/>
        </w:rPr>
        <w:t xml:space="preserve">in this context, </w:t>
      </w:r>
      <w:r w:rsidRPr="004D6F0D">
        <w:rPr>
          <w:rFonts w:ascii="Amasis MT Pro" w:hAnsi="Amasis MT Pro" w:cs="Open Sans"/>
          <w:sz w:val="24"/>
          <w:szCs w:val="24"/>
          <w:lang w:val="en-US"/>
        </w:rPr>
        <w:t xml:space="preserve">is the number of abstract classes in the package to the number of all classes. </w:t>
      </w:r>
    </w:p>
    <w:p w14:paraId="4D5C157F" w14:textId="18AA7614" w:rsidR="00BF5C66" w:rsidRPr="004D6F0D" w:rsidRDefault="00AF1AA2" w:rsidP="000749E1">
      <w:pPr>
        <w:ind w:firstLine="708"/>
        <w:rPr>
          <w:rFonts w:ascii="Amasis MT Pro" w:hAnsi="Amasis MT Pro"/>
          <w:sz w:val="24"/>
          <w:szCs w:val="24"/>
          <w:lang w:val="en-US"/>
        </w:rPr>
      </w:pPr>
      <w:r w:rsidRPr="004D6F0D">
        <w:rPr>
          <w:rFonts w:ascii="Amasis MT Pro" w:hAnsi="Amasis MT Pro"/>
          <w:sz w:val="24"/>
          <w:szCs w:val="24"/>
          <w:lang w:val="en-US"/>
        </w:rPr>
        <w:t>This metric help developers to measure the degree</w:t>
      </w:r>
      <w:r w:rsidR="007500BB">
        <w:rPr>
          <w:rFonts w:ascii="Amasis MT Pro" w:hAnsi="Amasis MT Pro"/>
          <w:sz w:val="24"/>
          <w:szCs w:val="24"/>
          <w:lang w:val="en-US"/>
        </w:rPr>
        <w:t xml:space="preserve"> of</w:t>
      </w:r>
      <w:r w:rsidRPr="004D6F0D">
        <w:rPr>
          <w:rFonts w:ascii="Amasis MT Pro" w:hAnsi="Amasis MT Pro"/>
          <w:sz w:val="24"/>
          <w:szCs w:val="24"/>
          <w:lang w:val="en-US"/>
        </w:rPr>
        <w:t xml:space="preserve"> abstraction of the package</w:t>
      </w:r>
      <w:r w:rsidR="007449D7" w:rsidRPr="004D6F0D">
        <w:rPr>
          <w:rFonts w:ascii="Amasis MT Pro" w:hAnsi="Amasis MT Pro"/>
          <w:sz w:val="24"/>
          <w:szCs w:val="24"/>
          <w:lang w:val="en-US"/>
        </w:rPr>
        <w:t xml:space="preserve"> and</w:t>
      </w:r>
      <w:r w:rsidRPr="004D6F0D">
        <w:rPr>
          <w:rFonts w:ascii="Amasis MT Pro" w:hAnsi="Amasis MT Pro"/>
          <w:sz w:val="24"/>
          <w:szCs w:val="24"/>
          <w:lang w:val="en-US"/>
        </w:rPr>
        <w:t xml:space="preserve"> </w:t>
      </w:r>
      <w:r w:rsidR="007449D7" w:rsidRPr="004D6F0D">
        <w:rPr>
          <w:rFonts w:ascii="Amasis MT Pro" w:hAnsi="Amasis MT Pro"/>
          <w:sz w:val="24"/>
          <w:szCs w:val="24"/>
          <w:lang w:val="en-US"/>
        </w:rPr>
        <w:t>it</w:t>
      </w:r>
      <w:r w:rsidR="000871B5" w:rsidRPr="004D6F0D">
        <w:rPr>
          <w:rFonts w:ascii="Amasis MT Pro" w:hAnsi="Amasis MT Pro"/>
          <w:sz w:val="24"/>
          <w:szCs w:val="24"/>
          <w:lang w:val="en-US"/>
        </w:rPr>
        <w:t xml:space="preserve"> </w:t>
      </w:r>
      <w:r w:rsidR="007449D7" w:rsidRPr="004D6F0D">
        <w:rPr>
          <w:rFonts w:ascii="Amasis MT Pro" w:hAnsi="Amasis MT Pro"/>
          <w:sz w:val="24"/>
          <w:szCs w:val="24"/>
          <w:lang w:val="en-US"/>
        </w:rPr>
        <w:t>has</w:t>
      </w:r>
      <w:r w:rsidR="000871B5" w:rsidRPr="004D6F0D">
        <w:rPr>
          <w:rFonts w:ascii="Amasis MT Pro" w:hAnsi="Amasis MT Pro"/>
          <w:sz w:val="24"/>
          <w:szCs w:val="24"/>
          <w:lang w:val="en-US"/>
        </w:rPr>
        <w:t xml:space="preserve"> a range of [0,1]. A=0 indicates a completely concrete package, A=1 indicates a completely abstract package</w:t>
      </w:r>
      <w:r w:rsidR="004B3075" w:rsidRPr="004D6F0D">
        <w:rPr>
          <w:rFonts w:ascii="Amasis MT Pro" w:hAnsi="Amasis MT Pro"/>
          <w:sz w:val="24"/>
          <w:szCs w:val="24"/>
          <w:lang w:val="en-US"/>
        </w:rPr>
        <w:t>.</w:t>
      </w:r>
    </w:p>
    <w:p w14:paraId="462AB03E" w14:textId="77777777" w:rsidR="00D10774" w:rsidRDefault="00D10774">
      <w:pPr>
        <w:rPr>
          <w:rFonts w:ascii="Amasis MT Pro" w:hAnsi="Amasis MT Pro"/>
          <w:sz w:val="28"/>
          <w:szCs w:val="28"/>
          <w:lang w:val="en-US"/>
        </w:rPr>
      </w:pPr>
    </w:p>
    <w:p w14:paraId="3E49D8F2" w14:textId="2B3FD83D" w:rsidR="00D10774" w:rsidRPr="002020EB" w:rsidRDefault="00D10774">
      <w:pPr>
        <w:rPr>
          <w:rFonts w:ascii="Amasis MT Pro" w:hAnsi="Amasis MT Pro"/>
          <w:sz w:val="26"/>
          <w:szCs w:val="26"/>
          <w:u w:val="single"/>
          <w:lang w:val="en-US"/>
        </w:rPr>
      </w:pPr>
      <w:r w:rsidRPr="002020EB">
        <w:rPr>
          <w:rFonts w:ascii="Amasis MT Pro" w:hAnsi="Amasis MT Pro"/>
          <w:sz w:val="26"/>
          <w:szCs w:val="26"/>
          <w:u w:val="single"/>
          <w:lang w:val="en-US"/>
        </w:rPr>
        <w:t>Analyzing</w:t>
      </w:r>
      <w:r w:rsidR="00A36451">
        <w:rPr>
          <w:rFonts w:ascii="Amasis MT Pro" w:hAnsi="Amasis MT Pro"/>
          <w:sz w:val="26"/>
          <w:szCs w:val="26"/>
          <w:u w:val="single"/>
          <w:lang w:val="en-US"/>
        </w:rPr>
        <w:t xml:space="preserve"> “</w:t>
      </w:r>
      <w:r w:rsidR="00A36451" w:rsidRPr="00A36451">
        <w:rPr>
          <w:rFonts w:ascii="Amasis MT Pro" w:hAnsi="Amasis MT Pro"/>
          <w:b/>
          <w:bCs/>
          <w:sz w:val="26"/>
          <w:szCs w:val="26"/>
          <w:u w:val="single"/>
          <w:lang w:val="en-US"/>
        </w:rPr>
        <w:t>A</w:t>
      </w:r>
      <w:r w:rsidR="00A36451">
        <w:rPr>
          <w:rFonts w:ascii="Amasis MT Pro" w:hAnsi="Amasis MT Pro"/>
          <w:sz w:val="26"/>
          <w:szCs w:val="26"/>
          <w:u w:val="single"/>
          <w:lang w:val="en-US"/>
        </w:rPr>
        <w:t>”</w:t>
      </w:r>
      <w:r w:rsidRPr="002020EB">
        <w:rPr>
          <w:rFonts w:ascii="Amasis MT Pro" w:hAnsi="Amasis MT Pro"/>
          <w:sz w:val="26"/>
          <w:szCs w:val="26"/>
          <w:u w:val="single"/>
          <w:lang w:val="en-US"/>
        </w:rPr>
        <w:t xml:space="preserve"> metrics with excel Box</w:t>
      </w:r>
      <w:r w:rsidR="00DA3D92">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23D66A6D" w14:textId="2ECDE10F" w:rsidR="009B0CD7" w:rsidRDefault="00BE7CC0" w:rsidP="000749E1">
      <w:pPr>
        <w:ind w:firstLine="708"/>
        <w:rPr>
          <w:rFonts w:ascii="Amasis MT Pro" w:eastAsia="Times New Roman" w:hAnsi="Amasis MT Pro" w:cs="Times New Roman"/>
          <w:sz w:val="24"/>
          <w:szCs w:val="24"/>
          <w:lang w:val="en-US" w:eastAsia="pt-PT"/>
        </w:rPr>
      </w:pPr>
      <w:r w:rsidRPr="004D6F0D">
        <w:rPr>
          <w:rFonts w:ascii="Amasis MT Pro" w:hAnsi="Amasis MT Pro"/>
          <w:sz w:val="24"/>
          <w:szCs w:val="24"/>
          <w:lang w:val="en-US"/>
        </w:rPr>
        <w:t>As</w:t>
      </w:r>
      <w:r w:rsidR="004B3075" w:rsidRPr="004D6F0D">
        <w:rPr>
          <w:rFonts w:ascii="Amasis MT Pro" w:hAnsi="Amasis MT Pro"/>
          <w:sz w:val="24"/>
          <w:szCs w:val="24"/>
          <w:lang w:val="en-US"/>
        </w:rPr>
        <w:t xml:space="preserve"> we can see on the </w:t>
      </w:r>
      <w:r w:rsidRPr="004D6F0D">
        <w:rPr>
          <w:rFonts w:ascii="Amasis MT Pro" w:hAnsi="Amasis MT Pro"/>
          <w:sz w:val="24"/>
          <w:szCs w:val="24"/>
          <w:lang w:val="en-US"/>
        </w:rPr>
        <w:t xml:space="preserve">Abstractness </w:t>
      </w:r>
      <w:r w:rsidR="008F03AE" w:rsidRPr="004D6F0D">
        <w:rPr>
          <w:rFonts w:ascii="Amasis MT Pro" w:hAnsi="Amasis MT Pro"/>
          <w:sz w:val="24"/>
          <w:szCs w:val="24"/>
          <w:lang w:val="en-US"/>
        </w:rPr>
        <w:t>Box</w:t>
      </w:r>
      <w:r w:rsidR="00DA3D92">
        <w:rPr>
          <w:rFonts w:ascii="Amasis MT Pro" w:hAnsi="Amasis MT Pro"/>
          <w:sz w:val="24"/>
          <w:szCs w:val="24"/>
          <w:lang w:val="en-US"/>
        </w:rPr>
        <w:t xml:space="preserve"> </w:t>
      </w:r>
      <w:r w:rsidR="008F03AE" w:rsidRPr="004D6F0D">
        <w:rPr>
          <w:rFonts w:ascii="Amasis MT Pro" w:hAnsi="Amasis MT Pro"/>
          <w:sz w:val="24"/>
          <w:szCs w:val="24"/>
          <w:lang w:val="en-US"/>
        </w:rPr>
        <w:t>Plot</w:t>
      </w:r>
      <w:r w:rsidR="00A65362">
        <w:rPr>
          <w:rFonts w:ascii="Amasis MT Pro" w:hAnsi="Amasis MT Pro"/>
          <w:sz w:val="24"/>
          <w:szCs w:val="24"/>
          <w:lang w:val="en-US"/>
        </w:rPr>
        <w:t>(</w:t>
      </w:r>
      <w:r w:rsidR="00A65362" w:rsidRPr="004C0710">
        <w:rPr>
          <w:rFonts w:ascii="Amasis MT Pro" w:hAnsi="Amasis MT Pro"/>
          <w:color w:val="4472C4" w:themeColor="accent1"/>
          <w:sz w:val="24"/>
          <w:szCs w:val="24"/>
          <w:lang w:val="en-US"/>
        </w:rPr>
        <w:t>blue</w:t>
      </w:r>
      <w:r w:rsidR="00A65362">
        <w:rPr>
          <w:rFonts w:ascii="Amasis MT Pro" w:hAnsi="Amasis MT Pro"/>
          <w:sz w:val="24"/>
          <w:szCs w:val="24"/>
          <w:lang w:val="en-US"/>
        </w:rPr>
        <w:t>)</w:t>
      </w:r>
      <w:r w:rsidR="004B3075" w:rsidRPr="004D6F0D">
        <w:rPr>
          <w:rFonts w:ascii="Amasis MT Pro" w:hAnsi="Amasis MT Pro"/>
          <w:sz w:val="24"/>
          <w:szCs w:val="24"/>
          <w:lang w:val="en-US"/>
        </w:rPr>
        <w:t xml:space="preserve"> in excel, we have a low average of abstraction</w:t>
      </w:r>
      <w:r w:rsidR="006A6101" w:rsidRPr="004D6F0D">
        <w:rPr>
          <w:rFonts w:ascii="Amasis MT Pro" w:hAnsi="Amasis MT Pro"/>
          <w:sz w:val="24"/>
          <w:szCs w:val="24"/>
          <w:lang w:val="en-US"/>
        </w:rPr>
        <w:t xml:space="preserve"> </w:t>
      </w:r>
      <w:r w:rsidR="00966C45" w:rsidRPr="004D6F0D">
        <w:rPr>
          <w:rFonts w:ascii="Amasis MT Pro" w:hAnsi="Amasis MT Pro"/>
          <w:sz w:val="24"/>
          <w:szCs w:val="24"/>
          <w:lang w:val="en-US"/>
        </w:rPr>
        <w:t>(0,25),</w:t>
      </w:r>
      <w:r w:rsidR="00127C2A" w:rsidRPr="004D6F0D">
        <w:rPr>
          <w:rFonts w:ascii="Amasis MT Pro" w:hAnsi="Amasis MT Pro"/>
          <w:sz w:val="24"/>
          <w:szCs w:val="24"/>
          <w:lang w:val="en-US"/>
        </w:rPr>
        <w:t xml:space="preserve"> </w:t>
      </w:r>
      <w:r w:rsidR="001E5451" w:rsidRPr="004D6F0D">
        <w:rPr>
          <w:rFonts w:ascii="Amasis MT Pro" w:hAnsi="Amasis MT Pro"/>
          <w:sz w:val="24"/>
          <w:szCs w:val="24"/>
          <w:lang w:val="en-US"/>
        </w:rPr>
        <w:t>and we only have one bigger package abstraction</w:t>
      </w:r>
      <w:r w:rsidR="006A6101" w:rsidRPr="004D6F0D">
        <w:rPr>
          <w:rFonts w:ascii="Amasis MT Pro" w:hAnsi="Amasis MT Pro"/>
          <w:sz w:val="24"/>
          <w:szCs w:val="24"/>
          <w:lang w:val="en-US"/>
        </w:rPr>
        <w:t xml:space="preserve"> </w:t>
      </w:r>
      <w:r w:rsidR="00313E3A" w:rsidRPr="004D6F0D">
        <w:rPr>
          <w:rFonts w:ascii="Amasis MT Pro" w:hAnsi="Amasis MT Pro"/>
          <w:sz w:val="24"/>
          <w:szCs w:val="24"/>
          <w:lang w:val="en-US"/>
        </w:rPr>
        <w:t>(1.0)</w:t>
      </w:r>
      <w:r w:rsidR="007C1FCC">
        <w:rPr>
          <w:rFonts w:ascii="Amasis MT Pro" w:hAnsi="Amasis MT Pro"/>
          <w:sz w:val="24"/>
          <w:szCs w:val="24"/>
          <w:lang w:val="en-US"/>
        </w:rPr>
        <w:t>,</w:t>
      </w:r>
      <w:r w:rsidR="00351F40">
        <w:rPr>
          <w:rFonts w:ascii="Amasis MT Pro" w:hAnsi="Amasis MT Pro"/>
          <w:sz w:val="24"/>
          <w:szCs w:val="24"/>
          <w:lang w:val="en-US"/>
        </w:rPr>
        <w:t xml:space="preserve"> as we can see on the top point of </w:t>
      </w:r>
      <w:r w:rsidR="00A65362">
        <w:rPr>
          <w:rFonts w:ascii="Amasis MT Pro" w:hAnsi="Amasis MT Pro"/>
          <w:sz w:val="24"/>
          <w:szCs w:val="24"/>
          <w:lang w:val="en-US"/>
        </w:rPr>
        <w:t>the Abstractness Box Plot</w:t>
      </w:r>
      <w:r w:rsidR="001E5451" w:rsidRPr="004D6F0D">
        <w:rPr>
          <w:rFonts w:ascii="Amasis MT Pro" w:hAnsi="Amasis MT Pro"/>
          <w:sz w:val="24"/>
          <w:szCs w:val="24"/>
          <w:lang w:val="en-US"/>
        </w:rPr>
        <w:t>, that is “</w:t>
      </w:r>
      <w:r w:rsidR="003162FA" w:rsidRPr="003162FA">
        <w:rPr>
          <w:rFonts w:ascii="Amasis MT Pro" w:eastAsia="Times New Roman" w:hAnsi="Amasis MT Pro" w:cs="Times New Roman"/>
          <w:u w:val="single"/>
          <w:lang w:val="en-US" w:eastAsia="pt-PT"/>
        </w:rPr>
        <w:t>net.sourceforge.ganttproject.gui.options.model</w:t>
      </w:r>
      <w:r w:rsidR="003162FA" w:rsidRPr="004D6F0D">
        <w:rPr>
          <w:rFonts w:ascii="Amasis MT Pro" w:eastAsia="Times New Roman" w:hAnsi="Amasis MT Pro" w:cs="Times New Roman"/>
          <w:sz w:val="24"/>
          <w:szCs w:val="24"/>
          <w:lang w:val="en-US" w:eastAsia="pt-PT"/>
        </w:rPr>
        <w:t>”</w:t>
      </w:r>
      <w:r w:rsidR="007C1FCC">
        <w:rPr>
          <w:rFonts w:ascii="Amasis MT Pro" w:eastAsia="Times New Roman" w:hAnsi="Amasis MT Pro" w:cs="Times New Roman"/>
          <w:sz w:val="24"/>
          <w:szCs w:val="24"/>
          <w:lang w:val="en-US" w:eastAsia="pt-PT"/>
        </w:rPr>
        <w:t xml:space="preserve"> package</w:t>
      </w:r>
      <w:r w:rsidR="00313E3A" w:rsidRPr="004D6F0D">
        <w:rPr>
          <w:rFonts w:ascii="Amasis MT Pro" w:eastAsia="Times New Roman" w:hAnsi="Amasis MT Pro" w:cs="Times New Roman"/>
          <w:sz w:val="24"/>
          <w:szCs w:val="24"/>
          <w:lang w:val="en-US" w:eastAsia="pt-PT"/>
        </w:rPr>
        <w:t xml:space="preserve">, </w:t>
      </w:r>
      <w:r w:rsidR="004D6F0D" w:rsidRPr="004D6F0D">
        <w:rPr>
          <w:rFonts w:ascii="Amasis MT Pro" w:eastAsia="Times New Roman" w:hAnsi="Amasis MT Pro" w:cs="Times New Roman"/>
          <w:sz w:val="24"/>
          <w:szCs w:val="24"/>
          <w:lang w:val="en-US" w:eastAsia="pt-PT"/>
        </w:rPr>
        <w:t xml:space="preserve">with </w:t>
      </w:r>
      <w:r w:rsidR="00B533BC">
        <w:rPr>
          <w:rFonts w:ascii="Amasis MT Pro" w:eastAsia="Times New Roman" w:hAnsi="Amasis MT Pro" w:cs="Times New Roman"/>
          <w:sz w:val="24"/>
          <w:szCs w:val="24"/>
          <w:lang w:val="en-US" w:eastAsia="pt-PT"/>
        </w:rPr>
        <w:t>3</w:t>
      </w:r>
      <w:r w:rsidR="00313E3A" w:rsidRPr="004D6F0D">
        <w:rPr>
          <w:rFonts w:ascii="Amasis MT Pro" w:eastAsia="Times New Roman" w:hAnsi="Amasis MT Pro" w:cs="Times New Roman"/>
          <w:sz w:val="24"/>
          <w:szCs w:val="24"/>
          <w:lang w:val="en-US" w:eastAsia="pt-PT"/>
        </w:rPr>
        <w:t xml:space="preserve"> abstract</w:t>
      </w:r>
      <w:r w:rsidR="00C73E40">
        <w:rPr>
          <w:rFonts w:ascii="Amasis MT Pro" w:eastAsia="Times New Roman" w:hAnsi="Amasis MT Pro" w:cs="Times New Roman"/>
          <w:sz w:val="24"/>
          <w:szCs w:val="24"/>
          <w:lang w:val="en-US" w:eastAsia="pt-PT"/>
        </w:rPr>
        <w:t xml:space="preserve"> classes</w:t>
      </w:r>
      <w:r w:rsidR="00B533BC">
        <w:rPr>
          <w:rFonts w:ascii="Amasis MT Pro" w:eastAsia="Times New Roman" w:hAnsi="Amasis MT Pro" w:cs="Times New Roman"/>
          <w:sz w:val="24"/>
          <w:szCs w:val="24"/>
          <w:lang w:val="en-US" w:eastAsia="pt-PT"/>
        </w:rPr>
        <w:t>/interfaces</w:t>
      </w:r>
      <w:r w:rsidR="009B0CD7">
        <w:rPr>
          <w:rFonts w:ascii="Amasis MT Pro" w:eastAsia="Times New Roman" w:hAnsi="Amasis MT Pro" w:cs="Times New Roman"/>
          <w:sz w:val="24"/>
          <w:szCs w:val="24"/>
          <w:lang w:val="en-US" w:eastAsia="pt-PT"/>
        </w:rPr>
        <w:t xml:space="preserve">. </w:t>
      </w:r>
    </w:p>
    <w:p w14:paraId="6035904E" w14:textId="5F2A4BF0" w:rsidR="00AC4EF7" w:rsidRDefault="006F20B0" w:rsidP="000749E1">
      <w:pPr>
        <w:ind w:firstLine="708"/>
        <w:rPr>
          <w:rFonts w:ascii="Amasis MT Pro" w:eastAsia="Times New Roman" w:hAnsi="Amasis MT Pro" w:cs="Times New Roman"/>
          <w:sz w:val="24"/>
          <w:szCs w:val="24"/>
          <w:lang w:val="en-US" w:eastAsia="pt-PT"/>
        </w:rPr>
      </w:pPr>
      <w:r>
        <w:rPr>
          <w:rFonts w:ascii="Amasis MT Pro" w:eastAsia="Times New Roman" w:hAnsi="Amasis MT Pro" w:cs="Times New Roman"/>
          <w:sz w:val="24"/>
          <w:szCs w:val="24"/>
          <w:lang w:val="en-US" w:eastAsia="pt-PT"/>
        </w:rPr>
        <w:t>Also</w:t>
      </w:r>
      <w:r w:rsidR="00C73E40">
        <w:rPr>
          <w:rFonts w:ascii="Amasis MT Pro" w:eastAsia="Times New Roman" w:hAnsi="Amasis MT Pro" w:cs="Times New Roman"/>
          <w:sz w:val="24"/>
          <w:szCs w:val="24"/>
          <w:lang w:val="en-US" w:eastAsia="pt-PT"/>
        </w:rPr>
        <w:t xml:space="preserve">, we have many packages without any </w:t>
      </w:r>
      <w:r w:rsidR="00403E2A">
        <w:rPr>
          <w:rFonts w:ascii="Amasis MT Pro" w:eastAsia="Times New Roman" w:hAnsi="Amasis MT Pro" w:cs="Times New Roman"/>
          <w:sz w:val="24"/>
          <w:szCs w:val="24"/>
          <w:lang w:val="en-US" w:eastAsia="pt-PT"/>
        </w:rPr>
        <w:t>abstract class/interface, such as “</w:t>
      </w:r>
      <w:r w:rsidR="00AC4EF7" w:rsidRPr="006B17DC">
        <w:rPr>
          <w:rFonts w:ascii="Times New Roman" w:eastAsia="Times New Roman" w:hAnsi="Times New Roman" w:cs="Times New Roman"/>
          <w:sz w:val="24"/>
          <w:szCs w:val="24"/>
          <w:lang w:val="en-US" w:eastAsia="pt-PT"/>
        </w:rPr>
        <w:t>net.sourceforge.</w:t>
      </w:r>
      <w:r w:rsidR="00AC4EF7" w:rsidRPr="00AC4EF7">
        <w:rPr>
          <w:rFonts w:ascii="Times New Roman" w:eastAsia="Times New Roman" w:hAnsi="Times New Roman" w:cs="Times New Roman"/>
          <w:sz w:val="24"/>
          <w:szCs w:val="24"/>
          <w:u w:val="single"/>
          <w:lang w:val="en-US" w:eastAsia="pt-PT"/>
        </w:rPr>
        <w:t>ganttproject.chart.item</w:t>
      </w:r>
      <w:r w:rsidR="00AC4EF7">
        <w:rPr>
          <w:rFonts w:ascii="Times New Roman" w:eastAsia="Times New Roman" w:hAnsi="Times New Roman" w:cs="Times New Roman"/>
          <w:sz w:val="24"/>
          <w:szCs w:val="24"/>
          <w:lang w:val="en-US" w:eastAsia="pt-PT"/>
        </w:rPr>
        <w:t>”</w:t>
      </w:r>
      <w:r w:rsidR="00307E6B">
        <w:rPr>
          <w:rFonts w:ascii="Times New Roman" w:eastAsia="Times New Roman" w:hAnsi="Times New Roman" w:cs="Times New Roman"/>
          <w:sz w:val="24"/>
          <w:szCs w:val="24"/>
          <w:lang w:val="en-US" w:eastAsia="pt-PT"/>
        </w:rPr>
        <w:t xml:space="preserve">, </w:t>
      </w:r>
      <w:r w:rsidR="009E3F6E">
        <w:rPr>
          <w:rFonts w:ascii="Times New Roman" w:eastAsia="Times New Roman" w:hAnsi="Times New Roman" w:cs="Times New Roman"/>
          <w:sz w:val="24"/>
          <w:szCs w:val="24"/>
          <w:lang w:val="en-US" w:eastAsia="pt-PT"/>
        </w:rPr>
        <w:t>to avoid the complexity, and turn the code more efficient,</w:t>
      </w:r>
      <w:r w:rsidR="00307E6B">
        <w:rPr>
          <w:rFonts w:ascii="Times New Roman" w:eastAsia="Times New Roman" w:hAnsi="Times New Roman" w:cs="Times New Roman"/>
          <w:sz w:val="24"/>
          <w:szCs w:val="24"/>
          <w:lang w:val="en-US" w:eastAsia="pt-PT"/>
        </w:rPr>
        <w:t xml:space="preserve"> “</w:t>
      </w:r>
      <w:r w:rsidR="00307E6B" w:rsidRPr="006B17DC">
        <w:rPr>
          <w:rFonts w:ascii="Times New Roman" w:eastAsia="Times New Roman" w:hAnsi="Times New Roman" w:cs="Times New Roman"/>
          <w:sz w:val="24"/>
          <w:szCs w:val="24"/>
          <w:u w:val="single"/>
          <w:lang w:val="en-US" w:eastAsia="pt-PT"/>
        </w:rPr>
        <w:t>CharItem</w:t>
      </w:r>
      <w:r w:rsidR="00307E6B">
        <w:rPr>
          <w:rFonts w:ascii="Times New Roman" w:eastAsia="Times New Roman" w:hAnsi="Times New Roman" w:cs="Times New Roman"/>
          <w:sz w:val="24"/>
          <w:szCs w:val="24"/>
          <w:lang w:val="en-US" w:eastAsia="pt-PT"/>
        </w:rPr>
        <w:t xml:space="preserve">” class </w:t>
      </w:r>
      <w:r w:rsidR="008F33A8">
        <w:rPr>
          <w:rFonts w:ascii="Times New Roman" w:eastAsia="Times New Roman" w:hAnsi="Times New Roman" w:cs="Times New Roman"/>
          <w:sz w:val="24"/>
          <w:szCs w:val="24"/>
          <w:lang w:val="en-US" w:eastAsia="pt-PT"/>
        </w:rPr>
        <w:t>s</w:t>
      </w:r>
      <w:r w:rsidR="009E3F6E">
        <w:rPr>
          <w:rFonts w:ascii="Times New Roman" w:eastAsia="Times New Roman" w:hAnsi="Times New Roman" w:cs="Times New Roman"/>
          <w:sz w:val="24"/>
          <w:szCs w:val="24"/>
          <w:lang w:val="en-US" w:eastAsia="pt-PT"/>
        </w:rPr>
        <w:t>h</w:t>
      </w:r>
      <w:r w:rsidR="008F33A8">
        <w:rPr>
          <w:rFonts w:ascii="Times New Roman" w:eastAsia="Times New Roman" w:hAnsi="Times New Roman" w:cs="Times New Roman"/>
          <w:sz w:val="24"/>
          <w:szCs w:val="24"/>
          <w:lang w:val="en-US" w:eastAsia="pt-PT"/>
        </w:rPr>
        <w:t>ould</w:t>
      </w:r>
      <w:r w:rsidR="00C105FF">
        <w:rPr>
          <w:rFonts w:ascii="Times New Roman" w:eastAsia="Times New Roman" w:hAnsi="Times New Roman" w:cs="Times New Roman"/>
          <w:sz w:val="24"/>
          <w:szCs w:val="24"/>
          <w:lang w:val="en-US" w:eastAsia="pt-PT"/>
        </w:rPr>
        <w:t xml:space="preserve"> be an abstract class.</w:t>
      </w:r>
    </w:p>
    <w:p w14:paraId="2DBF262F" w14:textId="19E029BA" w:rsidR="004B3075" w:rsidRDefault="006B5F6D" w:rsidP="006B5F6D">
      <w:pPr>
        <w:ind w:firstLine="708"/>
        <w:rPr>
          <w:rFonts w:ascii="Amasis MT Pro" w:hAnsi="Amasis MT Pro"/>
          <w:sz w:val="24"/>
          <w:szCs w:val="24"/>
          <w:lang w:val="en-US"/>
        </w:rPr>
      </w:pPr>
      <w:r>
        <w:rPr>
          <w:rFonts w:ascii="Amasis MT Pro" w:hAnsi="Amasis MT Pro"/>
          <w:sz w:val="24"/>
          <w:szCs w:val="24"/>
          <w:lang w:val="en-US"/>
        </w:rPr>
        <w:t>We can conclude that this project</w:t>
      </w:r>
      <w:r w:rsidR="000749E1" w:rsidRPr="004D6F0D">
        <w:rPr>
          <w:rFonts w:ascii="Amasis MT Pro" w:hAnsi="Amasis MT Pro"/>
          <w:sz w:val="24"/>
          <w:szCs w:val="24"/>
          <w:lang w:val="en-US"/>
        </w:rPr>
        <w:t xml:space="preserve"> </w:t>
      </w:r>
      <w:r>
        <w:rPr>
          <w:rFonts w:ascii="Amasis MT Pro" w:hAnsi="Amasis MT Pro"/>
          <w:sz w:val="24"/>
          <w:szCs w:val="24"/>
          <w:lang w:val="en-US"/>
        </w:rPr>
        <w:t>uses</w:t>
      </w:r>
      <w:r w:rsidR="0068476E" w:rsidRPr="004D6F0D">
        <w:rPr>
          <w:rFonts w:ascii="Amasis MT Pro" w:hAnsi="Amasis MT Pro"/>
          <w:sz w:val="24"/>
          <w:szCs w:val="24"/>
          <w:lang w:val="en-US"/>
        </w:rPr>
        <w:t xml:space="preserve"> a low level of abstraction</w:t>
      </w:r>
      <w:r w:rsidR="003158A8" w:rsidRPr="004D6F0D">
        <w:rPr>
          <w:rFonts w:ascii="Amasis MT Pro" w:hAnsi="Amasis MT Pro"/>
          <w:sz w:val="24"/>
          <w:szCs w:val="24"/>
          <w:lang w:val="en-US"/>
        </w:rPr>
        <w:t xml:space="preserve">, the developers should increase to a </w:t>
      </w:r>
      <w:r w:rsidR="00851374" w:rsidRPr="004D6F0D">
        <w:rPr>
          <w:rFonts w:ascii="Amasis MT Pro" w:hAnsi="Amasis MT Pro"/>
          <w:sz w:val="24"/>
          <w:szCs w:val="24"/>
          <w:lang w:val="en-US"/>
        </w:rPr>
        <w:t>near</w:t>
      </w:r>
      <w:r w:rsidR="003158A8" w:rsidRPr="004D6F0D">
        <w:rPr>
          <w:rFonts w:ascii="Amasis MT Pro" w:hAnsi="Amasis MT Pro"/>
          <w:sz w:val="24"/>
          <w:szCs w:val="24"/>
          <w:lang w:val="en-US"/>
        </w:rPr>
        <w:t xml:space="preserve"> number 1 number as possible</w:t>
      </w:r>
      <w:r w:rsidR="00851374">
        <w:rPr>
          <w:rFonts w:ascii="Amasis MT Pro" w:hAnsi="Amasis MT Pro"/>
          <w:sz w:val="24"/>
          <w:szCs w:val="24"/>
          <w:lang w:val="en-US"/>
        </w:rPr>
        <w:t xml:space="preserve"> </w:t>
      </w:r>
      <w:r w:rsidR="00D50BD7">
        <w:rPr>
          <w:rFonts w:ascii="Amasis MT Pro" w:hAnsi="Amasis MT Pro"/>
          <w:sz w:val="24"/>
          <w:szCs w:val="24"/>
          <w:lang w:val="en-US"/>
        </w:rPr>
        <w:t>(as the example given upper)</w:t>
      </w:r>
      <w:r w:rsidR="003158A8" w:rsidRPr="004D6F0D">
        <w:rPr>
          <w:rFonts w:ascii="Amasis MT Pro" w:hAnsi="Amasis MT Pro"/>
          <w:sz w:val="24"/>
          <w:szCs w:val="24"/>
          <w:lang w:val="en-US"/>
        </w:rPr>
        <w:t xml:space="preserve">, </w:t>
      </w:r>
      <w:r w:rsidR="000D1873" w:rsidRPr="004D6F0D">
        <w:rPr>
          <w:rFonts w:ascii="Amasis MT Pro" w:hAnsi="Amasis MT Pro"/>
          <w:sz w:val="24"/>
          <w:szCs w:val="24"/>
          <w:lang w:val="en-US"/>
        </w:rPr>
        <w:t>by</w:t>
      </w:r>
      <w:r w:rsidR="00FA502F" w:rsidRPr="004D6F0D">
        <w:rPr>
          <w:rFonts w:ascii="Amasis MT Pro" w:hAnsi="Amasis MT Pro"/>
          <w:sz w:val="24"/>
          <w:szCs w:val="24"/>
          <w:lang w:val="en-US"/>
        </w:rPr>
        <w:t xml:space="preserve"> hid</w:t>
      </w:r>
      <w:r w:rsidR="00E22B45" w:rsidRPr="004D6F0D">
        <w:rPr>
          <w:rFonts w:ascii="Amasis MT Pro" w:hAnsi="Amasis MT Pro"/>
          <w:sz w:val="24"/>
          <w:szCs w:val="24"/>
          <w:lang w:val="en-US"/>
        </w:rPr>
        <w:t>ing</w:t>
      </w:r>
      <w:r w:rsidR="00FA502F" w:rsidRPr="004D6F0D">
        <w:rPr>
          <w:rFonts w:ascii="Amasis MT Pro" w:hAnsi="Amasis MT Pro"/>
          <w:sz w:val="24"/>
          <w:szCs w:val="24"/>
          <w:lang w:val="en-US"/>
        </w:rPr>
        <w:t xml:space="preserve"> some </w:t>
      </w:r>
      <w:r w:rsidR="00A24521" w:rsidRPr="004D6F0D">
        <w:rPr>
          <w:rFonts w:ascii="Amasis MT Pro" w:hAnsi="Amasis MT Pro"/>
          <w:sz w:val="24"/>
          <w:szCs w:val="24"/>
          <w:lang w:val="en-US"/>
        </w:rPr>
        <w:t xml:space="preserve">implementation </w:t>
      </w:r>
      <w:r w:rsidR="000D1873" w:rsidRPr="004D6F0D">
        <w:rPr>
          <w:rFonts w:ascii="Amasis MT Pro" w:hAnsi="Amasis MT Pro"/>
          <w:sz w:val="24"/>
          <w:szCs w:val="24"/>
          <w:lang w:val="en-US"/>
        </w:rPr>
        <w:t xml:space="preserve">details that are </w:t>
      </w:r>
      <w:r w:rsidR="00127C2A" w:rsidRPr="004D6F0D">
        <w:rPr>
          <w:rFonts w:ascii="Amasis MT Pro" w:hAnsi="Amasis MT Pro"/>
          <w:sz w:val="24"/>
          <w:szCs w:val="24"/>
          <w:lang w:val="en-US"/>
        </w:rPr>
        <w:t>not useful right now</w:t>
      </w:r>
      <w:r w:rsidR="00D50BD7">
        <w:rPr>
          <w:rFonts w:ascii="Amasis MT Pro" w:hAnsi="Amasis MT Pro"/>
          <w:sz w:val="24"/>
          <w:szCs w:val="24"/>
          <w:lang w:val="en-US"/>
        </w:rPr>
        <w:t xml:space="preserve"> </w:t>
      </w:r>
      <w:r w:rsidR="00CA5511">
        <w:rPr>
          <w:rFonts w:ascii="Amasis MT Pro" w:hAnsi="Amasis MT Pro"/>
          <w:sz w:val="24"/>
          <w:szCs w:val="24"/>
          <w:lang w:val="en-US"/>
        </w:rPr>
        <w:t xml:space="preserve">and simplify code </w:t>
      </w:r>
      <w:r w:rsidR="009D4B3A">
        <w:rPr>
          <w:rFonts w:ascii="Amasis MT Pro" w:hAnsi="Amasis MT Pro"/>
          <w:sz w:val="24"/>
          <w:szCs w:val="24"/>
          <w:lang w:val="en-US"/>
        </w:rPr>
        <w:t>structure</w:t>
      </w:r>
      <w:r w:rsidR="00CA5511">
        <w:rPr>
          <w:rFonts w:ascii="Amasis MT Pro" w:hAnsi="Amasis MT Pro"/>
          <w:sz w:val="24"/>
          <w:szCs w:val="24"/>
          <w:lang w:val="en-US"/>
        </w:rPr>
        <w:t>.</w:t>
      </w:r>
    </w:p>
    <w:p w14:paraId="38D038A1" w14:textId="77777777" w:rsidR="00A80D9C" w:rsidRPr="00851374" w:rsidRDefault="00A80D9C" w:rsidP="003C1738">
      <w:pPr>
        <w:rPr>
          <w:rFonts w:ascii="Amasis MT Pro" w:hAnsi="Amasis MT Pro"/>
          <w:sz w:val="32"/>
          <w:szCs w:val="32"/>
          <w:u w:val="single"/>
          <w:lang w:val="en-US"/>
        </w:rPr>
      </w:pPr>
    </w:p>
    <w:p w14:paraId="27194BE3" w14:textId="3C28AD2B" w:rsidR="00A80D9C" w:rsidRPr="00FA6E2E" w:rsidRDefault="00A80D9C" w:rsidP="00A80D9C">
      <w:pPr>
        <w:rPr>
          <w:rFonts w:ascii="Amasis MT Pro" w:hAnsi="Amasis MT Pro"/>
          <w:b/>
          <w:bCs/>
          <w:sz w:val="30"/>
          <w:szCs w:val="30"/>
          <w:u w:val="single"/>
          <w:lang w:val="en-US"/>
        </w:rPr>
      </w:pPr>
      <w:r w:rsidRPr="00FA6E2E">
        <w:rPr>
          <w:rFonts w:ascii="Amasis MT Pro" w:hAnsi="Amasis MT Pro"/>
          <w:b/>
          <w:bCs/>
          <w:sz w:val="30"/>
          <w:szCs w:val="30"/>
          <w:u w:val="single"/>
          <w:lang w:val="en-US"/>
        </w:rPr>
        <w:t>Afferent Couplings(</w:t>
      </w:r>
      <w:r w:rsidR="006510E2" w:rsidRPr="00FA6E2E">
        <w:rPr>
          <w:rFonts w:ascii="Amasis MT Pro" w:hAnsi="Amasis MT Pro"/>
          <w:b/>
          <w:bCs/>
          <w:sz w:val="30"/>
          <w:szCs w:val="30"/>
          <w:u w:val="single"/>
          <w:lang w:val="en-US"/>
        </w:rPr>
        <w:t>Ca</w:t>
      </w:r>
      <w:r w:rsidRPr="00FA6E2E">
        <w:rPr>
          <w:rFonts w:ascii="Amasis MT Pro" w:hAnsi="Amasis MT Pro"/>
          <w:b/>
          <w:bCs/>
          <w:sz w:val="30"/>
          <w:szCs w:val="30"/>
          <w:u w:val="single"/>
          <w:lang w:val="en-US"/>
        </w:rPr>
        <w:t>)</w:t>
      </w:r>
      <w:r w:rsidR="00A56778" w:rsidRPr="00FA6E2E">
        <w:rPr>
          <w:rFonts w:ascii="Amasis MT Pro" w:hAnsi="Amasis MT Pro"/>
          <w:b/>
          <w:bCs/>
          <w:sz w:val="30"/>
          <w:szCs w:val="30"/>
          <w:u w:val="single"/>
          <w:lang w:val="en-US"/>
        </w:rPr>
        <w:t xml:space="preserve"> </w:t>
      </w:r>
    </w:p>
    <w:p w14:paraId="5881C498" w14:textId="7B88586A" w:rsidR="004A1047" w:rsidRPr="007E6423" w:rsidRDefault="000F0D50" w:rsidP="002F0B5B">
      <w:pPr>
        <w:ind w:firstLine="708"/>
        <w:rPr>
          <w:rFonts w:ascii="Amasis MT Pro" w:hAnsi="Amasis MT Pro" w:cs="Open Sans"/>
          <w:color w:val="000000" w:themeColor="text1"/>
          <w:sz w:val="24"/>
          <w:szCs w:val="24"/>
          <w:lang w:val="en-US"/>
        </w:rPr>
      </w:pPr>
      <w:r w:rsidRPr="007E6423">
        <w:rPr>
          <w:rFonts w:ascii="Amasis MT Pro" w:hAnsi="Amasis MT Pro" w:cs="Open Sans"/>
          <w:color w:val="000000" w:themeColor="text1"/>
          <w:sz w:val="24"/>
          <w:szCs w:val="24"/>
          <w:lang w:val="en-US"/>
        </w:rPr>
        <w:t xml:space="preserve">The Afferent Couplings </w:t>
      </w:r>
      <w:r w:rsidR="00370794" w:rsidRPr="007E6423">
        <w:rPr>
          <w:rFonts w:ascii="Amasis MT Pro" w:hAnsi="Amasis MT Pro" w:cs="Open Sans"/>
          <w:color w:val="000000" w:themeColor="text1"/>
          <w:sz w:val="24"/>
          <w:szCs w:val="24"/>
          <w:lang w:val="en-US"/>
        </w:rPr>
        <w:t xml:space="preserve">packaging metric represents </w:t>
      </w:r>
      <w:r w:rsidRPr="007E6423">
        <w:rPr>
          <w:rFonts w:ascii="Amasis MT Pro" w:hAnsi="Amasis MT Pro" w:cs="Open Sans"/>
          <w:color w:val="000000" w:themeColor="text1"/>
          <w:sz w:val="24"/>
          <w:szCs w:val="24"/>
          <w:lang w:val="en-US"/>
        </w:rPr>
        <w:t xml:space="preserve">the number of </w:t>
      </w:r>
      <w:r w:rsidR="00AB529B" w:rsidRPr="007E6423">
        <w:rPr>
          <w:rFonts w:ascii="Amasis MT Pro" w:hAnsi="Amasis MT Pro" w:cs="Open Sans"/>
          <w:color w:val="000000" w:themeColor="text1"/>
          <w:sz w:val="24"/>
          <w:szCs w:val="24"/>
          <w:lang w:val="en-US"/>
        </w:rPr>
        <w:t>classes of other packages that depend</w:t>
      </w:r>
      <w:r w:rsidR="00BB1A60" w:rsidRPr="007E6423">
        <w:rPr>
          <w:rFonts w:ascii="Amasis MT Pro" w:hAnsi="Amasis MT Pro" w:cs="Open Sans"/>
          <w:color w:val="000000" w:themeColor="text1"/>
          <w:sz w:val="24"/>
          <w:szCs w:val="24"/>
          <w:lang w:val="en-US"/>
        </w:rPr>
        <w:t xml:space="preserve"> to</w:t>
      </w:r>
      <w:r w:rsidR="00AB529B" w:rsidRPr="007E6423">
        <w:rPr>
          <w:rFonts w:ascii="Amasis MT Pro" w:hAnsi="Amasis MT Pro" w:cs="Open Sans"/>
          <w:color w:val="000000" w:themeColor="text1"/>
          <w:sz w:val="24"/>
          <w:szCs w:val="24"/>
          <w:lang w:val="en-US"/>
        </w:rPr>
        <w:t xml:space="preserve"> </w:t>
      </w:r>
      <w:r w:rsidR="00597779" w:rsidRPr="007E6423">
        <w:rPr>
          <w:rFonts w:ascii="Amasis MT Pro" w:hAnsi="Amasis MT Pro" w:cs="Open Sans"/>
          <w:color w:val="000000" w:themeColor="text1"/>
          <w:sz w:val="24"/>
          <w:szCs w:val="24"/>
          <w:lang w:val="en-US"/>
        </w:rPr>
        <w:t>this package</w:t>
      </w:r>
      <w:r w:rsidR="009363A3" w:rsidRPr="007E6423">
        <w:rPr>
          <w:rFonts w:ascii="Amasis MT Pro" w:hAnsi="Amasis MT Pro" w:cs="Open Sans"/>
          <w:color w:val="000000" w:themeColor="text1"/>
          <w:sz w:val="24"/>
          <w:szCs w:val="24"/>
          <w:lang w:val="en-US"/>
        </w:rPr>
        <w:t>.</w:t>
      </w:r>
    </w:p>
    <w:p w14:paraId="57705967" w14:textId="77777777" w:rsidR="00261F04" w:rsidRDefault="00261F04" w:rsidP="006B5F6D">
      <w:pPr>
        <w:ind w:firstLine="708"/>
        <w:rPr>
          <w:rFonts w:ascii="Amasis MT Pro" w:hAnsi="Amasis MT Pro" w:cs="Open Sans"/>
          <w:sz w:val="24"/>
          <w:szCs w:val="24"/>
          <w:lang w:val="en-US"/>
        </w:rPr>
      </w:pPr>
    </w:p>
    <w:p w14:paraId="2D3D0EE8" w14:textId="2064DDD1" w:rsidR="00261F04" w:rsidRDefault="00261F04" w:rsidP="00261F04">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Pr>
          <w:rFonts w:ascii="Amasis MT Pro" w:hAnsi="Amasis MT Pro"/>
          <w:sz w:val="26"/>
          <w:szCs w:val="26"/>
          <w:u w:val="single"/>
          <w:lang w:val="en-US"/>
        </w:rPr>
        <w:t>“</w:t>
      </w:r>
      <w:r w:rsidRPr="00A36451">
        <w:rPr>
          <w:rFonts w:ascii="Amasis MT Pro" w:hAnsi="Amasis MT Pro"/>
          <w:b/>
          <w:bCs/>
          <w:sz w:val="26"/>
          <w:szCs w:val="26"/>
          <w:u w:val="single"/>
          <w:lang w:val="en-US"/>
        </w:rPr>
        <w:t>C</w:t>
      </w:r>
      <w:r>
        <w:rPr>
          <w:rFonts w:ascii="Amasis MT Pro" w:hAnsi="Amasis MT Pro"/>
          <w:b/>
          <w:bCs/>
          <w:sz w:val="26"/>
          <w:szCs w:val="26"/>
          <w:u w:val="single"/>
          <w:lang w:val="en-US"/>
        </w:rPr>
        <w:t>a</w:t>
      </w:r>
      <w:r>
        <w:rPr>
          <w:rFonts w:ascii="Amasis MT Pro" w:hAnsi="Amasis MT Pro"/>
          <w:sz w:val="26"/>
          <w:szCs w:val="26"/>
          <w:u w:val="single"/>
          <w:lang w:val="en-US"/>
        </w:rPr>
        <w:t xml:space="preserve">” </w:t>
      </w:r>
      <w:r w:rsidRPr="002020EB">
        <w:rPr>
          <w:rFonts w:ascii="Amasis MT Pro" w:hAnsi="Amasis MT Pro"/>
          <w:sz w:val="26"/>
          <w:szCs w:val="26"/>
          <w:u w:val="single"/>
          <w:lang w:val="en-US"/>
        </w:rPr>
        <w:t>metrics with excel Box</w:t>
      </w:r>
      <w:r w:rsidR="000B27C3">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2DDF8932" w14:textId="112F275E" w:rsidR="000B27C3" w:rsidRDefault="00633DE7" w:rsidP="000B27C3">
      <w:pPr>
        <w:ind w:firstLine="708"/>
        <w:rPr>
          <w:rFonts w:ascii="Amasis MT Pro" w:hAnsi="Amasis MT Pro" w:cs="Open Sans"/>
          <w:sz w:val="24"/>
          <w:szCs w:val="24"/>
          <w:lang w:val="en-US"/>
        </w:rPr>
      </w:pPr>
      <w:r>
        <w:rPr>
          <w:rFonts w:ascii="Amasis MT Pro" w:hAnsi="Amasis MT Pro" w:cs="Open Sans"/>
          <w:sz w:val="24"/>
          <w:szCs w:val="24"/>
          <w:lang w:val="en-US"/>
        </w:rPr>
        <w:t xml:space="preserve">The higher value is on </w:t>
      </w:r>
      <w:r w:rsidR="00FE542D">
        <w:rPr>
          <w:rFonts w:ascii="Amasis MT Pro" w:hAnsi="Amasis MT Pro" w:cs="Open Sans"/>
          <w:sz w:val="24"/>
          <w:szCs w:val="24"/>
          <w:lang w:val="en-US"/>
        </w:rPr>
        <w:t>“</w:t>
      </w:r>
      <w:r w:rsidR="00FE542D" w:rsidRPr="00FE542D">
        <w:rPr>
          <w:rFonts w:ascii="Amasis MT Pro" w:hAnsi="Amasis MT Pro" w:cs="Open Sans"/>
          <w:sz w:val="24"/>
          <w:szCs w:val="24"/>
          <w:u w:val="single"/>
          <w:lang w:val="en-US"/>
        </w:rPr>
        <w:t>net.sourceforge.ganttproject.task</w:t>
      </w:r>
      <w:r w:rsidR="00676164">
        <w:rPr>
          <w:rFonts w:ascii="Amasis MT Pro" w:hAnsi="Amasis MT Pro" w:cs="Open Sans"/>
          <w:sz w:val="24"/>
          <w:szCs w:val="24"/>
          <w:lang w:val="en-US"/>
        </w:rPr>
        <w:t>”</w:t>
      </w:r>
      <w:r w:rsidR="000B27C3">
        <w:rPr>
          <w:rFonts w:ascii="Amasis MT Pro" w:hAnsi="Amasis MT Pro" w:cs="Open Sans"/>
          <w:sz w:val="24"/>
          <w:szCs w:val="24"/>
          <w:lang w:val="en-US"/>
        </w:rPr>
        <w:t>(2559), how we can see on the top point of “Afferent Couplings Box</w:t>
      </w:r>
      <w:r w:rsidR="00DA3D92">
        <w:rPr>
          <w:rFonts w:ascii="Amasis MT Pro" w:hAnsi="Amasis MT Pro" w:cs="Open Sans"/>
          <w:sz w:val="24"/>
          <w:szCs w:val="24"/>
          <w:lang w:val="en-US"/>
        </w:rPr>
        <w:t xml:space="preserve"> </w:t>
      </w:r>
      <w:r w:rsidR="000B27C3">
        <w:rPr>
          <w:rFonts w:ascii="Amasis MT Pro" w:hAnsi="Amasis MT Pro" w:cs="Open Sans"/>
          <w:sz w:val="24"/>
          <w:szCs w:val="24"/>
          <w:lang w:val="en-US"/>
        </w:rPr>
        <w:t>Plot”</w:t>
      </w:r>
      <w:r w:rsidR="0093293F">
        <w:rPr>
          <w:rFonts w:ascii="Amasis MT Pro" w:hAnsi="Amasis MT Pro" w:cs="Open Sans"/>
          <w:sz w:val="24"/>
          <w:szCs w:val="24"/>
          <w:lang w:val="en-US"/>
        </w:rPr>
        <w:t>(</w:t>
      </w:r>
      <w:r w:rsidR="0093293F" w:rsidRPr="00851374">
        <w:rPr>
          <w:rFonts w:ascii="Amasis MT Pro" w:hAnsi="Amasis MT Pro" w:cs="Open Sans"/>
          <w:color w:val="BF8F00" w:themeColor="accent4" w:themeShade="BF"/>
          <w:sz w:val="24"/>
          <w:szCs w:val="24"/>
          <w:lang w:val="en-US"/>
        </w:rPr>
        <w:t>yellow</w:t>
      </w:r>
      <w:r w:rsidR="0093293F">
        <w:rPr>
          <w:rFonts w:ascii="Amasis MT Pro" w:hAnsi="Amasis MT Pro" w:cs="Open Sans"/>
          <w:sz w:val="24"/>
          <w:szCs w:val="24"/>
          <w:lang w:val="en-US"/>
        </w:rPr>
        <w:t>)</w:t>
      </w:r>
      <w:r w:rsidR="00DA3D92">
        <w:rPr>
          <w:rFonts w:ascii="Amasis MT Pro" w:hAnsi="Amasis MT Pro" w:cs="Open Sans"/>
          <w:sz w:val="24"/>
          <w:szCs w:val="24"/>
          <w:lang w:val="en-US"/>
        </w:rPr>
        <w:t>.</w:t>
      </w:r>
    </w:p>
    <w:p w14:paraId="03141EED" w14:textId="4C470172" w:rsidR="002A0241" w:rsidRDefault="00AE293A" w:rsidP="002A0241">
      <w:pPr>
        <w:ind w:firstLine="708"/>
        <w:rPr>
          <w:rFonts w:ascii="Amasis MT Pro" w:hAnsi="Amasis MT Pro" w:cs="Open Sans"/>
          <w:sz w:val="24"/>
          <w:szCs w:val="24"/>
          <w:lang w:val="en-US"/>
        </w:rPr>
      </w:pPr>
      <w:r>
        <w:rPr>
          <w:rFonts w:ascii="Amasis MT Pro" w:hAnsi="Amasis MT Pro" w:cs="Open Sans"/>
          <w:sz w:val="24"/>
          <w:szCs w:val="24"/>
          <w:lang w:val="en-US"/>
        </w:rPr>
        <w:t xml:space="preserve">This package </w:t>
      </w:r>
      <w:r w:rsidR="00BD287C">
        <w:rPr>
          <w:rFonts w:ascii="Amasis MT Pro" w:hAnsi="Amasis MT Pro" w:cs="Open Sans"/>
          <w:sz w:val="24"/>
          <w:szCs w:val="24"/>
          <w:lang w:val="en-US"/>
        </w:rPr>
        <w:t>has</w:t>
      </w:r>
      <w:r w:rsidR="000014BB">
        <w:rPr>
          <w:rFonts w:ascii="Amasis MT Pro" w:hAnsi="Amasis MT Pro" w:cs="Open Sans"/>
          <w:sz w:val="24"/>
          <w:szCs w:val="24"/>
          <w:lang w:val="en-US"/>
        </w:rPr>
        <w:t xml:space="preserve"> many interfaces</w:t>
      </w:r>
      <w:r w:rsidR="00BC4CF3">
        <w:rPr>
          <w:rFonts w:ascii="Amasis MT Pro" w:hAnsi="Amasis MT Pro" w:cs="Open Sans"/>
          <w:sz w:val="24"/>
          <w:szCs w:val="24"/>
          <w:lang w:val="en-US"/>
        </w:rPr>
        <w:t>/abstract classes</w:t>
      </w:r>
      <w:r w:rsidR="0015561F">
        <w:rPr>
          <w:rFonts w:ascii="Amasis MT Pro" w:hAnsi="Amasis MT Pro" w:cs="Open Sans"/>
          <w:sz w:val="24"/>
          <w:szCs w:val="24"/>
          <w:lang w:val="en-US"/>
        </w:rPr>
        <w:t xml:space="preserve">, so it’s </w:t>
      </w:r>
      <w:r w:rsidR="002B4264">
        <w:rPr>
          <w:rFonts w:ascii="Amasis MT Pro" w:hAnsi="Amasis MT Pro" w:cs="Open Sans"/>
          <w:sz w:val="24"/>
          <w:szCs w:val="24"/>
          <w:lang w:val="en-US"/>
        </w:rPr>
        <w:t>normal</w:t>
      </w:r>
      <w:r w:rsidR="0015561F">
        <w:rPr>
          <w:rFonts w:ascii="Amasis MT Pro" w:hAnsi="Amasis MT Pro" w:cs="Open Sans"/>
          <w:sz w:val="24"/>
          <w:szCs w:val="24"/>
          <w:lang w:val="en-US"/>
        </w:rPr>
        <w:t xml:space="preserve"> to have a substantial quantity of “Ca”, </w:t>
      </w:r>
      <w:r w:rsidR="002A0241">
        <w:rPr>
          <w:rFonts w:ascii="Amasis MT Pro" w:hAnsi="Amasis MT Pro" w:cs="Open Sans"/>
          <w:sz w:val="24"/>
          <w:szCs w:val="24"/>
          <w:lang w:val="en-US"/>
        </w:rPr>
        <w:t xml:space="preserve">but “2559”? </w:t>
      </w:r>
      <w:r w:rsidR="00BD287C">
        <w:rPr>
          <w:rFonts w:ascii="Amasis MT Pro" w:hAnsi="Amasis MT Pro" w:cs="Open Sans"/>
          <w:sz w:val="24"/>
          <w:szCs w:val="24"/>
          <w:lang w:val="en-US"/>
        </w:rPr>
        <w:t xml:space="preserve"> “</w:t>
      </w:r>
      <w:r w:rsidR="002A0241">
        <w:rPr>
          <w:rFonts w:ascii="Amasis MT Pro" w:hAnsi="Amasis MT Pro" w:cs="Open Sans"/>
          <w:sz w:val="24"/>
          <w:szCs w:val="24"/>
          <w:lang w:val="en-US"/>
        </w:rPr>
        <w:t>Yes, that’s the problem</w:t>
      </w:r>
      <w:r w:rsidR="00BD287C">
        <w:rPr>
          <w:rFonts w:ascii="Amasis MT Pro" w:hAnsi="Amasis MT Pro" w:cs="Open Sans"/>
          <w:sz w:val="24"/>
          <w:szCs w:val="24"/>
          <w:lang w:val="en-US"/>
        </w:rPr>
        <w:t>”</w:t>
      </w:r>
      <w:r w:rsidR="002A0241">
        <w:rPr>
          <w:rFonts w:ascii="Amasis MT Pro" w:hAnsi="Amasis MT Pro" w:cs="Open Sans"/>
          <w:sz w:val="24"/>
          <w:szCs w:val="24"/>
          <w:lang w:val="en-US"/>
        </w:rPr>
        <w:t xml:space="preserve">. </w:t>
      </w:r>
      <w:r w:rsidR="007B020B">
        <w:rPr>
          <w:rFonts w:ascii="Amasis MT Pro" w:hAnsi="Amasis MT Pro" w:cs="Open Sans"/>
          <w:sz w:val="24"/>
          <w:szCs w:val="24"/>
          <w:lang w:val="en-US"/>
        </w:rPr>
        <w:t xml:space="preserve">So, </w:t>
      </w:r>
      <w:r w:rsidR="00EF5826">
        <w:rPr>
          <w:rFonts w:ascii="Amasis MT Pro" w:hAnsi="Amasis MT Pro" w:cs="Open Sans"/>
          <w:sz w:val="24"/>
          <w:szCs w:val="24"/>
          <w:lang w:val="en-US"/>
        </w:rPr>
        <w:t>if</w:t>
      </w:r>
      <w:r w:rsidR="00731443" w:rsidRPr="00731443">
        <w:rPr>
          <w:rFonts w:ascii="Amasis MT Pro" w:hAnsi="Amasis MT Pro" w:cs="Open Sans"/>
          <w:sz w:val="24"/>
          <w:szCs w:val="24"/>
          <w:lang w:val="en-US"/>
        </w:rPr>
        <w:t xml:space="preserve"> </w:t>
      </w:r>
      <w:r w:rsidR="00AD3E37">
        <w:rPr>
          <w:rFonts w:ascii="Amasis MT Pro" w:hAnsi="Amasis MT Pro" w:cs="Open Sans"/>
          <w:sz w:val="24"/>
          <w:szCs w:val="24"/>
          <w:lang w:val="en-US"/>
        </w:rPr>
        <w:t>we</w:t>
      </w:r>
      <w:r w:rsidR="00AD3E37" w:rsidRPr="00731443">
        <w:rPr>
          <w:rFonts w:ascii="Amasis MT Pro" w:hAnsi="Amasis MT Pro" w:cs="Open Sans"/>
          <w:sz w:val="24"/>
          <w:szCs w:val="24"/>
          <w:lang w:val="en-US"/>
        </w:rPr>
        <w:t xml:space="preserve"> </w:t>
      </w:r>
      <w:r w:rsidR="00AD3E37">
        <w:rPr>
          <w:rFonts w:ascii="Amasis MT Pro" w:hAnsi="Amasis MT Pro" w:cs="Open Sans"/>
          <w:sz w:val="24"/>
          <w:szCs w:val="24"/>
          <w:lang w:val="en-US"/>
        </w:rPr>
        <w:t>want</w:t>
      </w:r>
      <w:r w:rsidR="00EF5826">
        <w:rPr>
          <w:rFonts w:ascii="Amasis MT Pro" w:hAnsi="Amasis MT Pro" w:cs="Open Sans"/>
          <w:sz w:val="24"/>
          <w:szCs w:val="24"/>
          <w:lang w:val="en-US"/>
        </w:rPr>
        <w:t xml:space="preserve"> to </w:t>
      </w:r>
      <w:r w:rsidR="00420D64">
        <w:rPr>
          <w:rFonts w:ascii="Amasis MT Pro" w:hAnsi="Amasis MT Pro" w:cs="Open Sans"/>
          <w:sz w:val="24"/>
          <w:szCs w:val="24"/>
          <w:lang w:val="en-US"/>
        </w:rPr>
        <w:t>replace</w:t>
      </w:r>
      <w:r w:rsidR="00EF5826">
        <w:rPr>
          <w:rFonts w:ascii="Amasis MT Pro" w:hAnsi="Amasis MT Pro" w:cs="Open Sans"/>
          <w:sz w:val="24"/>
          <w:szCs w:val="24"/>
          <w:lang w:val="en-US"/>
        </w:rPr>
        <w:t xml:space="preserve"> </w:t>
      </w:r>
      <w:r w:rsidR="00AB363C">
        <w:rPr>
          <w:rFonts w:ascii="Amasis MT Pro" w:hAnsi="Amasis MT Pro" w:cs="Open Sans"/>
          <w:sz w:val="24"/>
          <w:szCs w:val="24"/>
          <w:lang w:val="en-US"/>
        </w:rPr>
        <w:t>something</w:t>
      </w:r>
      <w:r w:rsidR="00CF63FC">
        <w:rPr>
          <w:rFonts w:ascii="Amasis MT Pro" w:hAnsi="Amasis MT Pro" w:cs="Open Sans"/>
          <w:sz w:val="24"/>
          <w:szCs w:val="24"/>
          <w:lang w:val="en-US"/>
        </w:rPr>
        <w:t xml:space="preserve"> on a class</w:t>
      </w:r>
      <w:r w:rsidR="00F0191F">
        <w:rPr>
          <w:rFonts w:ascii="Amasis MT Pro" w:hAnsi="Amasis MT Pro" w:cs="Open Sans"/>
          <w:sz w:val="24"/>
          <w:szCs w:val="24"/>
          <w:lang w:val="en-US"/>
        </w:rPr>
        <w:t>,</w:t>
      </w:r>
      <w:r w:rsidR="00AB363C">
        <w:rPr>
          <w:rFonts w:ascii="Amasis MT Pro" w:hAnsi="Amasis MT Pro" w:cs="Open Sans"/>
          <w:sz w:val="24"/>
          <w:szCs w:val="24"/>
          <w:lang w:val="en-US"/>
        </w:rPr>
        <w:t xml:space="preserve"> we have</w:t>
      </w:r>
      <w:r w:rsidR="00F0191F">
        <w:rPr>
          <w:rFonts w:ascii="Amasis MT Pro" w:hAnsi="Amasis MT Pro" w:cs="Open Sans"/>
          <w:sz w:val="24"/>
          <w:szCs w:val="24"/>
          <w:lang w:val="en-US"/>
        </w:rPr>
        <w:t xml:space="preserve"> </w:t>
      </w:r>
      <w:r w:rsidR="00731443" w:rsidRPr="00731443">
        <w:rPr>
          <w:rFonts w:ascii="Amasis MT Pro" w:hAnsi="Amasis MT Pro" w:cs="Open Sans"/>
          <w:sz w:val="24"/>
          <w:szCs w:val="24"/>
          <w:lang w:val="en-US"/>
        </w:rPr>
        <w:t>breaking changes repeatedly</w:t>
      </w:r>
      <w:r w:rsidR="00B27489">
        <w:rPr>
          <w:rFonts w:ascii="Amasis MT Pro" w:hAnsi="Amasis MT Pro" w:cs="Open Sans"/>
          <w:sz w:val="24"/>
          <w:szCs w:val="24"/>
          <w:lang w:val="en-US"/>
        </w:rPr>
        <w:t xml:space="preserve"> to lots of </w:t>
      </w:r>
      <w:r w:rsidR="00B27489">
        <w:rPr>
          <w:rFonts w:ascii="Amasis MT Pro" w:hAnsi="Amasis MT Pro" w:cs="Open Sans"/>
          <w:sz w:val="24"/>
          <w:szCs w:val="24"/>
          <w:lang w:val="en-US"/>
        </w:rPr>
        <w:lastRenderedPageBreak/>
        <w:t>code</w:t>
      </w:r>
      <w:r w:rsidR="00CF63FC">
        <w:rPr>
          <w:rFonts w:ascii="Amasis MT Pro" w:hAnsi="Amasis MT Pro" w:cs="Open Sans"/>
          <w:sz w:val="24"/>
          <w:szCs w:val="24"/>
          <w:lang w:val="en-US"/>
        </w:rPr>
        <w:t>, in this case,</w:t>
      </w:r>
      <w:r w:rsidR="00731443" w:rsidRPr="00731443">
        <w:rPr>
          <w:rFonts w:ascii="Amasis MT Pro" w:hAnsi="Amasis MT Pro" w:cs="Open Sans"/>
          <w:sz w:val="24"/>
          <w:szCs w:val="24"/>
          <w:lang w:val="en-US"/>
        </w:rPr>
        <w:t xml:space="preserve"> to </w:t>
      </w:r>
      <w:r w:rsidR="00A649B1">
        <w:rPr>
          <w:rFonts w:ascii="Amasis MT Pro" w:hAnsi="Amasis MT Pro" w:cs="Open Sans"/>
          <w:sz w:val="24"/>
          <w:szCs w:val="24"/>
          <w:lang w:val="en-US"/>
        </w:rPr>
        <w:t xml:space="preserve">all the classes </w:t>
      </w:r>
      <w:r w:rsidR="00B27489">
        <w:rPr>
          <w:rFonts w:ascii="Amasis MT Pro" w:hAnsi="Amasis MT Pro" w:cs="Open Sans"/>
          <w:sz w:val="24"/>
          <w:szCs w:val="24"/>
          <w:lang w:val="en-US"/>
        </w:rPr>
        <w:t xml:space="preserve">from other </w:t>
      </w:r>
      <w:r w:rsidR="00094015">
        <w:rPr>
          <w:rFonts w:ascii="Amasis MT Pro" w:hAnsi="Amasis MT Pro" w:cs="Open Sans"/>
          <w:sz w:val="24"/>
          <w:szCs w:val="24"/>
          <w:lang w:val="en-US"/>
        </w:rPr>
        <w:t>packages (</w:t>
      </w:r>
      <w:r w:rsidR="00CF63FC">
        <w:rPr>
          <w:rFonts w:ascii="Amasis MT Pro" w:hAnsi="Amasis MT Pro" w:cs="Open Sans"/>
          <w:sz w:val="24"/>
          <w:szCs w:val="24"/>
          <w:lang w:val="en-US"/>
        </w:rPr>
        <w:t xml:space="preserve">1-2559 except abstract classes/interfaces) that </w:t>
      </w:r>
      <w:r w:rsidR="00E44C27">
        <w:rPr>
          <w:rFonts w:ascii="Amasis MT Pro" w:hAnsi="Amasis MT Pro" w:cs="Open Sans"/>
          <w:sz w:val="24"/>
          <w:szCs w:val="24"/>
          <w:lang w:val="en-US"/>
        </w:rPr>
        <w:t>use the replaced class from other package.</w:t>
      </w:r>
    </w:p>
    <w:p w14:paraId="2346BAD0" w14:textId="6B7978E7" w:rsidR="00AB529B" w:rsidRDefault="00AB529B" w:rsidP="00687F5D">
      <w:pPr>
        <w:rPr>
          <w:rFonts w:ascii="Amasis MT Pro" w:hAnsi="Amasis MT Pro" w:cs="Open Sans"/>
          <w:sz w:val="24"/>
          <w:szCs w:val="24"/>
          <w:lang w:val="en-US"/>
        </w:rPr>
      </w:pPr>
    </w:p>
    <w:p w14:paraId="0ADCD9D0" w14:textId="2BE7D4A8" w:rsidR="00AB529B" w:rsidRPr="00FA6E2E" w:rsidRDefault="00AB529B" w:rsidP="00AB529B">
      <w:pPr>
        <w:rPr>
          <w:rFonts w:ascii="Amasis MT Pro" w:hAnsi="Amasis MT Pro"/>
          <w:b/>
          <w:bCs/>
          <w:sz w:val="30"/>
          <w:szCs w:val="30"/>
          <w:u w:val="single"/>
          <w:lang w:val="en-US"/>
        </w:rPr>
      </w:pPr>
      <w:r w:rsidRPr="00FA6E2E">
        <w:rPr>
          <w:rFonts w:ascii="Amasis MT Pro" w:hAnsi="Amasis MT Pro"/>
          <w:b/>
          <w:bCs/>
          <w:sz w:val="30"/>
          <w:szCs w:val="30"/>
          <w:u w:val="single"/>
          <w:lang w:val="en-US"/>
        </w:rPr>
        <w:t>Efferent Couplings(</w:t>
      </w:r>
      <w:r w:rsidR="006510E2" w:rsidRPr="00FA6E2E">
        <w:rPr>
          <w:rFonts w:ascii="Amasis MT Pro" w:hAnsi="Amasis MT Pro"/>
          <w:b/>
          <w:bCs/>
          <w:sz w:val="30"/>
          <w:szCs w:val="30"/>
          <w:u w:val="single"/>
          <w:lang w:val="en-US"/>
        </w:rPr>
        <w:t>Ce</w:t>
      </w:r>
      <w:r w:rsidRPr="00FA6E2E">
        <w:rPr>
          <w:rFonts w:ascii="Amasis MT Pro" w:hAnsi="Amasis MT Pro"/>
          <w:b/>
          <w:bCs/>
          <w:sz w:val="30"/>
          <w:szCs w:val="30"/>
          <w:u w:val="single"/>
          <w:lang w:val="en-US"/>
        </w:rPr>
        <w:t>)</w:t>
      </w:r>
      <w:r w:rsidR="00A56778" w:rsidRPr="00FA6E2E">
        <w:rPr>
          <w:rFonts w:ascii="Amasis MT Pro" w:hAnsi="Amasis MT Pro"/>
          <w:b/>
          <w:bCs/>
          <w:sz w:val="30"/>
          <w:szCs w:val="30"/>
          <w:u w:val="single"/>
          <w:lang w:val="en-US"/>
        </w:rPr>
        <w:t xml:space="preserve"> </w:t>
      </w:r>
    </w:p>
    <w:p w14:paraId="5AC5CD0A" w14:textId="0F496987" w:rsidR="00B57C85" w:rsidRDefault="00AB529B" w:rsidP="00B57C85">
      <w:pPr>
        <w:ind w:firstLine="708"/>
        <w:rPr>
          <w:rFonts w:ascii="Amasis MT Pro" w:hAnsi="Amasis MT Pro" w:cs="Open Sans"/>
          <w:sz w:val="24"/>
          <w:szCs w:val="24"/>
          <w:lang w:val="en-US"/>
        </w:rPr>
      </w:pPr>
      <w:r>
        <w:rPr>
          <w:rFonts w:ascii="Amasis MT Pro" w:hAnsi="Amasis MT Pro" w:cs="Open Sans"/>
          <w:sz w:val="24"/>
          <w:szCs w:val="24"/>
          <w:lang w:val="en-US"/>
        </w:rPr>
        <w:t xml:space="preserve">The Efferent Couplings </w:t>
      </w:r>
      <w:r w:rsidR="00370794">
        <w:rPr>
          <w:rFonts w:ascii="Amasis MT Pro" w:hAnsi="Amasis MT Pro" w:cs="Open Sans"/>
          <w:sz w:val="24"/>
          <w:szCs w:val="24"/>
          <w:lang w:val="en-US"/>
        </w:rPr>
        <w:t>packaging metric</w:t>
      </w:r>
      <w:r>
        <w:rPr>
          <w:rFonts w:ascii="Amasis MT Pro" w:hAnsi="Amasis MT Pro" w:cs="Open Sans"/>
          <w:sz w:val="24"/>
          <w:szCs w:val="24"/>
          <w:lang w:val="en-US"/>
        </w:rPr>
        <w:t xml:space="preserve"> </w:t>
      </w:r>
      <w:r w:rsidR="00370794">
        <w:rPr>
          <w:rFonts w:ascii="Amasis MT Pro" w:hAnsi="Amasis MT Pro" w:cs="Open Sans"/>
          <w:sz w:val="24"/>
          <w:szCs w:val="24"/>
          <w:lang w:val="en-US"/>
        </w:rPr>
        <w:t>represents</w:t>
      </w:r>
      <w:r>
        <w:rPr>
          <w:rFonts w:ascii="Amasis MT Pro" w:hAnsi="Amasis MT Pro" w:cs="Open Sans"/>
          <w:sz w:val="24"/>
          <w:szCs w:val="24"/>
          <w:lang w:val="en-US"/>
        </w:rPr>
        <w:t xml:space="preserve"> the number of classes of </w:t>
      </w:r>
      <w:r w:rsidR="008F2547">
        <w:rPr>
          <w:rFonts w:ascii="Amasis MT Pro" w:hAnsi="Amasis MT Pro" w:cs="Open Sans"/>
          <w:sz w:val="24"/>
          <w:szCs w:val="24"/>
          <w:lang w:val="en-US"/>
        </w:rPr>
        <w:t>this</w:t>
      </w:r>
      <w:r w:rsidR="00597779">
        <w:rPr>
          <w:rFonts w:ascii="Amasis MT Pro" w:hAnsi="Amasis MT Pro" w:cs="Open Sans"/>
          <w:sz w:val="24"/>
          <w:szCs w:val="24"/>
          <w:lang w:val="en-US"/>
        </w:rPr>
        <w:t xml:space="preserve"> </w:t>
      </w:r>
      <w:r>
        <w:rPr>
          <w:rFonts w:ascii="Amasis MT Pro" w:hAnsi="Amasis MT Pro" w:cs="Open Sans"/>
          <w:sz w:val="24"/>
          <w:szCs w:val="24"/>
          <w:lang w:val="en-US"/>
        </w:rPr>
        <w:t>package that</w:t>
      </w:r>
      <w:r w:rsidR="007D2663">
        <w:rPr>
          <w:rFonts w:ascii="Amasis MT Pro" w:hAnsi="Amasis MT Pro" w:cs="Open Sans"/>
          <w:sz w:val="24"/>
          <w:szCs w:val="24"/>
          <w:lang w:val="en-US"/>
        </w:rPr>
        <w:t xml:space="preserve"> depend to</w:t>
      </w:r>
      <w:r w:rsidR="00BB6EE8">
        <w:rPr>
          <w:rFonts w:ascii="Amasis MT Pro" w:hAnsi="Amasis MT Pro" w:cs="Open Sans"/>
          <w:sz w:val="24"/>
          <w:szCs w:val="24"/>
          <w:lang w:val="en-US"/>
        </w:rPr>
        <w:t xml:space="preserve"> </w:t>
      </w:r>
      <w:r w:rsidR="007B1126">
        <w:rPr>
          <w:rFonts w:ascii="Amasis MT Pro" w:hAnsi="Amasis MT Pro" w:cs="Open Sans"/>
          <w:sz w:val="24"/>
          <w:szCs w:val="24"/>
          <w:lang w:val="en-US"/>
        </w:rPr>
        <w:t>other package classes</w:t>
      </w:r>
      <w:r w:rsidR="007D2663">
        <w:rPr>
          <w:rFonts w:ascii="Amasis MT Pro" w:hAnsi="Amasis MT Pro" w:cs="Open Sans"/>
          <w:sz w:val="24"/>
          <w:szCs w:val="24"/>
          <w:lang w:val="en-US"/>
        </w:rPr>
        <w:t>.</w:t>
      </w:r>
    </w:p>
    <w:p w14:paraId="276BB829" w14:textId="30FF183A" w:rsidR="00261F04" w:rsidRDefault="00E64AA4" w:rsidP="00B57C85">
      <w:pPr>
        <w:ind w:firstLine="708"/>
        <w:rPr>
          <w:rFonts w:ascii="Amasis MT Pro" w:hAnsi="Amasis MT Pro" w:cs="Open Sans"/>
          <w:sz w:val="24"/>
          <w:szCs w:val="24"/>
          <w:lang w:val="en-US"/>
        </w:rPr>
      </w:pPr>
      <w:r>
        <w:rPr>
          <w:rFonts w:ascii="Amasis MT Pro" w:hAnsi="Amasis MT Pro" w:cs="Open Sans"/>
          <w:sz w:val="24"/>
          <w:szCs w:val="24"/>
          <w:lang w:val="en-US"/>
        </w:rPr>
        <w:t>Commonly</w:t>
      </w:r>
      <w:r w:rsidR="00261F04">
        <w:rPr>
          <w:rFonts w:ascii="Amasis MT Pro" w:hAnsi="Amasis MT Pro" w:cs="Open Sans"/>
          <w:sz w:val="24"/>
          <w:szCs w:val="24"/>
          <w:lang w:val="en-US"/>
        </w:rPr>
        <w:t xml:space="preserve">, </w:t>
      </w:r>
      <w:r w:rsidR="003F7EF2">
        <w:rPr>
          <w:rFonts w:ascii="Amasis MT Pro" w:hAnsi="Amasis MT Pro" w:cs="Open Sans"/>
          <w:sz w:val="24"/>
          <w:szCs w:val="24"/>
          <w:lang w:val="en-US"/>
        </w:rPr>
        <w:t>excessive values</w:t>
      </w:r>
      <w:r w:rsidR="00613DE6">
        <w:rPr>
          <w:rFonts w:ascii="Amasis MT Pro" w:hAnsi="Amasis MT Pro" w:cs="Open Sans"/>
          <w:sz w:val="24"/>
          <w:szCs w:val="24"/>
          <w:lang w:val="en-US"/>
        </w:rPr>
        <w:t xml:space="preserve"> are </w:t>
      </w:r>
      <w:r w:rsidR="00206D21">
        <w:rPr>
          <w:rFonts w:ascii="Amasis MT Pro" w:hAnsi="Amasis MT Pro" w:cs="Open Sans"/>
          <w:sz w:val="24"/>
          <w:szCs w:val="24"/>
          <w:lang w:val="en-US"/>
        </w:rPr>
        <w:t>inconvenient because</w:t>
      </w:r>
      <w:r w:rsidR="002656C5">
        <w:rPr>
          <w:rFonts w:ascii="Amasis MT Pro" w:hAnsi="Amasis MT Pro" w:cs="Open Sans"/>
          <w:sz w:val="24"/>
          <w:szCs w:val="24"/>
          <w:lang w:val="en-US"/>
        </w:rPr>
        <w:t xml:space="preserve"> they can </w:t>
      </w:r>
      <w:r w:rsidR="001F0A04">
        <w:rPr>
          <w:rFonts w:ascii="Amasis MT Pro" w:hAnsi="Amasis MT Pro" w:cs="Open Sans"/>
          <w:sz w:val="24"/>
          <w:szCs w:val="24"/>
          <w:lang w:val="en-US"/>
        </w:rPr>
        <w:t>cause</w:t>
      </w:r>
      <w:r w:rsidR="002656C5">
        <w:rPr>
          <w:rFonts w:ascii="Amasis MT Pro" w:hAnsi="Amasis MT Pro" w:cs="Open Sans"/>
          <w:sz w:val="24"/>
          <w:szCs w:val="24"/>
          <w:lang w:val="en-US"/>
        </w:rPr>
        <w:t xml:space="preserve"> problems </w:t>
      </w:r>
      <w:r w:rsidR="003C1BA5">
        <w:rPr>
          <w:rFonts w:ascii="Amasis MT Pro" w:hAnsi="Amasis MT Pro" w:cs="Open Sans"/>
          <w:sz w:val="24"/>
          <w:szCs w:val="24"/>
          <w:lang w:val="en-US"/>
        </w:rPr>
        <w:t>with the maintenance and code development.</w:t>
      </w:r>
    </w:p>
    <w:p w14:paraId="70ACB1DD" w14:textId="77777777" w:rsidR="00261F04" w:rsidRPr="00B57C85" w:rsidRDefault="00261F04" w:rsidP="00B57C85">
      <w:pPr>
        <w:ind w:firstLine="708"/>
        <w:rPr>
          <w:rFonts w:ascii="Amasis MT Pro" w:hAnsi="Amasis MT Pro" w:cs="Open Sans"/>
          <w:sz w:val="24"/>
          <w:szCs w:val="24"/>
          <w:lang w:val="en-US"/>
        </w:rPr>
      </w:pPr>
    </w:p>
    <w:p w14:paraId="7FF85696" w14:textId="5480E66A" w:rsidR="00B57C85" w:rsidRDefault="00B57C85" w:rsidP="00B57C85">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sidR="00A36451">
        <w:rPr>
          <w:rFonts w:ascii="Amasis MT Pro" w:hAnsi="Amasis MT Pro"/>
          <w:sz w:val="26"/>
          <w:szCs w:val="26"/>
          <w:u w:val="single"/>
          <w:lang w:val="en-US"/>
        </w:rPr>
        <w:t>“</w:t>
      </w:r>
      <w:r w:rsidR="00A36451" w:rsidRPr="00A36451">
        <w:rPr>
          <w:rFonts w:ascii="Amasis MT Pro" w:hAnsi="Amasis MT Pro"/>
          <w:b/>
          <w:bCs/>
          <w:sz w:val="26"/>
          <w:szCs w:val="26"/>
          <w:u w:val="single"/>
          <w:lang w:val="en-US"/>
        </w:rPr>
        <w:t>Ce</w:t>
      </w:r>
      <w:r w:rsidR="00A36451">
        <w:rPr>
          <w:rFonts w:ascii="Amasis MT Pro" w:hAnsi="Amasis MT Pro"/>
          <w:sz w:val="26"/>
          <w:szCs w:val="26"/>
          <w:u w:val="single"/>
          <w:lang w:val="en-US"/>
        </w:rPr>
        <w:t xml:space="preserve">” </w:t>
      </w:r>
      <w:r w:rsidRPr="002020EB">
        <w:rPr>
          <w:rFonts w:ascii="Amasis MT Pro" w:hAnsi="Amasis MT Pro"/>
          <w:sz w:val="26"/>
          <w:szCs w:val="26"/>
          <w:u w:val="single"/>
          <w:lang w:val="en-US"/>
        </w:rPr>
        <w:t>metrics with excel Box</w:t>
      </w:r>
      <w:r w:rsidR="000B27C3">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1789B680" w14:textId="7F44BA60" w:rsidR="0001524F" w:rsidRDefault="00FA29A7" w:rsidP="00C072AB">
      <w:pPr>
        <w:ind w:firstLine="708"/>
        <w:rPr>
          <w:rFonts w:ascii="Amasis MT Pro" w:hAnsi="Amasis MT Pro"/>
          <w:sz w:val="24"/>
          <w:szCs w:val="24"/>
          <w:lang w:val="en-US"/>
        </w:rPr>
      </w:pPr>
      <w:r w:rsidRPr="00197BEF">
        <w:rPr>
          <w:rFonts w:ascii="Amasis MT Pro" w:hAnsi="Amasis MT Pro"/>
          <w:sz w:val="24"/>
          <w:szCs w:val="24"/>
          <w:lang w:val="en-US"/>
        </w:rPr>
        <w:t>The classes in “</w:t>
      </w:r>
      <w:r w:rsidRPr="00197BEF">
        <w:rPr>
          <w:rFonts w:ascii="Amasis MT Pro" w:hAnsi="Amasis MT Pro"/>
          <w:sz w:val="24"/>
          <w:szCs w:val="24"/>
          <w:u w:val="single"/>
          <w:lang w:val="en-US"/>
        </w:rPr>
        <w:t>net.sourceforge.</w:t>
      </w:r>
      <w:r w:rsidR="009F5332" w:rsidRPr="00197BEF">
        <w:rPr>
          <w:rFonts w:ascii="Amasis MT Pro" w:hAnsi="Amasis MT Pro"/>
          <w:sz w:val="24"/>
          <w:szCs w:val="24"/>
          <w:u w:val="single"/>
          <w:lang w:val="en-US"/>
        </w:rPr>
        <w:t>ganttproject</w:t>
      </w:r>
      <w:r w:rsidRPr="00197BEF">
        <w:rPr>
          <w:rFonts w:ascii="Amasis MT Pro" w:hAnsi="Amasis MT Pro"/>
          <w:sz w:val="24"/>
          <w:szCs w:val="24"/>
          <w:lang w:val="en-US"/>
        </w:rPr>
        <w:t>”</w:t>
      </w:r>
      <w:r w:rsidR="00B10F24">
        <w:rPr>
          <w:rFonts w:ascii="Amasis MT Pro" w:hAnsi="Amasis MT Pro"/>
          <w:sz w:val="24"/>
          <w:szCs w:val="24"/>
          <w:lang w:val="en-US"/>
        </w:rPr>
        <w:t xml:space="preserve"> </w:t>
      </w:r>
      <w:r w:rsidR="00197BEF">
        <w:rPr>
          <w:rFonts w:ascii="Amasis MT Pro" w:hAnsi="Amasis MT Pro"/>
          <w:sz w:val="24"/>
          <w:szCs w:val="24"/>
          <w:lang w:val="en-US"/>
        </w:rPr>
        <w:t>have a</w:t>
      </w:r>
      <w:r w:rsidR="009F5332" w:rsidRPr="00197BEF">
        <w:rPr>
          <w:rFonts w:ascii="Amasis MT Pro" w:hAnsi="Amasis MT Pro"/>
          <w:sz w:val="24"/>
          <w:szCs w:val="24"/>
          <w:lang w:val="en-US"/>
        </w:rPr>
        <w:t xml:space="preserve"> </w:t>
      </w:r>
      <w:r w:rsidR="00197BEF">
        <w:rPr>
          <w:rFonts w:ascii="Amasis MT Pro" w:hAnsi="Amasis MT Pro"/>
          <w:sz w:val="24"/>
          <w:szCs w:val="24"/>
          <w:lang w:val="en-US"/>
        </w:rPr>
        <w:t xml:space="preserve">very </w:t>
      </w:r>
      <w:r w:rsidR="00EE6CD1">
        <w:rPr>
          <w:rFonts w:ascii="Amasis MT Pro" w:hAnsi="Amasis MT Pro"/>
          <w:sz w:val="24"/>
          <w:szCs w:val="24"/>
          <w:lang w:val="en-US"/>
        </w:rPr>
        <w:t>high</w:t>
      </w:r>
      <w:r w:rsidR="009F5332" w:rsidRPr="00197BEF">
        <w:rPr>
          <w:rFonts w:ascii="Amasis MT Pro" w:hAnsi="Amasis MT Pro"/>
          <w:sz w:val="24"/>
          <w:szCs w:val="24"/>
          <w:lang w:val="en-US"/>
        </w:rPr>
        <w:t xml:space="preserve"> </w:t>
      </w:r>
      <w:r w:rsidR="00197BEF">
        <w:rPr>
          <w:rFonts w:ascii="Amasis MT Pro" w:hAnsi="Amasis MT Pro"/>
          <w:sz w:val="24"/>
          <w:szCs w:val="24"/>
          <w:lang w:val="en-US"/>
        </w:rPr>
        <w:t>“</w:t>
      </w:r>
      <w:r w:rsidR="009F5332" w:rsidRPr="00197BEF">
        <w:rPr>
          <w:rFonts w:ascii="Amasis MT Pro" w:hAnsi="Amasis MT Pro"/>
          <w:sz w:val="24"/>
          <w:szCs w:val="24"/>
          <w:lang w:val="en-US"/>
        </w:rPr>
        <w:t>Ce</w:t>
      </w:r>
      <w:r w:rsidR="00197BEF">
        <w:rPr>
          <w:rFonts w:ascii="Amasis MT Pro" w:hAnsi="Amasis MT Pro"/>
          <w:sz w:val="24"/>
          <w:szCs w:val="24"/>
          <w:lang w:val="en-US"/>
        </w:rPr>
        <w:t>”</w:t>
      </w:r>
      <w:r w:rsidR="009F5332" w:rsidRPr="00197BEF">
        <w:rPr>
          <w:rFonts w:ascii="Amasis MT Pro" w:hAnsi="Amasis MT Pro"/>
          <w:sz w:val="24"/>
          <w:szCs w:val="24"/>
          <w:lang w:val="en-US"/>
        </w:rPr>
        <w:t xml:space="preserve"> value</w:t>
      </w:r>
      <w:r w:rsidR="001245CB">
        <w:rPr>
          <w:rFonts w:ascii="Amasis MT Pro" w:hAnsi="Amasis MT Pro"/>
          <w:sz w:val="24"/>
          <w:szCs w:val="24"/>
          <w:lang w:val="en-US"/>
        </w:rPr>
        <w:t xml:space="preserve">(how we can see on the top point of </w:t>
      </w:r>
      <w:r w:rsidR="00AE7318">
        <w:rPr>
          <w:rFonts w:ascii="Amasis MT Pro" w:hAnsi="Amasis MT Pro"/>
          <w:sz w:val="24"/>
          <w:szCs w:val="24"/>
          <w:lang w:val="en-US"/>
        </w:rPr>
        <w:t>“Efferent Coupling Box</w:t>
      </w:r>
      <w:r w:rsidR="00DA3D92">
        <w:rPr>
          <w:rFonts w:ascii="Amasis MT Pro" w:hAnsi="Amasis MT Pro"/>
          <w:sz w:val="24"/>
          <w:szCs w:val="24"/>
          <w:lang w:val="en-US"/>
        </w:rPr>
        <w:t xml:space="preserve"> </w:t>
      </w:r>
      <w:r w:rsidR="00AE7318">
        <w:rPr>
          <w:rFonts w:ascii="Amasis MT Pro" w:hAnsi="Amasis MT Pro"/>
          <w:sz w:val="24"/>
          <w:szCs w:val="24"/>
          <w:lang w:val="en-US"/>
        </w:rPr>
        <w:t>Plot”</w:t>
      </w:r>
      <w:r w:rsidR="00851374" w:rsidRPr="00851374">
        <w:rPr>
          <w:rFonts w:ascii="Amasis MT Pro" w:hAnsi="Amasis MT Pro"/>
          <w:sz w:val="24"/>
          <w:szCs w:val="24"/>
          <w:lang w:val="en-US"/>
        </w:rPr>
        <w:t xml:space="preserve"> </w:t>
      </w:r>
      <w:r w:rsidR="00851374">
        <w:rPr>
          <w:rFonts w:ascii="Amasis MT Pro" w:hAnsi="Amasis MT Pro"/>
          <w:sz w:val="24"/>
          <w:szCs w:val="24"/>
          <w:lang w:val="en-US"/>
        </w:rPr>
        <w:t>(</w:t>
      </w:r>
      <w:r w:rsidR="00851374" w:rsidRPr="00851374">
        <w:rPr>
          <w:rFonts w:ascii="Amasis MT Pro" w:hAnsi="Amasis MT Pro"/>
          <w:color w:val="FFC000" w:themeColor="accent4"/>
          <w:sz w:val="24"/>
          <w:szCs w:val="24"/>
          <w:lang w:val="en-US"/>
        </w:rPr>
        <w:t>yellow</w:t>
      </w:r>
      <w:r w:rsidR="00851374">
        <w:rPr>
          <w:rFonts w:ascii="Amasis MT Pro" w:hAnsi="Amasis MT Pro"/>
          <w:sz w:val="24"/>
          <w:szCs w:val="24"/>
          <w:lang w:val="en-US"/>
        </w:rPr>
        <w:t>)</w:t>
      </w:r>
      <w:r w:rsidR="001245CB">
        <w:rPr>
          <w:rFonts w:ascii="Amasis MT Pro" w:hAnsi="Amasis MT Pro"/>
          <w:sz w:val="24"/>
          <w:szCs w:val="24"/>
          <w:lang w:val="en-US"/>
        </w:rPr>
        <w:t>)</w:t>
      </w:r>
      <w:r w:rsidR="00B10F24">
        <w:rPr>
          <w:rFonts w:ascii="Amasis MT Pro" w:hAnsi="Amasis MT Pro"/>
          <w:sz w:val="24"/>
          <w:szCs w:val="24"/>
          <w:lang w:val="en-US"/>
        </w:rPr>
        <w:t>.</w:t>
      </w:r>
      <w:r w:rsidR="00C072AB">
        <w:rPr>
          <w:rFonts w:ascii="Amasis MT Pro" w:hAnsi="Amasis MT Pro"/>
          <w:sz w:val="24"/>
          <w:szCs w:val="24"/>
          <w:lang w:val="en-US"/>
        </w:rPr>
        <w:t xml:space="preserve"> </w:t>
      </w:r>
      <w:r w:rsidR="009F5332" w:rsidRPr="00197BEF">
        <w:rPr>
          <w:rFonts w:ascii="Amasis MT Pro" w:hAnsi="Amasis MT Pro"/>
          <w:sz w:val="24"/>
          <w:szCs w:val="24"/>
          <w:lang w:val="en-US"/>
        </w:rPr>
        <w:t>This is because the classes are not</w:t>
      </w:r>
      <w:r w:rsidR="00327611" w:rsidRPr="00197BEF">
        <w:rPr>
          <w:rFonts w:ascii="Amasis MT Pro" w:hAnsi="Amasis MT Pro"/>
          <w:sz w:val="24"/>
          <w:szCs w:val="24"/>
          <w:lang w:val="en-US"/>
        </w:rPr>
        <w:t xml:space="preserve"> well</w:t>
      </w:r>
      <w:r w:rsidR="009F5332" w:rsidRPr="00197BEF">
        <w:rPr>
          <w:rFonts w:ascii="Amasis MT Pro" w:hAnsi="Amasis MT Pro"/>
          <w:sz w:val="24"/>
          <w:szCs w:val="24"/>
          <w:lang w:val="en-US"/>
        </w:rPr>
        <w:t xml:space="preserve"> structured</w:t>
      </w:r>
      <w:r w:rsidR="00327611" w:rsidRPr="00197BEF">
        <w:rPr>
          <w:rFonts w:ascii="Amasis MT Pro" w:hAnsi="Amasis MT Pro"/>
          <w:sz w:val="24"/>
          <w:szCs w:val="24"/>
          <w:lang w:val="en-US"/>
        </w:rPr>
        <w:t xml:space="preserve">, </w:t>
      </w:r>
      <w:r w:rsidR="009F5332" w:rsidRPr="00197BEF">
        <w:rPr>
          <w:rFonts w:ascii="Amasis MT Pro" w:hAnsi="Amasis MT Pro"/>
          <w:sz w:val="24"/>
          <w:szCs w:val="24"/>
          <w:lang w:val="en-US"/>
        </w:rPr>
        <w:t>this</w:t>
      </w:r>
      <w:r w:rsidR="00327611" w:rsidRPr="00197BEF">
        <w:rPr>
          <w:rFonts w:ascii="Amasis MT Pro" w:hAnsi="Amasis MT Pro"/>
          <w:sz w:val="24"/>
          <w:szCs w:val="24"/>
          <w:lang w:val="en-US"/>
        </w:rPr>
        <w:t xml:space="preserve"> package</w:t>
      </w:r>
      <w:r w:rsidR="009F5332" w:rsidRPr="00197BEF">
        <w:rPr>
          <w:rFonts w:ascii="Amasis MT Pro" w:hAnsi="Amasis MT Pro"/>
          <w:sz w:val="24"/>
          <w:szCs w:val="24"/>
          <w:lang w:val="en-US"/>
        </w:rPr>
        <w:t xml:space="preserve"> has</w:t>
      </w:r>
      <w:r w:rsidR="00EF7401" w:rsidRPr="00197BEF">
        <w:rPr>
          <w:rFonts w:ascii="Amasis MT Pro" w:hAnsi="Amasis MT Pro"/>
          <w:sz w:val="24"/>
          <w:szCs w:val="24"/>
          <w:lang w:val="en-US"/>
        </w:rPr>
        <w:t xml:space="preserve"> more than 50 classes/interfaces</w:t>
      </w:r>
      <w:r w:rsidR="00070D26" w:rsidRPr="00197BEF">
        <w:rPr>
          <w:rFonts w:ascii="Amasis MT Pro" w:hAnsi="Amasis MT Pro"/>
          <w:sz w:val="24"/>
          <w:szCs w:val="24"/>
          <w:lang w:val="en-US"/>
        </w:rPr>
        <w:t>, instead, th</w:t>
      </w:r>
      <w:r w:rsidR="0021012C">
        <w:rPr>
          <w:rFonts w:ascii="Amasis MT Pro" w:hAnsi="Amasis MT Pro"/>
          <w:sz w:val="24"/>
          <w:szCs w:val="24"/>
          <w:lang w:val="en-US"/>
        </w:rPr>
        <w:t>ose</w:t>
      </w:r>
      <w:r w:rsidR="00070D26" w:rsidRPr="00197BEF">
        <w:rPr>
          <w:rFonts w:ascii="Amasis MT Pro" w:hAnsi="Amasis MT Pro"/>
          <w:sz w:val="24"/>
          <w:szCs w:val="24"/>
          <w:lang w:val="en-US"/>
        </w:rPr>
        <w:t xml:space="preserve"> should be </w:t>
      </w:r>
      <w:r w:rsidR="007B1860">
        <w:rPr>
          <w:rFonts w:ascii="Amasis MT Pro" w:hAnsi="Amasis MT Pro"/>
          <w:sz w:val="24"/>
          <w:szCs w:val="24"/>
          <w:lang w:val="en-US"/>
        </w:rPr>
        <w:t>divided</w:t>
      </w:r>
      <w:r w:rsidR="00070D26" w:rsidRPr="00197BEF">
        <w:rPr>
          <w:rFonts w:ascii="Amasis MT Pro" w:hAnsi="Amasis MT Pro"/>
          <w:sz w:val="24"/>
          <w:szCs w:val="24"/>
          <w:lang w:val="en-US"/>
        </w:rPr>
        <w:t xml:space="preserve"> and </w:t>
      </w:r>
      <w:r w:rsidR="008F5ABB">
        <w:rPr>
          <w:rFonts w:ascii="Amasis MT Pro" w:hAnsi="Amasis MT Pro"/>
          <w:sz w:val="24"/>
          <w:szCs w:val="24"/>
          <w:lang w:val="en-US"/>
        </w:rPr>
        <w:t>re</w:t>
      </w:r>
      <w:r w:rsidR="00070D26" w:rsidRPr="00197BEF">
        <w:rPr>
          <w:rFonts w:ascii="Amasis MT Pro" w:hAnsi="Amasis MT Pro"/>
          <w:sz w:val="24"/>
          <w:szCs w:val="24"/>
          <w:lang w:val="en-US"/>
        </w:rPr>
        <w:t>organized into different packages</w:t>
      </w:r>
      <w:r w:rsidR="00DC4246" w:rsidRPr="00197BEF">
        <w:rPr>
          <w:rFonts w:ascii="Amasis MT Pro" w:hAnsi="Amasis MT Pro"/>
          <w:sz w:val="24"/>
          <w:szCs w:val="24"/>
          <w:lang w:val="en-US"/>
        </w:rPr>
        <w:t xml:space="preserve"> </w:t>
      </w:r>
      <w:r w:rsidR="00E330E8" w:rsidRPr="00197BEF">
        <w:rPr>
          <w:rFonts w:ascii="Amasis MT Pro" w:hAnsi="Amasis MT Pro"/>
          <w:sz w:val="24"/>
          <w:szCs w:val="24"/>
          <w:lang w:val="en-US"/>
        </w:rPr>
        <w:t>(</w:t>
      </w:r>
      <w:r w:rsidR="00470277">
        <w:rPr>
          <w:rFonts w:ascii="Amasis MT Pro" w:hAnsi="Amasis MT Pro"/>
          <w:sz w:val="24"/>
          <w:szCs w:val="24"/>
          <w:lang w:val="en-US"/>
        </w:rPr>
        <w:t xml:space="preserve">e.g. </w:t>
      </w:r>
      <w:r w:rsidR="00E330E8" w:rsidRPr="00197BEF">
        <w:rPr>
          <w:rFonts w:ascii="Amasis MT Pro" w:hAnsi="Amasis MT Pro"/>
          <w:sz w:val="24"/>
          <w:szCs w:val="24"/>
          <w:lang w:val="en-US"/>
        </w:rPr>
        <w:t>“Resource..” classes</w:t>
      </w:r>
      <w:r w:rsidR="00844C00" w:rsidRPr="00197BEF">
        <w:rPr>
          <w:rFonts w:ascii="Amasis MT Pro" w:hAnsi="Amasis MT Pro"/>
          <w:sz w:val="24"/>
          <w:szCs w:val="24"/>
          <w:lang w:val="en-US"/>
        </w:rPr>
        <w:t xml:space="preserve"> inside </w:t>
      </w:r>
      <w:r w:rsidR="00B41DB4">
        <w:rPr>
          <w:rFonts w:ascii="Amasis MT Pro" w:hAnsi="Amasis MT Pro"/>
          <w:sz w:val="24"/>
          <w:szCs w:val="24"/>
          <w:lang w:val="en-US"/>
        </w:rPr>
        <w:t>“</w:t>
      </w:r>
      <w:r w:rsidR="00844C00" w:rsidRPr="00197BEF">
        <w:rPr>
          <w:rFonts w:ascii="Amasis MT Pro" w:hAnsi="Amasis MT Pro"/>
          <w:sz w:val="24"/>
          <w:szCs w:val="24"/>
          <w:lang w:val="en-US"/>
        </w:rPr>
        <w:t>resource</w:t>
      </w:r>
      <w:r w:rsidR="00B41DB4">
        <w:rPr>
          <w:rFonts w:ascii="Amasis MT Pro" w:hAnsi="Amasis MT Pro"/>
          <w:sz w:val="24"/>
          <w:szCs w:val="24"/>
          <w:lang w:val="en-US"/>
        </w:rPr>
        <w:t>”</w:t>
      </w:r>
      <w:r w:rsidR="00844C00" w:rsidRPr="00197BEF">
        <w:rPr>
          <w:rFonts w:ascii="Amasis MT Pro" w:hAnsi="Amasis MT Pro"/>
          <w:sz w:val="24"/>
          <w:szCs w:val="24"/>
          <w:lang w:val="en-US"/>
        </w:rPr>
        <w:t xml:space="preserve"> package</w:t>
      </w:r>
      <w:r w:rsidR="00B41DB4">
        <w:rPr>
          <w:rFonts w:ascii="Amasis MT Pro" w:hAnsi="Amasis MT Pro"/>
          <w:sz w:val="24"/>
          <w:szCs w:val="24"/>
          <w:lang w:val="en-US"/>
        </w:rPr>
        <w:t>, alrea</w:t>
      </w:r>
      <w:r w:rsidR="00FD747B">
        <w:rPr>
          <w:rFonts w:ascii="Amasis MT Pro" w:hAnsi="Amasis MT Pro"/>
          <w:sz w:val="24"/>
          <w:szCs w:val="24"/>
          <w:lang w:val="en-US"/>
        </w:rPr>
        <w:t>dy created</w:t>
      </w:r>
      <w:r w:rsidR="005471BF">
        <w:rPr>
          <w:rFonts w:ascii="Amasis MT Pro" w:hAnsi="Amasis MT Pro"/>
          <w:sz w:val="24"/>
          <w:szCs w:val="24"/>
          <w:lang w:val="en-US"/>
        </w:rPr>
        <w:t>, and/or delete unused classes like “ResourceTreeImageGenerator”</w:t>
      </w:r>
      <w:r w:rsidR="00E330E8" w:rsidRPr="00197BEF">
        <w:rPr>
          <w:rFonts w:ascii="Amasis MT Pro" w:hAnsi="Amasis MT Pro"/>
          <w:sz w:val="24"/>
          <w:szCs w:val="24"/>
          <w:lang w:val="en-US"/>
        </w:rPr>
        <w:t>)</w:t>
      </w:r>
      <w:r w:rsidR="00B209E6">
        <w:rPr>
          <w:rFonts w:ascii="Amasis MT Pro" w:hAnsi="Amasis MT Pro"/>
          <w:sz w:val="24"/>
          <w:szCs w:val="24"/>
          <w:lang w:val="en-US"/>
        </w:rPr>
        <w:t xml:space="preserve">. </w:t>
      </w:r>
    </w:p>
    <w:p w14:paraId="4D6A05F5" w14:textId="012E419E" w:rsidR="00AB529B" w:rsidRDefault="00B209E6" w:rsidP="00C072AB">
      <w:pPr>
        <w:ind w:firstLine="708"/>
        <w:rPr>
          <w:rFonts w:ascii="Amasis MT Pro" w:hAnsi="Amasis MT Pro" w:cs="Open Sans"/>
          <w:sz w:val="24"/>
          <w:szCs w:val="24"/>
          <w:lang w:val="en-US"/>
        </w:rPr>
      </w:pPr>
      <w:r w:rsidRPr="001B6A05">
        <w:rPr>
          <w:rFonts w:ascii="Amasis MT Pro" w:hAnsi="Amasis MT Pro"/>
          <w:sz w:val="24"/>
          <w:szCs w:val="24"/>
          <w:lang w:val="en-US"/>
        </w:rPr>
        <w:t>There are</w:t>
      </w:r>
      <w:r w:rsidR="0001524F" w:rsidRPr="001B6A05">
        <w:rPr>
          <w:rFonts w:ascii="Amasis MT Pro" w:hAnsi="Amasis MT Pro"/>
          <w:sz w:val="24"/>
          <w:szCs w:val="24"/>
          <w:lang w:val="en-US"/>
        </w:rPr>
        <w:t xml:space="preserve"> many other classes </w:t>
      </w:r>
      <w:r w:rsidR="003901F8">
        <w:rPr>
          <w:rFonts w:ascii="Amasis MT Pro" w:hAnsi="Amasis MT Pro"/>
          <w:sz w:val="24"/>
          <w:szCs w:val="24"/>
          <w:lang w:val="en-US"/>
        </w:rPr>
        <w:t xml:space="preserve">in the same situation, </w:t>
      </w:r>
      <w:r w:rsidR="00A067A3" w:rsidRPr="001B6A05">
        <w:rPr>
          <w:rFonts w:ascii="Amasis MT Pro" w:hAnsi="Amasis MT Pro" w:cs="Open Sans"/>
          <w:sz w:val="24"/>
          <w:szCs w:val="24"/>
          <w:lang w:val="en-US"/>
        </w:rPr>
        <w:t>and</w:t>
      </w:r>
      <w:r w:rsidR="005E0ADE">
        <w:rPr>
          <w:rFonts w:ascii="Amasis MT Pro" w:hAnsi="Amasis MT Pro" w:cs="Open Sans"/>
          <w:sz w:val="24"/>
          <w:szCs w:val="24"/>
          <w:lang w:val="en-US"/>
        </w:rPr>
        <w:t xml:space="preserve"> the average</w:t>
      </w:r>
      <w:r w:rsidR="00F01355">
        <w:rPr>
          <w:rFonts w:ascii="Amasis MT Pro" w:hAnsi="Amasis MT Pro" w:cs="Open Sans"/>
          <w:sz w:val="24"/>
          <w:szCs w:val="24"/>
          <w:lang w:val="en-US"/>
        </w:rPr>
        <w:t xml:space="preserve"> </w:t>
      </w:r>
      <w:r w:rsidR="00C61E5E">
        <w:rPr>
          <w:rFonts w:ascii="Amasis MT Pro" w:hAnsi="Amasis MT Pro" w:cs="Open Sans"/>
          <w:sz w:val="24"/>
          <w:szCs w:val="24"/>
          <w:lang w:val="en-US"/>
        </w:rPr>
        <w:t>(202)</w:t>
      </w:r>
      <w:r w:rsidR="00A067A3" w:rsidRPr="001B6A05">
        <w:rPr>
          <w:rFonts w:ascii="Amasis MT Pro" w:hAnsi="Amasis MT Pro" w:cs="Open Sans"/>
          <w:sz w:val="24"/>
          <w:szCs w:val="24"/>
          <w:lang w:val="en-US"/>
        </w:rPr>
        <w:t xml:space="preserve"> </w:t>
      </w:r>
      <w:r w:rsidR="00C61E5E">
        <w:rPr>
          <w:rFonts w:ascii="Amasis MT Pro" w:hAnsi="Amasis MT Pro" w:cs="Open Sans"/>
          <w:sz w:val="24"/>
          <w:szCs w:val="24"/>
          <w:lang w:val="en-US"/>
        </w:rPr>
        <w:t xml:space="preserve">is </w:t>
      </w:r>
      <w:r w:rsidR="00F773E1">
        <w:rPr>
          <w:rFonts w:ascii="Amasis MT Pro" w:hAnsi="Amasis MT Pro" w:cs="Open Sans"/>
          <w:sz w:val="24"/>
          <w:szCs w:val="24"/>
          <w:lang w:val="en-US"/>
        </w:rPr>
        <w:t xml:space="preserve">very high, </w:t>
      </w:r>
      <w:r w:rsidR="00A067A3" w:rsidRPr="001B6A05">
        <w:rPr>
          <w:rFonts w:ascii="Amasis MT Pro" w:hAnsi="Amasis MT Pro" w:cs="Open Sans"/>
          <w:sz w:val="24"/>
          <w:szCs w:val="24"/>
          <w:lang w:val="en-US"/>
        </w:rPr>
        <w:t>that causes</w:t>
      </w:r>
      <w:r w:rsidR="00491305" w:rsidRPr="001B6A05">
        <w:rPr>
          <w:rFonts w:ascii="Amasis MT Pro" w:hAnsi="Amasis MT Pro" w:cs="Open Sans"/>
          <w:sz w:val="24"/>
          <w:szCs w:val="24"/>
          <w:lang w:val="en-US"/>
        </w:rPr>
        <w:t xml:space="preserve"> </w:t>
      </w:r>
      <w:r w:rsidR="0001524F" w:rsidRPr="001B6A05">
        <w:rPr>
          <w:rFonts w:ascii="Amasis MT Pro" w:hAnsi="Amasis MT Pro" w:cs="Open Sans"/>
          <w:sz w:val="24"/>
          <w:szCs w:val="24"/>
          <w:lang w:val="en-US"/>
        </w:rPr>
        <w:t>instability of a package</w:t>
      </w:r>
      <w:r w:rsidR="003901F8">
        <w:rPr>
          <w:rFonts w:ascii="Amasis MT Pro" w:hAnsi="Amasis MT Pro" w:cs="Open Sans"/>
          <w:sz w:val="24"/>
          <w:szCs w:val="24"/>
          <w:lang w:val="en-US"/>
        </w:rPr>
        <w:t>.</w:t>
      </w:r>
      <w:r w:rsidR="0001524F" w:rsidRPr="001B6A05">
        <w:rPr>
          <w:rFonts w:ascii="Amasis MT Pro" w:hAnsi="Amasis MT Pro" w:cs="Open Sans"/>
          <w:sz w:val="24"/>
          <w:szCs w:val="24"/>
          <w:lang w:val="en-US"/>
        </w:rPr>
        <w:t xml:space="preserve"> </w:t>
      </w:r>
      <w:r w:rsidR="00D16A64">
        <w:rPr>
          <w:rFonts w:ascii="Amasis MT Pro" w:hAnsi="Amasis MT Pro" w:cs="Open Sans"/>
          <w:sz w:val="24"/>
          <w:szCs w:val="24"/>
          <w:lang w:val="en-US"/>
        </w:rPr>
        <w:t>As “Ca”,</w:t>
      </w:r>
      <w:r w:rsidR="00A067A3" w:rsidRPr="001B6A05">
        <w:rPr>
          <w:rFonts w:ascii="Amasis MT Pro" w:hAnsi="Amasis MT Pro" w:cs="Open Sans"/>
          <w:sz w:val="24"/>
          <w:szCs w:val="24"/>
          <w:lang w:val="en-US"/>
        </w:rPr>
        <w:t xml:space="preserve"> </w:t>
      </w:r>
      <w:r w:rsidR="00D16A64">
        <w:rPr>
          <w:rFonts w:ascii="Amasis MT Pro" w:hAnsi="Amasis MT Pro" w:cs="Open Sans"/>
          <w:sz w:val="24"/>
          <w:szCs w:val="24"/>
          <w:lang w:val="en-US"/>
        </w:rPr>
        <w:t xml:space="preserve">if </w:t>
      </w:r>
      <w:r w:rsidR="00A067A3" w:rsidRPr="001B6A05">
        <w:rPr>
          <w:rFonts w:ascii="Amasis MT Pro" w:hAnsi="Amasis MT Pro" w:cs="Open Sans"/>
          <w:sz w:val="24"/>
          <w:szCs w:val="24"/>
          <w:lang w:val="en-US"/>
        </w:rPr>
        <w:t>we want to change</w:t>
      </w:r>
      <w:r w:rsidR="0001524F" w:rsidRPr="001B6A05">
        <w:rPr>
          <w:rFonts w:ascii="Amasis MT Pro" w:hAnsi="Amasis MT Pro" w:cs="Open Sans"/>
          <w:sz w:val="24"/>
          <w:szCs w:val="24"/>
          <w:lang w:val="en-US"/>
        </w:rPr>
        <w:t xml:space="preserve"> </w:t>
      </w:r>
      <w:r w:rsidR="003901F8">
        <w:rPr>
          <w:rFonts w:ascii="Amasis MT Pro" w:hAnsi="Amasis MT Pro" w:cs="Open Sans"/>
          <w:sz w:val="24"/>
          <w:szCs w:val="24"/>
          <w:lang w:val="en-US"/>
        </w:rPr>
        <w:t>one</w:t>
      </w:r>
      <w:r w:rsidR="00A067A3" w:rsidRPr="001B6A05">
        <w:rPr>
          <w:rFonts w:ascii="Amasis MT Pro" w:hAnsi="Amasis MT Pro" w:cs="Open Sans"/>
          <w:sz w:val="24"/>
          <w:szCs w:val="24"/>
          <w:lang w:val="en-US"/>
        </w:rPr>
        <w:t xml:space="preserve"> </w:t>
      </w:r>
      <w:r w:rsidR="0035344D" w:rsidRPr="001B6A05">
        <w:rPr>
          <w:rFonts w:ascii="Amasis MT Pro" w:hAnsi="Amasis MT Pro" w:cs="Open Sans"/>
          <w:sz w:val="24"/>
          <w:szCs w:val="24"/>
          <w:lang w:val="en-US"/>
        </w:rPr>
        <w:t>class,</w:t>
      </w:r>
      <w:r w:rsidR="00A067A3" w:rsidRPr="001B6A05">
        <w:rPr>
          <w:rFonts w:ascii="Amasis MT Pro" w:hAnsi="Amasis MT Pro" w:cs="Open Sans"/>
          <w:sz w:val="24"/>
          <w:szCs w:val="24"/>
          <w:lang w:val="en-US"/>
        </w:rPr>
        <w:t xml:space="preserve"> </w:t>
      </w:r>
      <w:r w:rsidR="001B6A05" w:rsidRPr="001B6A05">
        <w:rPr>
          <w:rFonts w:ascii="Amasis MT Pro" w:hAnsi="Amasis MT Pro" w:cs="Open Sans"/>
          <w:sz w:val="24"/>
          <w:szCs w:val="24"/>
          <w:lang w:val="en-US"/>
        </w:rPr>
        <w:t xml:space="preserve">this will produce a </w:t>
      </w:r>
      <w:r w:rsidR="006263C1" w:rsidRPr="001B6A05">
        <w:rPr>
          <w:rFonts w:ascii="Amasis MT Pro" w:hAnsi="Amasis MT Pro" w:cs="Open Sans"/>
          <w:sz w:val="24"/>
          <w:szCs w:val="24"/>
          <w:lang w:val="en-US"/>
        </w:rPr>
        <w:t xml:space="preserve">numerous external classes </w:t>
      </w:r>
      <w:r w:rsidR="006263C1">
        <w:rPr>
          <w:rFonts w:ascii="Amasis MT Pro" w:hAnsi="Amasis MT Pro" w:cs="Open Sans"/>
          <w:sz w:val="24"/>
          <w:szCs w:val="24"/>
          <w:lang w:val="en-US"/>
        </w:rPr>
        <w:t>modification</w:t>
      </w:r>
      <w:r w:rsidR="0001524F" w:rsidRPr="001B6A05">
        <w:rPr>
          <w:rFonts w:ascii="Amasis MT Pro" w:hAnsi="Amasis MT Pro" w:cs="Open Sans"/>
          <w:sz w:val="24"/>
          <w:szCs w:val="24"/>
          <w:lang w:val="en-US"/>
        </w:rPr>
        <w:t xml:space="preserve"> to the package.</w:t>
      </w:r>
    </w:p>
    <w:p w14:paraId="0627B66F" w14:textId="77777777" w:rsidR="00B6015D" w:rsidRDefault="00B6015D" w:rsidP="00C072AB">
      <w:pPr>
        <w:ind w:firstLine="708"/>
        <w:rPr>
          <w:rFonts w:ascii="Amasis MT Pro" w:hAnsi="Amasis MT Pro" w:cs="Open Sans"/>
          <w:sz w:val="24"/>
          <w:szCs w:val="24"/>
          <w:lang w:val="en-US"/>
        </w:rPr>
      </w:pPr>
    </w:p>
    <w:p w14:paraId="03756E9A" w14:textId="292A3E85" w:rsidR="00F2512D" w:rsidRPr="00FA6E2E" w:rsidRDefault="00B6015D" w:rsidP="00B6015D">
      <w:pPr>
        <w:rPr>
          <w:rFonts w:ascii="Amasis MT Pro" w:hAnsi="Amasis MT Pro" w:cs="Open Sans"/>
          <w:b/>
          <w:bCs/>
          <w:sz w:val="28"/>
          <w:szCs w:val="28"/>
          <w:u w:val="single"/>
          <w:lang w:val="en-US"/>
        </w:rPr>
      </w:pPr>
      <w:r w:rsidRPr="00FA6E2E">
        <w:rPr>
          <w:rFonts w:ascii="Amasis MT Pro" w:hAnsi="Amasis MT Pro" w:cs="Open Sans"/>
          <w:b/>
          <w:bCs/>
          <w:sz w:val="28"/>
          <w:szCs w:val="28"/>
          <w:u w:val="single"/>
          <w:lang w:val="en-US"/>
        </w:rPr>
        <w:t>Distance from the Main Sequence(D)</w:t>
      </w:r>
    </w:p>
    <w:p w14:paraId="6506EB64" w14:textId="46CD2D3A" w:rsidR="00B27910" w:rsidRDefault="00B27910" w:rsidP="004E3976">
      <w:pPr>
        <w:ind w:firstLine="708"/>
        <w:rPr>
          <w:rFonts w:ascii="Amasis MT Pro" w:hAnsi="Amasis MT Pro" w:cs="Open Sans"/>
          <w:sz w:val="24"/>
          <w:szCs w:val="24"/>
          <w:lang w:val="en-US"/>
        </w:rPr>
      </w:pPr>
      <w:r w:rsidRPr="006333C0">
        <w:rPr>
          <w:rFonts w:ascii="Amasis MT Pro" w:hAnsi="Amasis MT Pro" w:cs="Open Sans"/>
          <w:sz w:val="24"/>
          <w:szCs w:val="24"/>
          <w:lang w:val="en-US"/>
        </w:rPr>
        <w:t>This metric is used to measure the balance between stability and abstractness</w:t>
      </w:r>
      <w:r w:rsidR="004E3976">
        <w:rPr>
          <w:rFonts w:ascii="Amasis MT Pro" w:hAnsi="Amasis MT Pro" w:cs="Open Sans"/>
          <w:sz w:val="24"/>
          <w:szCs w:val="24"/>
          <w:lang w:val="en-US"/>
        </w:rPr>
        <w:t xml:space="preserve"> </w:t>
      </w:r>
      <w:r w:rsidR="00062DF3">
        <w:rPr>
          <w:rFonts w:ascii="Amasis MT Pro" w:hAnsi="Amasis MT Pro" w:cs="Open Sans"/>
          <w:sz w:val="24"/>
          <w:szCs w:val="24"/>
          <w:lang w:val="en-US"/>
        </w:rPr>
        <w:t>(</w:t>
      </w:r>
      <w:r w:rsidRPr="006333C0">
        <w:rPr>
          <w:rFonts w:ascii="Amasis MT Pro" w:hAnsi="Amasis MT Pro" w:cs="Open Sans"/>
          <w:sz w:val="24"/>
          <w:szCs w:val="24"/>
          <w:lang w:val="en-US"/>
        </w:rPr>
        <w:t>The closer D is to 0, better</w:t>
      </w:r>
      <w:r w:rsidR="00FA6E2E">
        <w:rPr>
          <w:rFonts w:ascii="Amasis MT Pro" w:hAnsi="Amasis MT Pro" w:cs="Open Sans"/>
          <w:sz w:val="24"/>
          <w:szCs w:val="24"/>
          <w:lang w:val="en-US"/>
        </w:rPr>
        <w:t xml:space="preserve"> </w:t>
      </w:r>
      <w:r w:rsidR="00062DF3">
        <w:rPr>
          <w:rFonts w:ascii="Amasis MT Pro" w:hAnsi="Amasis MT Pro" w:cs="Open Sans"/>
          <w:sz w:val="24"/>
          <w:szCs w:val="24"/>
          <w:lang w:val="en-US"/>
        </w:rPr>
        <w:t>(</w:t>
      </w:r>
      <w:r w:rsidR="00C512F9">
        <w:rPr>
          <w:rFonts w:ascii="Amasis MT Pro" w:hAnsi="Amasis MT Pro" w:cs="Open Sans"/>
          <w:sz w:val="24"/>
          <w:szCs w:val="24"/>
          <w:lang w:val="en-US"/>
        </w:rPr>
        <w:t xml:space="preserve">means that </w:t>
      </w:r>
      <w:r w:rsidR="00062DF3">
        <w:rPr>
          <w:rFonts w:ascii="Amasis MT Pro" w:hAnsi="Amasis MT Pro" w:cs="Open Sans"/>
          <w:sz w:val="24"/>
          <w:szCs w:val="24"/>
          <w:lang w:val="en-US"/>
        </w:rPr>
        <w:t xml:space="preserve">“A” and </w:t>
      </w:r>
      <w:r w:rsidR="00C512F9">
        <w:rPr>
          <w:rFonts w:ascii="Amasis MT Pro" w:hAnsi="Amasis MT Pro" w:cs="Open Sans"/>
          <w:sz w:val="24"/>
          <w:szCs w:val="24"/>
          <w:lang w:val="en-US"/>
        </w:rPr>
        <w:t>~</w:t>
      </w:r>
      <w:r w:rsidR="00062DF3">
        <w:rPr>
          <w:rFonts w:ascii="Amasis MT Pro" w:hAnsi="Amasis MT Pro" w:cs="Open Sans"/>
          <w:sz w:val="24"/>
          <w:szCs w:val="24"/>
          <w:lang w:val="en-US"/>
        </w:rPr>
        <w:t>“I” are</w:t>
      </w:r>
      <w:r w:rsidR="00C512F9">
        <w:rPr>
          <w:rFonts w:ascii="Amasis MT Pro" w:hAnsi="Amasis MT Pro" w:cs="Open Sans"/>
          <w:sz w:val="24"/>
          <w:szCs w:val="24"/>
          <w:lang w:val="en-US"/>
        </w:rPr>
        <w:t xml:space="preserve"> near</w:t>
      </w:r>
      <w:r w:rsidR="00062DF3">
        <w:rPr>
          <w:rFonts w:ascii="Amasis MT Pro" w:hAnsi="Amasis MT Pro" w:cs="Open Sans"/>
          <w:sz w:val="24"/>
          <w:szCs w:val="24"/>
          <w:lang w:val="en-US"/>
        </w:rPr>
        <w:t>)</w:t>
      </w:r>
      <w:r w:rsidR="004E3976">
        <w:rPr>
          <w:rFonts w:ascii="Amasis MT Pro" w:hAnsi="Amasis MT Pro" w:cs="Open Sans"/>
          <w:sz w:val="24"/>
          <w:szCs w:val="24"/>
          <w:lang w:val="en-US"/>
        </w:rPr>
        <w:t>)</w:t>
      </w:r>
      <w:r w:rsidR="00C512F9">
        <w:rPr>
          <w:rFonts w:ascii="Amasis MT Pro" w:hAnsi="Amasis MT Pro" w:cs="Open Sans"/>
          <w:sz w:val="24"/>
          <w:szCs w:val="24"/>
          <w:lang w:val="en-US"/>
        </w:rPr>
        <w:t>.</w:t>
      </w:r>
    </w:p>
    <w:p w14:paraId="24590670" w14:textId="3C6D694B" w:rsidR="002D3340" w:rsidRDefault="002D3340" w:rsidP="00B6015D">
      <w:pPr>
        <w:rPr>
          <w:rFonts w:ascii="Amasis MT Pro" w:hAnsi="Amasis MT Pro" w:cs="Open Sans"/>
          <w:sz w:val="24"/>
          <w:szCs w:val="24"/>
          <w:lang w:val="en-US"/>
        </w:rPr>
      </w:pPr>
    </w:p>
    <w:p w14:paraId="1259CFB0" w14:textId="1FE4C05E" w:rsidR="004815B7" w:rsidRDefault="004815B7" w:rsidP="004815B7">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Pr>
          <w:rFonts w:ascii="Amasis MT Pro" w:hAnsi="Amasis MT Pro"/>
          <w:sz w:val="26"/>
          <w:szCs w:val="26"/>
          <w:u w:val="single"/>
          <w:lang w:val="en-US"/>
        </w:rPr>
        <w:t>“</w:t>
      </w:r>
      <w:r w:rsidR="00F84213">
        <w:rPr>
          <w:rFonts w:ascii="Amasis MT Pro" w:hAnsi="Amasis MT Pro"/>
          <w:b/>
          <w:bCs/>
          <w:sz w:val="26"/>
          <w:szCs w:val="26"/>
          <w:u w:val="single"/>
          <w:lang w:val="en-US"/>
        </w:rPr>
        <w:t>D</w:t>
      </w:r>
      <w:r>
        <w:rPr>
          <w:rFonts w:ascii="Amasis MT Pro" w:hAnsi="Amasis MT Pro"/>
          <w:sz w:val="26"/>
          <w:szCs w:val="26"/>
          <w:u w:val="single"/>
          <w:lang w:val="en-US"/>
        </w:rPr>
        <w:t xml:space="preserve">” </w:t>
      </w:r>
      <w:r w:rsidRPr="002020EB">
        <w:rPr>
          <w:rFonts w:ascii="Amasis MT Pro" w:hAnsi="Amasis MT Pro"/>
          <w:sz w:val="26"/>
          <w:szCs w:val="26"/>
          <w:u w:val="single"/>
          <w:lang w:val="en-US"/>
        </w:rPr>
        <w:t>metric</w:t>
      </w:r>
      <w:r w:rsidR="00F84213">
        <w:rPr>
          <w:rFonts w:ascii="Amasis MT Pro" w:hAnsi="Amasis MT Pro"/>
          <w:sz w:val="26"/>
          <w:szCs w:val="26"/>
          <w:u w:val="single"/>
          <w:lang w:val="en-US"/>
        </w:rPr>
        <w:t>s</w:t>
      </w:r>
      <w:r w:rsidR="002A5CEC">
        <w:rPr>
          <w:rFonts w:ascii="Amasis MT Pro" w:hAnsi="Amasis MT Pro"/>
          <w:sz w:val="26"/>
          <w:szCs w:val="26"/>
          <w:u w:val="single"/>
          <w:lang w:val="en-US"/>
        </w:rPr>
        <w:t xml:space="preserve"> with </w:t>
      </w:r>
      <w:r w:rsidR="003C587F">
        <w:rPr>
          <w:rFonts w:ascii="Amasis MT Pro" w:hAnsi="Amasis MT Pro"/>
          <w:sz w:val="26"/>
          <w:szCs w:val="26"/>
          <w:u w:val="single"/>
          <w:lang w:val="en-US"/>
        </w:rPr>
        <w:t xml:space="preserve">Bar </w:t>
      </w:r>
      <w:r w:rsidR="002A5CEC">
        <w:rPr>
          <w:rFonts w:ascii="Amasis MT Pro" w:hAnsi="Amasis MT Pro"/>
          <w:sz w:val="26"/>
          <w:szCs w:val="26"/>
          <w:u w:val="single"/>
          <w:lang w:val="en-US"/>
        </w:rPr>
        <w:t>Chart excel</w:t>
      </w:r>
      <w:r w:rsidRPr="002020EB">
        <w:rPr>
          <w:rFonts w:ascii="Amasis MT Pro" w:hAnsi="Amasis MT Pro"/>
          <w:sz w:val="26"/>
          <w:szCs w:val="26"/>
          <w:u w:val="single"/>
          <w:lang w:val="en-US"/>
        </w:rPr>
        <w:t>:</w:t>
      </w:r>
    </w:p>
    <w:p w14:paraId="074869D7" w14:textId="3A737271" w:rsidR="00F84213" w:rsidRPr="00A945A5" w:rsidRDefault="0063321F" w:rsidP="00A21CB6">
      <w:pPr>
        <w:ind w:firstLine="708"/>
        <w:rPr>
          <w:rFonts w:ascii="Amasis MT Pro" w:hAnsi="Amasis MT Pro"/>
          <w:sz w:val="24"/>
          <w:szCs w:val="24"/>
          <w:lang w:val="en-US"/>
        </w:rPr>
      </w:pPr>
      <w:r w:rsidRPr="00A945A5">
        <w:rPr>
          <w:rFonts w:ascii="Amasis MT Pro" w:hAnsi="Amasis MT Pro"/>
          <w:sz w:val="24"/>
          <w:szCs w:val="24"/>
          <w:lang w:val="en-US"/>
        </w:rPr>
        <w:t>There are some packages, with stability</w:t>
      </w:r>
      <w:r w:rsidR="00C44EC3" w:rsidRPr="00A945A5">
        <w:rPr>
          <w:rFonts w:ascii="Amasis MT Pro" w:hAnsi="Amasis MT Pro"/>
          <w:sz w:val="24"/>
          <w:szCs w:val="24"/>
          <w:lang w:val="en-US"/>
        </w:rPr>
        <w:t xml:space="preserve"> </w:t>
      </w:r>
      <w:r w:rsidRPr="00A945A5">
        <w:rPr>
          <w:rFonts w:ascii="Amasis MT Pro" w:hAnsi="Amasis MT Pro"/>
          <w:sz w:val="24"/>
          <w:szCs w:val="24"/>
          <w:lang w:val="en-US"/>
        </w:rPr>
        <w:t xml:space="preserve">and no </w:t>
      </w:r>
      <w:r w:rsidR="006F07D7" w:rsidRPr="00A945A5">
        <w:rPr>
          <w:rFonts w:ascii="Amasis MT Pro" w:hAnsi="Amasis MT Pro"/>
          <w:sz w:val="24"/>
          <w:szCs w:val="24"/>
          <w:lang w:val="en-US"/>
        </w:rPr>
        <w:t>abstraction</w:t>
      </w:r>
      <w:r w:rsidR="00661C2A">
        <w:rPr>
          <w:rFonts w:ascii="Amasis MT Pro" w:hAnsi="Amasis MT Pro"/>
          <w:sz w:val="24"/>
          <w:szCs w:val="24"/>
          <w:lang w:val="en-US"/>
        </w:rPr>
        <w:t xml:space="preserve">, </w:t>
      </w:r>
      <w:r w:rsidR="00D316FB">
        <w:rPr>
          <w:rFonts w:ascii="Amasis MT Pro" w:hAnsi="Amasis MT Pro"/>
          <w:sz w:val="24"/>
          <w:szCs w:val="24"/>
          <w:lang w:val="en-US"/>
        </w:rPr>
        <w:t xml:space="preserve">and the opposite, </w:t>
      </w:r>
      <w:r w:rsidR="00B564D6" w:rsidRPr="00A945A5">
        <w:rPr>
          <w:rFonts w:ascii="Amasis MT Pro" w:hAnsi="Amasis MT Pro"/>
          <w:sz w:val="24"/>
          <w:szCs w:val="24"/>
          <w:lang w:val="en-US"/>
        </w:rPr>
        <w:t>those</w:t>
      </w:r>
      <w:r w:rsidR="00661C2A">
        <w:rPr>
          <w:rFonts w:ascii="Amasis MT Pro" w:hAnsi="Amasis MT Pro"/>
          <w:sz w:val="24"/>
          <w:szCs w:val="24"/>
          <w:lang w:val="en-US"/>
        </w:rPr>
        <w:t xml:space="preserve"> sides</w:t>
      </w:r>
      <w:r w:rsidR="00B564D6" w:rsidRPr="00A945A5">
        <w:rPr>
          <w:rFonts w:ascii="Amasis MT Pro" w:hAnsi="Amasis MT Pro"/>
          <w:sz w:val="24"/>
          <w:szCs w:val="24"/>
          <w:lang w:val="en-US"/>
        </w:rPr>
        <w:t xml:space="preserve"> </w:t>
      </w:r>
      <w:r w:rsidR="00661C2A">
        <w:rPr>
          <w:rFonts w:ascii="Amasis MT Pro" w:hAnsi="Amasis MT Pro"/>
          <w:sz w:val="24"/>
          <w:szCs w:val="24"/>
          <w:lang w:val="en-US"/>
        </w:rPr>
        <w:t>represent</w:t>
      </w:r>
      <w:r w:rsidR="00B564D6" w:rsidRPr="00A945A5">
        <w:rPr>
          <w:rFonts w:ascii="Amasis MT Pro" w:hAnsi="Amasis MT Pro"/>
          <w:sz w:val="24"/>
          <w:szCs w:val="24"/>
          <w:lang w:val="en-US"/>
        </w:rPr>
        <w:t xml:space="preserve"> the higher values of “D”</w:t>
      </w:r>
      <w:r w:rsidR="00962A9A" w:rsidRPr="00A945A5">
        <w:rPr>
          <w:rFonts w:ascii="Amasis MT Pro" w:hAnsi="Amasis MT Pro"/>
          <w:sz w:val="24"/>
          <w:szCs w:val="24"/>
          <w:lang w:val="en-US"/>
        </w:rPr>
        <w:t xml:space="preserve"> </w:t>
      </w:r>
      <w:r w:rsidR="004B323B">
        <w:rPr>
          <w:rFonts w:ascii="Amasis MT Pro" w:hAnsi="Amasis MT Pro"/>
          <w:sz w:val="24"/>
          <w:szCs w:val="24"/>
          <w:lang w:val="en-US"/>
        </w:rPr>
        <w:t>(maximum unbalance)</w:t>
      </w:r>
      <w:r w:rsidR="00306651">
        <w:rPr>
          <w:rFonts w:ascii="Amasis MT Pro" w:hAnsi="Amasis MT Pro"/>
          <w:sz w:val="24"/>
          <w:szCs w:val="24"/>
          <w:lang w:val="en-US"/>
        </w:rPr>
        <w:t xml:space="preserve"> </w:t>
      </w:r>
      <w:r w:rsidR="00B564D6" w:rsidRPr="00A945A5">
        <w:rPr>
          <w:rFonts w:ascii="Amasis MT Pro" w:hAnsi="Amasis MT Pro"/>
          <w:sz w:val="24"/>
          <w:szCs w:val="24"/>
          <w:lang w:val="en-US"/>
        </w:rPr>
        <w:t>(e.g.</w:t>
      </w:r>
      <w:r w:rsidR="00AE2717" w:rsidRPr="00A945A5">
        <w:rPr>
          <w:rFonts w:ascii="Amasis MT Pro" w:hAnsi="Amasis MT Pro"/>
          <w:sz w:val="24"/>
          <w:szCs w:val="24"/>
          <w:lang w:val="en-US"/>
        </w:rPr>
        <w:t xml:space="preserve"> </w:t>
      </w:r>
      <w:r w:rsidR="00B564D6" w:rsidRPr="00A945A5">
        <w:rPr>
          <w:rFonts w:ascii="Amasis MT Pro" w:hAnsi="Amasis MT Pro"/>
          <w:sz w:val="24"/>
          <w:szCs w:val="24"/>
          <w:lang w:val="en-US"/>
        </w:rPr>
        <w:t>“</w:t>
      </w:r>
      <w:r w:rsidR="00B564D6" w:rsidRPr="00A945A5">
        <w:rPr>
          <w:rFonts w:ascii="Amasis MT Pro" w:hAnsi="Amasis MT Pro"/>
          <w:sz w:val="24"/>
          <w:szCs w:val="24"/>
          <w:u w:val="single"/>
          <w:lang w:val="en-US"/>
        </w:rPr>
        <w:t>net.sourceforge.ganttproject.filter</w:t>
      </w:r>
      <w:r w:rsidR="00B564D6" w:rsidRPr="00A945A5">
        <w:rPr>
          <w:rFonts w:ascii="Amasis MT Pro" w:hAnsi="Amasis MT Pro"/>
          <w:sz w:val="24"/>
          <w:szCs w:val="24"/>
          <w:lang w:val="en-US"/>
        </w:rPr>
        <w:t>” package</w:t>
      </w:r>
      <w:r w:rsidR="004B323B">
        <w:rPr>
          <w:rFonts w:ascii="Amasis MT Pro" w:hAnsi="Amasis MT Pro"/>
          <w:sz w:val="24"/>
          <w:szCs w:val="24"/>
          <w:lang w:val="en-US"/>
        </w:rPr>
        <w:t xml:space="preserve"> has less abstraction,</w:t>
      </w:r>
      <w:r w:rsidR="0033290F" w:rsidRPr="0033290F">
        <w:rPr>
          <w:rFonts w:ascii="Amasis MT Pro" w:hAnsi="Amasis MT Pro"/>
          <w:sz w:val="24"/>
          <w:szCs w:val="24"/>
          <w:lang w:val="en-US"/>
        </w:rPr>
        <w:t xml:space="preserve"> </w:t>
      </w:r>
      <w:r w:rsidR="00261801">
        <w:rPr>
          <w:rFonts w:ascii="Amasis MT Pro" w:hAnsi="Amasis MT Pro"/>
          <w:sz w:val="24"/>
          <w:szCs w:val="24"/>
          <w:lang w:val="en-US"/>
        </w:rPr>
        <w:t xml:space="preserve">than stability and </w:t>
      </w:r>
      <w:r w:rsidR="0033290F" w:rsidRPr="00A945A5">
        <w:rPr>
          <w:rFonts w:ascii="Amasis MT Pro" w:hAnsi="Amasis MT Pro"/>
          <w:sz w:val="24"/>
          <w:szCs w:val="24"/>
          <w:lang w:val="en-US"/>
        </w:rPr>
        <w:t>“</w:t>
      </w:r>
      <w:r w:rsidR="0033290F" w:rsidRPr="00A945A5">
        <w:rPr>
          <w:rFonts w:ascii="Amasis MT Pro" w:hAnsi="Amasis MT Pro"/>
          <w:sz w:val="24"/>
          <w:szCs w:val="24"/>
          <w:u w:val="single"/>
          <w:lang w:val="en-US"/>
        </w:rPr>
        <w:t>net.sourceforge.ganttproject.</w:t>
      </w:r>
      <w:r w:rsidR="0033290F">
        <w:rPr>
          <w:rFonts w:ascii="Amasis MT Pro" w:hAnsi="Amasis MT Pro"/>
          <w:sz w:val="24"/>
          <w:szCs w:val="24"/>
          <w:u w:val="single"/>
          <w:lang w:val="en-US"/>
        </w:rPr>
        <w:t>gui.options</w:t>
      </w:r>
      <w:r w:rsidR="0033290F" w:rsidRPr="00A945A5">
        <w:rPr>
          <w:rFonts w:ascii="Amasis MT Pro" w:hAnsi="Amasis MT Pro"/>
          <w:sz w:val="24"/>
          <w:szCs w:val="24"/>
          <w:lang w:val="en-US"/>
        </w:rPr>
        <w:t>”</w:t>
      </w:r>
      <w:r w:rsidR="0033290F">
        <w:rPr>
          <w:rFonts w:ascii="Amasis MT Pro" w:hAnsi="Amasis MT Pro"/>
          <w:sz w:val="24"/>
          <w:szCs w:val="24"/>
          <w:lang w:val="en-US"/>
        </w:rPr>
        <w:t xml:space="preserve"> package has less</w:t>
      </w:r>
      <w:r w:rsidR="00261801">
        <w:rPr>
          <w:rFonts w:ascii="Amasis MT Pro" w:hAnsi="Amasis MT Pro"/>
          <w:sz w:val="24"/>
          <w:szCs w:val="24"/>
          <w:lang w:val="en-US"/>
        </w:rPr>
        <w:t xml:space="preserve"> stability than abstaction</w:t>
      </w:r>
      <w:r w:rsidR="00B564D6" w:rsidRPr="00A945A5">
        <w:rPr>
          <w:rFonts w:ascii="Amasis MT Pro" w:hAnsi="Amasis MT Pro"/>
          <w:sz w:val="24"/>
          <w:szCs w:val="24"/>
          <w:lang w:val="en-US"/>
        </w:rPr>
        <w:t>)</w:t>
      </w:r>
      <w:r w:rsidR="00A21CB6" w:rsidRPr="00A945A5">
        <w:rPr>
          <w:rFonts w:ascii="Amasis MT Pro" w:hAnsi="Amasis MT Pro"/>
          <w:sz w:val="24"/>
          <w:szCs w:val="24"/>
          <w:lang w:val="en-US"/>
        </w:rPr>
        <w:t>.</w:t>
      </w:r>
    </w:p>
    <w:p w14:paraId="4C6D260E" w14:textId="0860F30C" w:rsidR="004815B7" w:rsidRPr="00A945A5" w:rsidRDefault="00A21CB6" w:rsidP="00A21CB6">
      <w:pPr>
        <w:ind w:firstLine="708"/>
        <w:rPr>
          <w:rFonts w:ascii="Amasis MT Pro" w:hAnsi="Amasis MT Pro" w:cs="Open Sans"/>
          <w:lang w:val="en-US"/>
        </w:rPr>
      </w:pPr>
      <w:r w:rsidRPr="00A945A5">
        <w:rPr>
          <w:rFonts w:ascii="Amasis MT Pro" w:hAnsi="Amasis MT Pro"/>
          <w:sz w:val="24"/>
          <w:szCs w:val="24"/>
          <w:lang w:val="en-US"/>
        </w:rPr>
        <w:t xml:space="preserve">We conclude, the packages of the project are with low stability, and </w:t>
      </w:r>
      <w:r w:rsidR="00AE05BE">
        <w:rPr>
          <w:rFonts w:ascii="Amasis MT Pro" w:hAnsi="Amasis MT Pro"/>
          <w:sz w:val="24"/>
          <w:szCs w:val="24"/>
          <w:lang w:val="en-US"/>
        </w:rPr>
        <w:t>low</w:t>
      </w:r>
      <w:r w:rsidRPr="00A945A5">
        <w:rPr>
          <w:rFonts w:ascii="Amasis MT Pro" w:hAnsi="Amasis MT Pro"/>
          <w:sz w:val="24"/>
          <w:szCs w:val="24"/>
          <w:lang w:val="en-US"/>
        </w:rPr>
        <w:t xml:space="preserve"> abstraction</w:t>
      </w:r>
      <w:r w:rsidR="00AE05BE">
        <w:rPr>
          <w:rFonts w:ascii="Amasis MT Pro" w:hAnsi="Amasis MT Pro"/>
          <w:sz w:val="24"/>
          <w:szCs w:val="24"/>
          <w:lang w:val="en-US"/>
        </w:rPr>
        <w:t xml:space="preserve">, as we can observe on the excel </w:t>
      </w:r>
      <w:r w:rsidR="003C587F">
        <w:rPr>
          <w:rFonts w:ascii="Amasis MT Pro" w:hAnsi="Amasis MT Pro"/>
          <w:sz w:val="24"/>
          <w:szCs w:val="24"/>
          <w:lang w:val="en-US"/>
        </w:rPr>
        <w:t xml:space="preserve">Bar </w:t>
      </w:r>
      <w:r w:rsidR="00AE05BE">
        <w:rPr>
          <w:rFonts w:ascii="Amasis MT Pro" w:hAnsi="Amasis MT Pro"/>
          <w:sz w:val="24"/>
          <w:szCs w:val="24"/>
          <w:lang w:val="en-US"/>
        </w:rPr>
        <w:t>Chart</w:t>
      </w:r>
      <w:r w:rsidR="00A30F47">
        <w:rPr>
          <w:rFonts w:ascii="Amasis MT Pro" w:hAnsi="Amasis MT Pro"/>
          <w:sz w:val="24"/>
          <w:szCs w:val="24"/>
          <w:lang w:val="en-US"/>
        </w:rPr>
        <w:t>(D).</w:t>
      </w:r>
    </w:p>
    <w:p w14:paraId="41DBEC3C" w14:textId="2A6B6521" w:rsidR="00F2512D" w:rsidRDefault="00F2512D" w:rsidP="00C072AB">
      <w:pPr>
        <w:ind w:firstLine="708"/>
        <w:rPr>
          <w:rFonts w:ascii="Amasis MT Pro" w:hAnsi="Amasis MT Pro" w:cs="Open Sans"/>
          <w:sz w:val="24"/>
          <w:szCs w:val="24"/>
          <w:lang w:val="en-US"/>
        </w:rPr>
      </w:pPr>
    </w:p>
    <w:p w14:paraId="75135BA2" w14:textId="02AF3BFC" w:rsidR="003C1738" w:rsidRDefault="003C1738" w:rsidP="00C072AB">
      <w:pPr>
        <w:ind w:firstLine="708"/>
        <w:rPr>
          <w:rFonts w:ascii="Amasis MT Pro" w:hAnsi="Amasis MT Pro" w:cs="Open Sans"/>
          <w:sz w:val="24"/>
          <w:szCs w:val="24"/>
          <w:lang w:val="en-US"/>
        </w:rPr>
      </w:pPr>
    </w:p>
    <w:p w14:paraId="179CD5D7" w14:textId="77777777" w:rsidR="003C1738" w:rsidRDefault="003C1738" w:rsidP="00C072AB">
      <w:pPr>
        <w:ind w:firstLine="708"/>
        <w:rPr>
          <w:rFonts w:ascii="Amasis MT Pro" w:hAnsi="Amasis MT Pro" w:cs="Open Sans"/>
          <w:sz w:val="24"/>
          <w:szCs w:val="24"/>
          <w:lang w:val="en-US"/>
        </w:rPr>
      </w:pPr>
    </w:p>
    <w:p w14:paraId="66E85434" w14:textId="2ED90B2B" w:rsidR="003C1738" w:rsidRPr="00BA619B" w:rsidRDefault="007808C8" w:rsidP="007808C8">
      <w:pPr>
        <w:rPr>
          <w:rFonts w:ascii="Amasis MT Pro" w:hAnsi="Amasis MT Pro"/>
          <w:b/>
          <w:bCs/>
          <w:sz w:val="30"/>
          <w:szCs w:val="30"/>
          <w:u w:val="single"/>
          <w:lang w:val="en-US"/>
        </w:rPr>
      </w:pPr>
      <w:r w:rsidRPr="00BA619B">
        <w:rPr>
          <w:rFonts w:ascii="Amasis MT Pro" w:hAnsi="Amasis MT Pro"/>
          <w:b/>
          <w:bCs/>
          <w:sz w:val="30"/>
          <w:szCs w:val="30"/>
          <w:u w:val="single"/>
          <w:lang w:val="en-US"/>
        </w:rPr>
        <w:lastRenderedPageBreak/>
        <w:t xml:space="preserve">Instability(I) </w:t>
      </w:r>
    </w:p>
    <w:p w14:paraId="0EF5CBC0" w14:textId="523B9681" w:rsidR="00CE4D42" w:rsidRDefault="009A28FE" w:rsidP="00483406">
      <w:pPr>
        <w:ind w:firstLine="708"/>
        <w:rPr>
          <w:rFonts w:ascii="Amasis MT Pro" w:hAnsi="Amasis MT Pro" w:cs="Open Sans"/>
          <w:sz w:val="24"/>
          <w:szCs w:val="24"/>
          <w:lang w:val="en-US"/>
        </w:rPr>
      </w:pPr>
      <w:r w:rsidRPr="00380431">
        <w:rPr>
          <w:rFonts w:ascii="Amasis MT Pro" w:hAnsi="Amasis MT Pro" w:cs="Open Sans"/>
          <w:sz w:val="24"/>
          <w:szCs w:val="24"/>
          <w:lang w:val="en-US"/>
        </w:rPr>
        <w:t>This metric is used to measure the relative susceptibility of class to changes. According to the definition instability is the ration of outgoing dependencies to all package dependencies and it accepts value from 0 to 1.</w:t>
      </w:r>
      <w:r w:rsidR="00483406">
        <w:rPr>
          <w:rFonts w:ascii="Amasis MT Pro" w:hAnsi="Amasis MT Pro" w:cs="Open Sans"/>
          <w:sz w:val="24"/>
          <w:szCs w:val="24"/>
          <w:lang w:val="en-US"/>
        </w:rPr>
        <w:t xml:space="preserve"> </w:t>
      </w:r>
      <w:r w:rsidR="00FA2E94">
        <w:rPr>
          <w:rFonts w:ascii="Amasis MT Pro" w:hAnsi="Amasis MT Pro" w:cs="Open Sans"/>
          <w:sz w:val="24"/>
          <w:szCs w:val="24"/>
          <w:lang w:val="en-US"/>
        </w:rPr>
        <w:t xml:space="preserve">Better values are near to 1, that means this package </w:t>
      </w:r>
      <w:r w:rsidR="00335861">
        <w:rPr>
          <w:rFonts w:ascii="Amasis MT Pro" w:hAnsi="Amasis MT Pro" w:cs="Open Sans"/>
          <w:sz w:val="24"/>
          <w:szCs w:val="24"/>
          <w:lang w:val="en-US"/>
        </w:rPr>
        <w:t xml:space="preserve">can be </w:t>
      </w:r>
      <w:r w:rsidR="00FA2E94">
        <w:rPr>
          <w:rFonts w:ascii="Amasis MT Pro" w:hAnsi="Amasis MT Pro" w:cs="Open Sans"/>
          <w:sz w:val="24"/>
          <w:szCs w:val="24"/>
          <w:lang w:val="en-US"/>
        </w:rPr>
        <w:t>easily changed</w:t>
      </w:r>
      <w:r w:rsidR="00CD44FE">
        <w:rPr>
          <w:rFonts w:ascii="Amasis MT Pro" w:hAnsi="Amasis MT Pro" w:cs="Open Sans"/>
          <w:sz w:val="24"/>
          <w:szCs w:val="24"/>
          <w:lang w:val="en-US"/>
        </w:rPr>
        <w:t>.</w:t>
      </w:r>
    </w:p>
    <w:p w14:paraId="3C04D943" w14:textId="4D2FF5B5" w:rsidR="007676BE" w:rsidRDefault="007676BE" w:rsidP="007676BE">
      <w:pPr>
        <w:rPr>
          <w:rFonts w:ascii="Amasis MT Pro" w:hAnsi="Amasis MT Pro" w:cs="Open Sans"/>
          <w:sz w:val="24"/>
          <w:szCs w:val="24"/>
          <w:lang w:val="en-US"/>
        </w:rPr>
      </w:pPr>
      <w:r>
        <w:rPr>
          <w:rFonts w:ascii="Amasis MT Pro" w:hAnsi="Amasis MT Pro" w:cs="Open Sans"/>
          <w:sz w:val="24"/>
          <w:szCs w:val="24"/>
          <w:lang w:val="en-US"/>
        </w:rPr>
        <w:tab/>
      </w:r>
      <w:r w:rsidR="00F01355">
        <w:rPr>
          <w:rFonts w:ascii="Amasis MT Pro" w:hAnsi="Amasis MT Pro" w:cs="Open Sans"/>
          <w:sz w:val="24"/>
          <w:szCs w:val="24"/>
          <w:lang w:val="en-US"/>
        </w:rPr>
        <w:t xml:space="preserve">So, having many classes of other packages depending on this package, </w:t>
      </w:r>
      <w:r w:rsidR="00145825">
        <w:rPr>
          <w:rFonts w:ascii="Amasis MT Pro" w:hAnsi="Amasis MT Pro" w:cs="Open Sans"/>
          <w:sz w:val="24"/>
          <w:szCs w:val="24"/>
          <w:lang w:val="en-US"/>
        </w:rPr>
        <w:t xml:space="preserve">and not depending on almost any package class, give </w:t>
      </w:r>
      <w:r w:rsidR="00102B41">
        <w:rPr>
          <w:rFonts w:ascii="Amasis MT Pro" w:hAnsi="Amasis MT Pro" w:cs="Open Sans"/>
          <w:sz w:val="24"/>
          <w:szCs w:val="24"/>
          <w:lang w:val="en-US"/>
        </w:rPr>
        <w:t>stability</w:t>
      </w:r>
      <w:r w:rsidR="002C099A">
        <w:rPr>
          <w:rFonts w:ascii="Amasis MT Pro" w:hAnsi="Amasis MT Pro" w:cs="Open Sans"/>
          <w:sz w:val="24"/>
          <w:szCs w:val="24"/>
          <w:lang w:val="en-US"/>
        </w:rPr>
        <w:t xml:space="preserve"> to the package</w:t>
      </w:r>
      <w:r w:rsidR="00102B41">
        <w:rPr>
          <w:rFonts w:ascii="Amasis MT Pro" w:hAnsi="Amasis MT Pro" w:cs="Open Sans"/>
          <w:sz w:val="24"/>
          <w:szCs w:val="24"/>
          <w:lang w:val="en-US"/>
        </w:rPr>
        <w:t xml:space="preserve">, so high </w:t>
      </w:r>
      <w:r w:rsidR="002C099A">
        <w:rPr>
          <w:rFonts w:ascii="Amasis MT Pro" w:hAnsi="Amasis MT Pro" w:cs="Open Sans"/>
          <w:sz w:val="24"/>
          <w:szCs w:val="24"/>
          <w:lang w:val="en-US"/>
        </w:rPr>
        <w:t>“</w:t>
      </w:r>
      <w:r w:rsidR="00102B41">
        <w:rPr>
          <w:rFonts w:ascii="Amasis MT Pro" w:hAnsi="Amasis MT Pro" w:cs="Open Sans"/>
          <w:sz w:val="24"/>
          <w:szCs w:val="24"/>
          <w:lang w:val="en-US"/>
        </w:rPr>
        <w:t>Ce</w:t>
      </w:r>
      <w:r w:rsidR="002C099A">
        <w:rPr>
          <w:rFonts w:ascii="Amasis MT Pro" w:hAnsi="Amasis MT Pro" w:cs="Open Sans"/>
          <w:sz w:val="24"/>
          <w:szCs w:val="24"/>
          <w:lang w:val="en-US"/>
        </w:rPr>
        <w:t>”</w:t>
      </w:r>
      <w:r w:rsidR="00102B41">
        <w:rPr>
          <w:rFonts w:ascii="Amasis MT Pro" w:hAnsi="Amasis MT Pro" w:cs="Open Sans"/>
          <w:sz w:val="24"/>
          <w:szCs w:val="24"/>
          <w:lang w:val="en-US"/>
        </w:rPr>
        <w:t xml:space="preserve"> </w:t>
      </w:r>
      <w:r w:rsidR="00135970">
        <w:rPr>
          <w:rFonts w:ascii="Amasis MT Pro" w:hAnsi="Amasis MT Pro" w:cs="Open Sans"/>
          <w:sz w:val="24"/>
          <w:szCs w:val="24"/>
          <w:lang w:val="en-US"/>
        </w:rPr>
        <w:t>numbers</w:t>
      </w:r>
      <w:r w:rsidR="00102B41">
        <w:rPr>
          <w:rFonts w:ascii="Amasis MT Pro" w:hAnsi="Amasis MT Pro" w:cs="Open Sans"/>
          <w:sz w:val="24"/>
          <w:szCs w:val="24"/>
          <w:lang w:val="en-US"/>
        </w:rPr>
        <w:t xml:space="preserve"> and low “C</w:t>
      </w:r>
      <w:r w:rsidR="002C099A">
        <w:rPr>
          <w:rFonts w:ascii="Amasis MT Pro" w:hAnsi="Amasis MT Pro" w:cs="Open Sans"/>
          <w:sz w:val="24"/>
          <w:szCs w:val="24"/>
          <w:lang w:val="en-US"/>
        </w:rPr>
        <w:t>a</w:t>
      </w:r>
      <w:r w:rsidR="00102B41">
        <w:rPr>
          <w:rFonts w:ascii="Amasis MT Pro" w:hAnsi="Amasis MT Pro" w:cs="Open Sans"/>
          <w:sz w:val="24"/>
          <w:szCs w:val="24"/>
          <w:lang w:val="en-US"/>
        </w:rPr>
        <w:t xml:space="preserve">” values </w:t>
      </w:r>
      <w:r w:rsidR="00135970">
        <w:rPr>
          <w:rFonts w:ascii="Amasis MT Pro" w:hAnsi="Amasis MT Pro" w:cs="Open Sans"/>
          <w:sz w:val="24"/>
          <w:szCs w:val="24"/>
          <w:lang w:val="en-US"/>
        </w:rPr>
        <w:t>is the ideal pattern.</w:t>
      </w:r>
    </w:p>
    <w:p w14:paraId="43F1EDEE" w14:textId="3341A0BF" w:rsidR="009E75A4" w:rsidRDefault="009E75A4" w:rsidP="007676BE">
      <w:pPr>
        <w:rPr>
          <w:rFonts w:ascii="Amasis MT Pro" w:hAnsi="Amasis MT Pro" w:cs="Open Sans"/>
          <w:sz w:val="24"/>
          <w:szCs w:val="24"/>
          <w:lang w:val="en-US"/>
        </w:rPr>
      </w:pPr>
    </w:p>
    <w:p w14:paraId="3394EE4D" w14:textId="57DC15B4" w:rsidR="009E75A4" w:rsidRDefault="009E75A4" w:rsidP="009E75A4">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Pr>
          <w:rFonts w:ascii="Amasis MT Pro" w:hAnsi="Amasis MT Pro"/>
          <w:sz w:val="26"/>
          <w:szCs w:val="26"/>
          <w:u w:val="single"/>
          <w:lang w:val="en-US"/>
        </w:rPr>
        <w:t>“</w:t>
      </w:r>
      <w:r>
        <w:rPr>
          <w:rFonts w:ascii="Amasis MT Pro" w:hAnsi="Amasis MT Pro"/>
          <w:b/>
          <w:bCs/>
          <w:sz w:val="26"/>
          <w:szCs w:val="26"/>
          <w:u w:val="single"/>
          <w:lang w:val="en-US"/>
        </w:rPr>
        <w:t>I</w:t>
      </w:r>
      <w:r>
        <w:rPr>
          <w:rFonts w:ascii="Amasis MT Pro" w:hAnsi="Amasis MT Pro"/>
          <w:sz w:val="26"/>
          <w:szCs w:val="26"/>
          <w:u w:val="single"/>
          <w:lang w:val="en-US"/>
        </w:rPr>
        <w:t xml:space="preserve">” </w:t>
      </w:r>
      <w:r w:rsidRPr="002020EB">
        <w:rPr>
          <w:rFonts w:ascii="Amasis MT Pro" w:hAnsi="Amasis MT Pro"/>
          <w:sz w:val="26"/>
          <w:szCs w:val="26"/>
          <w:u w:val="single"/>
          <w:lang w:val="en-US"/>
        </w:rPr>
        <w:t>metrics with excel Box</w:t>
      </w:r>
      <w:r>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31398EE8" w14:textId="56E1B5DD" w:rsidR="002B7618" w:rsidRDefault="00D14BF0" w:rsidP="009E3F49">
      <w:pPr>
        <w:ind w:firstLine="708"/>
        <w:rPr>
          <w:rFonts w:ascii="Amasis MT Pro" w:hAnsi="Amasis MT Pro"/>
          <w:sz w:val="24"/>
          <w:szCs w:val="24"/>
          <w:lang w:val="en-US"/>
        </w:rPr>
      </w:pPr>
      <w:r w:rsidRPr="0088070C">
        <w:rPr>
          <w:rFonts w:ascii="Amasis MT Pro" w:hAnsi="Amasis MT Pro"/>
          <w:sz w:val="24"/>
          <w:szCs w:val="24"/>
          <w:lang w:val="en-US"/>
        </w:rPr>
        <w:t xml:space="preserve">As we can see on </w:t>
      </w:r>
      <w:r w:rsidR="00124D90">
        <w:rPr>
          <w:rFonts w:ascii="Amasis MT Pro" w:hAnsi="Amasis MT Pro"/>
          <w:sz w:val="24"/>
          <w:szCs w:val="24"/>
          <w:lang w:val="en-US"/>
        </w:rPr>
        <w:t>“I</w:t>
      </w:r>
      <w:r w:rsidRPr="0088070C">
        <w:rPr>
          <w:rFonts w:ascii="Amasis MT Pro" w:hAnsi="Amasis MT Pro"/>
          <w:sz w:val="24"/>
          <w:szCs w:val="24"/>
          <w:lang w:val="en-US"/>
        </w:rPr>
        <w:t>nstability Box Plot</w:t>
      </w:r>
      <w:r w:rsidR="00124D90">
        <w:rPr>
          <w:rFonts w:ascii="Amasis MT Pro" w:hAnsi="Amasis MT Pro"/>
          <w:sz w:val="24"/>
          <w:szCs w:val="24"/>
          <w:lang w:val="en-US"/>
        </w:rPr>
        <w:t>”</w:t>
      </w:r>
      <w:r w:rsidR="00C91B2D">
        <w:rPr>
          <w:rFonts w:ascii="Amasis MT Pro" w:hAnsi="Amasis MT Pro"/>
          <w:sz w:val="24"/>
          <w:szCs w:val="24"/>
          <w:lang w:val="en-US"/>
        </w:rPr>
        <w:t xml:space="preserve"> </w:t>
      </w:r>
      <w:r w:rsidRPr="0088070C">
        <w:rPr>
          <w:rFonts w:ascii="Amasis MT Pro" w:hAnsi="Amasis MT Pro"/>
          <w:sz w:val="24"/>
          <w:szCs w:val="24"/>
          <w:lang w:val="en-US"/>
        </w:rPr>
        <w:t>(</w:t>
      </w:r>
      <w:r w:rsidRPr="0088070C">
        <w:rPr>
          <w:rFonts w:ascii="Amasis MT Pro" w:hAnsi="Amasis MT Pro"/>
          <w:color w:val="A5A5A5" w:themeColor="accent3"/>
          <w:sz w:val="24"/>
          <w:szCs w:val="24"/>
          <w:lang w:val="en-US"/>
        </w:rPr>
        <w:t>gr</w:t>
      </w:r>
      <w:r w:rsidR="0088070C" w:rsidRPr="0088070C">
        <w:rPr>
          <w:rFonts w:ascii="Amasis MT Pro" w:hAnsi="Amasis MT Pro"/>
          <w:color w:val="A5A5A5" w:themeColor="accent3"/>
          <w:sz w:val="24"/>
          <w:szCs w:val="24"/>
          <w:lang w:val="en-US"/>
        </w:rPr>
        <w:t>a</w:t>
      </w:r>
      <w:r w:rsidRPr="0088070C">
        <w:rPr>
          <w:rFonts w:ascii="Amasis MT Pro" w:hAnsi="Amasis MT Pro"/>
          <w:color w:val="A5A5A5" w:themeColor="accent3"/>
          <w:sz w:val="24"/>
          <w:szCs w:val="24"/>
          <w:lang w:val="en-US"/>
        </w:rPr>
        <w:t>y</w:t>
      </w:r>
      <w:r w:rsidRPr="0088070C">
        <w:rPr>
          <w:rFonts w:ascii="Amasis MT Pro" w:hAnsi="Amasis MT Pro"/>
          <w:sz w:val="24"/>
          <w:szCs w:val="24"/>
          <w:lang w:val="en-US"/>
        </w:rPr>
        <w:t>),</w:t>
      </w:r>
      <w:r w:rsidR="00124D90">
        <w:rPr>
          <w:rFonts w:ascii="Amasis MT Pro" w:hAnsi="Amasis MT Pro"/>
          <w:sz w:val="24"/>
          <w:szCs w:val="24"/>
          <w:lang w:val="en-US"/>
        </w:rPr>
        <w:t xml:space="preserve"> </w:t>
      </w:r>
      <w:r w:rsidR="00C91B2D">
        <w:rPr>
          <w:rFonts w:ascii="Amasis MT Pro" w:hAnsi="Amasis MT Pro"/>
          <w:sz w:val="24"/>
          <w:szCs w:val="24"/>
          <w:lang w:val="en-US"/>
        </w:rPr>
        <w:t xml:space="preserve">the average of stability is 0,50, so that means the project have many </w:t>
      </w:r>
      <w:r w:rsidR="009E3F49">
        <w:rPr>
          <w:rFonts w:ascii="Amasis MT Pro" w:hAnsi="Amasis MT Pro"/>
          <w:sz w:val="24"/>
          <w:szCs w:val="24"/>
          <w:lang w:val="en-US"/>
        </w:rPr>
        <w:t>package classes depending on others, not s sustainable structure.</w:t>
      </w:r>
    </w:p>
    <w:p w14:paraId="2C0AD1ED" w14:textId="4C1691B4" w:rsidR="00B14803" w:rsidRDefault="00B14803" w:rsidP="009E3F49">
      <w:pPr>
        <w:ind w:firstLine="708"/>
        <w:rPr>
          <w:rFonts w:ascii="Amasis MT Pro" w:hAnsi="Amasis MT Pro"/>
          <w:sz w:val="24"/>
          <w:szCs w:val="24"/>
          <w:lang w:val="en-US"/>
        </w:rPr>
      </w:pPr>
      <w:r>
        <w:rPr>
          <w:rFonts w:ascii="Amasis MT Pro" w:hAnsi="Amasis MT Pro"/>
          <w:sz w:val="24"/>
          <w:szCs w:val="24"/>
          <w:lang w:val="en-US"/>
        </w:rPr>
        <w:t>An example of that is “</w:t>
      </w:r>
      <w:r w:rsidRPr="00F81EB0">
        <w:rPr>
          <w:rFonts w:ascii="Amasis MT Pro" w:hAnsi="Amasis MT Pro"/>
          <w:sz w:val="24"/>
          <w:szCs w:val="24"/>
          <w:u w:val="single"/>
          <w:lang w:val="en-US"/>
        </w:rPr>
        <w:t>biz.ganttproject</w:t>
      </w:r>
      <w:r w:rsidR="00F81EB0" w:rsidRPr="00F81EB0">
        <w:rPr>
          <w:rFonts w:ascii="Amasis MT Pro" w:hAnsi="Amasis MT Pro"/>
          <w:sz w:val="24"/>
          <w:szCs w:val="24"/>
          <w:u w:val="single"/>
          <w:lang w:val="en-US"/>
        </w:rPr>
        <w:t>.core.option</w:t>
      </w:r>
      <w:r>
        <w:rPr>
          <w:rFonts w:ascii="Amasis MT Pro" w:hAnsi="Amasis MT Pro"/>
          <w:sz w:val="24"/>
          <w:szCs w:val="24"/>
          <w:lang w:val="en-US"/>
        </w:rPr>
        <w:t>”</w:t>
      </w:r>
      <w:r w:rsidR="009B0414">
        <w:rPr>
          <w:rFonts w:ascii="Amasis MT Pro" w:hAnsi="Amasis MT Pro"/>
          <w:sz w:val="24"/>
          <w:szCs w:val="24"/>
          <w:lang w:val="en-US"/>
        </w:rPr>
        <w:t xml:space="preserve"> package</w:t>
      </w:r>
      <w:r w:rsidR="002A2E9D">
        <w:rPr>
          <w:rFonts w:ascii="Amasis MT Pro" w:hAnsi="Amasis MT Pro"/>
          <w:sz w:val="24"/>
          <w:szCs w:val="24"/>
          <w:lang w:val="en-US"/>
        </w:rPr>
        <w:t>(I=0,0)</w:t>
      </w:r>
      <w:r w:rsidR="00D775C7">
        <w:rPr>
          <w:rFonts w:ascii="Amasis MT Pro" w:hAnsi="Amasis MT Pro"/>
          <w:sz w:val="24"/>
          <w:szCs w:val="24"/>
          <w:lang w:val="en-US"/>
        </w:rPr>
        <w:t>, a not structured package</w:t>
      </w:r>
      <w:r w:rsidR="00645774">
        <w:rPr>
          <w:rFonts w:ascii="Amasis MT Pro" w:hAnsi="Amasis MT Pro"/>
          <w:sz w:val="24"/>
          <w:szCs w:val="24"/>
          <w:lang w:val="en-US"/>
        </w:rPr>
        <w:t>. This happens</w:t>
      </w:r>
      <w:r w:rsidR="00D775C7">
        <w:rPr>
          <w:rFonts w:ascii="Amasis MT Pro" w:hAnsi="Amasis MT Pro"/>
          <w:sz w:val="24"/>
          <w:szCs w:val="24"/>
          <w:lang w:val="en-US"/>
        </w:rPr>
        <w:t xml:space="preserve"> by the number of classes/interfaces inside</w:t>
      </w:r>
      <w:r w:rsidR="005E6553">
        <w:rPr>
          <w:rFonts w:ascii="Amasis MT Pro" w:hAnsi="Amasis MT Pro"/>
          <w:sz w:val="24"/>
          <w:szCs w:val="24"/>
          <w:lang w:val="en-US"/>
        </w:rPr>
        <w:t xml:space="preserve">, so </w:t>
      </w:r>
      <w:r w:rsidR="00446B3A">
        <w:rPr>
          <w:rFonts w:ascii="Amasis MT Pro" w:hAnsi="Amasis MT Pro"/>
          <w:sz w:val="24"/>
          <w:szCs w:val="24"/>
          <w:lang w:val="en-US"/>
        </w:rPr>
        <w:t xml:space="preserve">because of that, many classes from other packages are </w:t>
      </w:r>
      <w:r w:rsidR="00DD713F">
        <w:rPr>
          <w:rFonts w:ascii="Amasis MT Pro" w:hAnsi="Amasis MT Pro"/>
          <w:sz w:val="24"/>
          <w:szCs w:val="24"/>
          <w:lang w:val="en-US"/>
        </w:rPr>
        <w:t>depending on this</w:t>
      </w:r>
      <w:r w:rsidR="00A2717B">
        <w:rPr>
          <w:rFonts w:ascii="Amasis MT Pro" w:hAnsi="Amasis MT Pro"/>
          <w:sz w:val="24"/>
          <w:szCs w:val="24"/>
          <w:lang w:val="en-US"/>
        </w:rPr>
        <w:t xml:space="preserve"> </w:t>
      </w:r>
      <w:r w:rsidR="00446B3A">
        <w:rPr>
          <w:rFonts w:ascii="Amasis MT Pro" w:hAnsi="Amasis MT Pro"/>
          <w:sz w:val="24"/>
          <w:szCs w:val="24"/>
          <w:lang w:val="en-US"/>
        </w:rPr>
        <w:t>package</w:t>
      </w:r>
      <w:r w:rsidR="00DD713F">
        <w:rPr>
          <w:rFonts w:ascii="Amasis MT Pro" w:hAnsi="Amasis MT Pro"/>
          <w:sz w:val="24"/>
          <w:szCs w:val="24"/>
          <w:lang w:val="en-US"/>
        </w:rPr>
        <w:t xml:space="preserve">, and that </w:t>
      </w:r>
      <w:r w:rsidR="00184257">
        <w:rPr>
          <w:rFonts w:ascii="Amasis MT Pro" w:hAnsi="Amasis MT Pro"/>
          <w:sz w:val="24"/>
          <w:szCs w:val="24"/>
          <w:lang w:val="en-US"/>
        </w:rPr>
        <w:t>induces</w:t>
      </w:r>
      <w:r w:rsidR="00DD713F">
        <w:rPr>
          <w:rFonts w:ascii="Amasis MT Pro" w:hAnsi="Amasis MT Pro"/>
          <w:sz w:val="24"/>
          <w:szCs w:val="24"/>
          <w:lang w:val="en-US"/>
        </w:rPr>
        <w:t xml:space="preserve"> code instability.</w:t>
      </w:r>
    </w:p>
    <w:p w14:paraId="18E07F09" w14:textId="77762B2C" w:rsidR="003C587F" w:rsidRDefault="003C587F" w:rsidP="009E3F49">
      <w:pPr>
        <w:ind w:firstLine="708"/>
        <w:rPr>
          <w:rFonts w:ascii="Amasis MT Pro" w:hAnsi="Amasis MT Pro"/>
          <w:sz w:val="24"/>
          <w:szCs w:val="24"/>
          <w:lang w:val="en-US"/>
        </w:rPr>
      </w:pPr>
    </w:p>
    <w:p w14:paraId="0B632BF3" w14:textId="7699D195" w:rsidR="003C587F" w:rsidRDefault="003C587F" w:rsidP="009E3F49">
      <w:pPr>
        <w:ind w:firstLine="708"/>
        <w:rPr>
          <w:rFonts w:ascii="Amasis MT Pro" w:hAnsi="Amasis MT Pro"/>
          <w:sz w:val="24"/>
          <w:szCs w:val="24"/>
          <w:lang w:val="en-US"/>
        </w:rPr>
      </w:pPr>
    </w:p>
    <w:p w14:paraId="3A26DCF3" w14:textId="7FF7216D" w:rsidR="00A73351" w:rsidRDefault="003C587F" w:rsidP="006238F7">
      <w:pPr>
        <w:rPr>
          <w:rFonts w:ascii="Amasis MT Pro" w:hAnsi="Amasis MT Pro"/>
          <w:b/>
          <w:bCs/>
          <w:sz w:val="28"/>
          <w:szCs w:val="28"/>
          <w:u w:val="single"/>
          <w:lang w:val="en-US"/>
        </w:rPr>
      </w:pPr>
      <w:r w:rsidRPr="006238F7">
        <w:rPr>
          <w:rFonts w:ascii="Amasis MT Pro" w:hAnsi="Amasis MT Pro"/>
          <w:b/>
          <w:bCs/>
          <w:sz w:val="28"/>
          <w:szCs w:val="28"/>
          <w:u w:val="single"/>
          <w:lang w:val="en-US"/>
        </w:rPr>
        <w:t>CODE SMELLS RELATION</w:t>
      </w:r>
      <w:r w:rsidR="00F061D5">
        <w:rPr>
          <w:rFonts w:ascii="Amasis MT Pro" w:hAnsi="Amasis MT Pro"/>
          <w:b/>
          <w:bCs/>
          <w:sz w:val="28"/>
          <w:szCs w:val="28"/>
          <w:u w:val="single"/>
          <w:lang w:val="en-US"/>
        </w:rPr>
        <w:t xml:space="preserve"> to 1 phase identification</w:t>
      </w:r>
      <w:r w:rsidRPr="006238F7">
        <w:rPr>
          <w:rFonts w:ascii="Amasis MT Pro" w:hAnsi="Amasis MT Pro"/>
          <w:b/>
          <w:bCs/>
          <w:sz w:val="28"/>
          <w:szCs w:val="28"/>
          <w:u w:val="single"/>
          <w:lang w:val="en-US"/>
        </w:rPr>
        <w:t>:</w:t>
      </w:r>
    </w:p>
    <w:p w14:paraId="6364EF83" w14:textId="46CA59EB" w:rsidR="000F29FF" w:rsidRDefault="000F29FF" w:rsidP="000F29FF">
      <w:pPr>
        <w:ind w:firstLine="360"/>
        <w:rPr>
          <w:rFonts w:ascii="Amasis MT Pro" w:hAnsi="Amasis MT Pro"/>
          <w:sz w:val="24"/>
          <w:szCs w:val="24"/>
          <w:lang w:val="en-US"/>
        </w:rPr>
      </w:pPr>
      <w:r w:rsidRPr="000F29FF">
        <w:rPr>
          <w:rFonts w:ascii="Amasis MT Pro" w:hAnsi="Amasis MT Pro"/>
          <w:sz w:val="24"/>
          <w:szCs w:val="24"/>
          <w:lang w:val="en-US"/>
        </w:rPr>
        <w:t>As we are talking about packaging metrics, sometimes there isn’t a direct relation between class Code Smells</w:t>
      </w:r>
      <w:r w:rsidR="008A22CC">
        <w:rPr>
          <w:rFonts w:ascii="Amasis MT Pro" w:hAnsi="Amasis MT Pro"/>
          <w:sz w:val="24"/>
          <w:szCs w:val="24"/>
          <w:lang w:val="en-US"/>
        </w:rPr>
        <w:t xml:space="preserve">, but we can still analyze some potential </w:t>
      </w:r>
      <w:r w:rsidR="00AA29D6">
        <w:rPr>
          <w:rFonts w:ascii="Amasis MT Pro" w:hAnsi="Amasis MT Pro"/>
          <w:sz w:val="24"/>
          <w:szCs w:val="24"/>
          <w:lang w:val="en-US"/>
        </w:rPr>
        <w:t>correlation</w:t>
      </w:r>
      <w:r w:rsidR="008A22CC">
        <w:rPr>
          <w:rFonts w:ascii="Amasis MT Pro" w:hAnsi="Amasis MT Pro"/>
          <w:sz w:val="24"/>
          <w:szCs w:val="24"/>
          <w:lang w:val="en-US"/>
        </w:rPr>
        <w:t xml:space="preserve"> between them.</w:t>
      </w:r>
    </w:p>
    <w:p w14:paraId="5BE86802" w14:textId="77777777" w:rsidR="00A73351" w:rsidRPr="000F29FF" w:rsidRDefault="00A73351" w:rsidP="000F29FF">
      <w:pPr>
        <w:ind w:firstLine="360"/>
        <w:rPr>
          <w:rFonts w:ascii="Amasis MT Pro" w:hAnsi="Amasis MT Pro"/>
          <w:sz w:val="24"/>
          <w:szCs w:val="24"/>
          <w:lang w:val="en-US"/>
        </w:rPr>
      </w:pPr>
    </w:p>
    <w:p w14:paraId="52DC658B" w14:textId="12F9E1CA" w:rsidR="004F5315" w:rsidRPr="004F5315" w:rsidRDefault="004F5315" w:rsidP="004F5315">
      <w:pPr>
        <w:pStyle w:val="PargrafodaLista"/>
        <w:numPr>
          <w:ilvl w:val="0"/>
          <w:numId w:val="3"/>
        </w:numPr>
        <w:rPr>
          <w:rFonts w:ascii="Amasis MT Pro" w:hAnsi="Amasis MT Pro"/>
          <w:sz w:val="24"/>
          <w:szCs w:val="24"/>
          <w:u w:val="single"/>
          <w:lang w:val="en-US"/>
        </w:rPr>
      </w:pPr>
      <w:r w:rsidRPr="004F5315">
        <w:rPr>
          <w:rFonts w:ascii="Amasis MT Pro" w:hAnsi="Amasis MT Pro"/>
          <w:sz w:val="24"/>
          <w:szCs w:val="24"/>
          <w:u w:val="single"/>
          <w:lang w:val="en-US"/>
        </w:rPr>
        <w:t>Data Class</w:t>
      </w:r>
      <w:r w:rsidR="002E159A">
        <w:rPr>
          <w:rFonts w:ascii="Amasis MT Pro" w:hAnsi="Amasis MT Pro"/>
          <w:sz w:val="24"/>
          <w:szCs w:val="24"/>
          <w:u w:val="single"/>
          <w:lang w:val="en-US"/>
        </w:rPr>
        <w:t xml:space="preserve"> </w:t>
      </w:r>
      <w:r w:rsidR="002E159A" w:rsidRPr="00A501C6">
        <w:rPr>
          <w:rFonts w:ascii="Amasis MT Pro" w:hAnsi="Amasis MT Pro"/>
          <w:sz w:val="24"/>
          <w:szCs w:val="24"/>
          <w:lang w:val="en-US"/>
        </w:rPr>
        <w:t xml:space="preserve">– </w:t>
      </w:r>
      <w:r w:rsidR="00413EE5">
        <w:rPr>
          <w:rFonts w:ascii="Amasis MT Pro" w:hAnsi="Amasis MT Pro"/>
          <w:sz w:val="24"/>
          <w:szCs w:val="24"/>
          <w:lang w:val="en-US"/>
        </w:rPr>
        <w:t>U</w:t>
      </w:r>
      <w:r w:rsidR="002E159A" w:rsidRPr="00A501C6">
        <w:rPr>
          <w:rFonts w:ascii="Amasis MT Pro" w:hAnsi="Amasis MT Pro"/>
          <w:sz w:val="24"/>
          <w:szCs w:val="24"/>
          <w:lang w:val="en-US"/>
        </w:rPr>
        <w:t>nnecessary</w:t>
      </w:r>
      <w:r w:rsidR="00DE4B43">
        <w:rPr>
          <w:rFonts w:ascii="Amasis MT Pro" w:hAnsi="Amasis MT Pro"/>
          <w:sz w:val="24"/>
          <w:szCs w:val="24"/>
          <w:lang w:val="en-US"/>
        </w:rPr>
        <w:t xml:space="preserve"> data</w:t>
      </w:r>
      <w:r w:rsidR="002E159A" w:rsidRPr="00A501C6">
        <w:rPr>
          <w:rFonts w:ascii="Amasis MT Pro" w:hAnsi="Amasis MT Pro"/>
          <w:sz w:val="24"/>
          <w:szCs w:val="24"/>
          <w:lang w:val="en-US"/>
        </w:rPr>
        <w:t xml:space="preserve"> classes </w:t>
      </w:r>
      <w:r w:rsidR="00515777">
        <w:rPr>
          <w:rFonts w:ascii="Amasis MT Pro" w:hAnsi="Amasis MT Pro"/>
          <w:sz w:val="24"/>
          <w:szCs w:val="24"/>
          <w:lang w:val="en-US"/>
        </w:rPr>
        <w:t xml:space="preserve">in a package </w:t>
      </w:r>
      <w:r w:rsidR="002E159A" w:rsidRPr="00A501C6">
        <w:rPr>
          <w:rFonts w:ascii="Amasis MT Pro" w:hAnsi="Amasis MT Pro"/>
          <w:sz w:val="24"/>
          <w:szCs w:val="24"/>
          <w:lang w:val="en-US"/>
        </w:rPr>
        <w:t xml:space="preserve">can </w:t>
      </w:r>
      <w:r w:rsidR="00BE320F">
        <w:rPr>
          <w:rFonts w:ascii="Amasis MT Pro" w:hAnsi="Amasis MT Pro"/>
          <w:sz w:val="24"/>
          <w:szCs w:val="24"/>
          <w:lang w:val="en-US"/>
        </w:rPr>
        <w:t>make</w:t>
      </w:r>
      <w:r w:rsidR="00A501C6" w:rsidRPr="00A501C6">
        <w:rPr>
          <w:rFonts w:ascii="Amasis MT Pro" w:hAnsi="Amasis MT Pro"/>
          <w:sz w:val="24"/>
          <w:szCs w:val="24"/>
          <w:lang w:val="en-US"/>
        </w:rPr>
        <w:t xml:space="preserve"> </w:t>
      </w:r>
      <w:r w:rsidR="00D77D7C">
        <w:rPr>
          <w:rFonts w:ascii="Amasis MT Pro" w:hAnsi="Amasis MT Pro"/>
          <w:sz w:val="24"/>
          <w:szCs w:val="24"/>
          <w:lang w:val="en-US"/>
        </w:rPr>
        <w:t>“</w:t>
      </w:r>
      <w:r w:rsidR="00C84C6B">
        <w:rPr>
          <w:rFonts w:ascii="Amasis MT Pro" w:hAnsi="Amasis MT Pro"/>
          <w:sz w:val="24"/>
          <w:szCs w:val="24"/>
          <w:lang w:val="en-US"/>
        </w:rPr>
        <w:t>Ca</w:t>
      </w:r>
      <w:r w:rsidR="00D77D7C">
        <w:rPr>
          <w:rFonts w:ascii="Amasis MT Pro" w:hAnsi="Amasis MT Pro"/>
          <w:sz w:val="24"/>
          <w:szCs w:val="24"/>
          <w:lang w:val="en-US"/>
        </w:rPr>
        <w:t>”</w:t>
      </w:r>
      <w:r w:rsidR="00B91636">
        <w:rPr>
          <w:rFonts w:ascii="Amasis MT Pro" w:hAnsi="Amasis MT Pro"/>
          <w:sz w:val="24"/>
          <w:szCs w:val="24"/>
          <w:lang w:val="en-US"/>
        </w:rPr>
        <w:t xml:space="preserve"> higher</w:t>
      </w:r>
      <w:r w:rsidR="00C84C6B">
        <w:rPr>
          <w:rFonts w:ascii="Amasis MT Pro" w:hAnsi="Amasis MT Pro"/>
          <w:sz w:val="24"/>
          <w:szCs w:val="24"/>
          <w:lang w:val="en-US"/>
        </w:rPr>
        <w:t xml:space="preserve"> and </w:t>
      </w:r>
      <w:r w:rsidR="00B91636">
        <w:rPr>
          <w:rFonts w:ascii="Amasis MT Pro" w:hAnsi="Amasis MT Pro"/>
          <w:sz w:val="24"/>
          <w:szCs w:val="24"/>
          <w:lang w:val="en-US"/>
        </w:rPr>
        <w:t xml:space="preserve">“Ce” </w:t>
      </w:r>
      <w:r w:rsidR="0024706A">
        <w:rPr>
          <w:rFonts w:ascii="Amasis MT Pro" w:hAnsi="Amasis MT Pro"/>
          <w:sz w:val="24"/>
          <w:szCs w:val="24"/>
          <w:lang w:val="en-US"/>
        </w:rPr>
        <w:t>even higher</w:t>
      </w:r>
      <w:r w:rsidR="00A7476A">
        <w:rPr>
          <w:rFonts w:ascii="Amasis MT Pro" w:hAnsi="Amasis MT Pro"/>
          <w:sz w:val="24"/>
          <w:szCs w:val="24"/>
          <w:lang w:val="en-US"/>
        </w:rPr>
        <w:t>, and</w:t>
      </w:r>
      <w:r w:rsidR="00A501C6" w:rsidRPr="00A501C6">
        <w:rPr>
          <w:rFonts w:ascii="Amasis MT Pro" w:hAnsi="Amasis MT Pro"/>
          <w:sz w:val="24"/>
          <w:szCs w:val="24"/>
          <w:lang w:val="en-US"/>
        </w:rPr>
        <w:t xml:space="preserve"> consequently I</w:t>
      </w:r>
      <w:r w:rsidR="00685094">
        <w:rPr>
          <w:rFonts w:ascii="Amasis MT Pro" w:hAnsi="Amasis MT Pro"/>
          <w:sz w:val="24"/>
          <w:szCs w:val="24"/>
          <w:lang w:val="en-US"/>
        </w:rPr>
        <w:t xml:space="preserve">nstability(I) </w:t>
      </w:r>
      <w:r w:rsidR="003B1F1B" w:rsidRPr="00A501C6">
        <w:rPr>
          <w:rFonts w:ascii="Amasis MT Pro" w:hAnsi="Amasis MT Pro"/>
          <w:sz w:val="24"/>
          <w:szCs w:val="24"/>
          <w:lang w:val="en-US"/>
        </w:rPr>
        <w:t>problems</w:t>
      </w:r>
      <w:r w:rsidR="003B1F1B">
        <w:rPr>
          <w:rFonts w:ascii="Amasis MT Pro" w:hAnsi="Amasis MT Pro"/>
          <w:sz w:val="24"/>
          <w:szCs w:val="24"/>
          <w:lang w:val="en-US"/>
        </w:rPr>
        <w:t xml:space="preserve"> because</w:t>
      </w:r>
      <w:r w:rsidR="0032632E">
        <w:rPr>
          <w:rFonts w:ascii="Amasis MT Pro" w:hAnsi="Amasis MT Pro"/>
          <w:sz w:val="24"/>
          <w:szCs w:val="24"/>
          <w:lang w:val="en-US"/>
        </w:rPr>
        <w:t xml:space="preserve"> </w:t>
      </w:r>
      <w:r w:rsidR="00F97296">
        <w:rPr>
          <w:rFonts w:ascii="Amasis MT Pro" w:hAnsi="Amasis MT Pro"/>
          <w:sz w:val="24"/>
          <w:szCs w:val="24"/>
          <w:lang w:val="en-US"/>
        </w:rPr>
        <w:t>this “data classes”</w:t>
      </w:r>
      <w:r w:rsidR="00D85D0F">
        <w:rPr>
          <w:rFonts w:ascii="Amasis MT Pro" w:hAnsi="Amasis MT Pro"/>
          <w:sz w:val="24"/>
          <w:szCs w:val="24"/>
          <w:lang w:val="en-US"/>
        </w:rPr>
        <w:t xml:space="preserve">, </w:t>
      </w:r>
      <w:r w:rsidR="00D85D0F">
        <w:rPr>
          <w:rFonts w:ascii="Amasis MT Pro" w:hAnsi="Amasis MT Pro"/>
          <w:sz w:val="24"/>
          <w:szCs w:val="24"/>
          <w:lang w:val="en-US"/>
        </w:rPr>
        <w:t>that we don’t need (Ce</w:t>
      </w:r>
      <w:r w:rsidR="00D85D0F">
        <w:rPr>
          <w:rFonts w:ascii="Amasis MT Pro" w:hAnsi="Amasis MT Pro"/>
          <w:sz w:val="24"/>
          <w:szCs w:val="24"/>
          <w:lang w:val="en-US"/>
        </w:rPr>
        <w:t>),</w:t>
      </w:r>
      <w:r w:rsidR="00903977">
        <w:rPr>
          <w:rFonts w:ascii="Amasis MT Pro" w:hAnsi="Amasis MT Pro"/>
          <w:sz w:val="24"/>
          <w:szCs w:val="24"/>
          <w:lang w:val="en-US"/>
        </w:rPr>
        <w:t xml:space="preserve"> are depending on a</w:t>
      </w:r>
      <w:r w:rsidR="00FD18C9">
        <w:rPr>
          <w:rFonts w:ascii="Amasis MT Pro" w:hAnsi="Amasis MT Pro"/>
          <w:sz w:val="24"/>
          <w:szCs w:val="24"/>
          <w:lang w:val="en-US"/>
        </w:rPr>
        <w:t xml:space="preserve">nother </w:t>
      </w:r>
      <w:r w:rsidR="007C0C91">
        <w:rPr>
          <w:rFonts w:ascii="Amasis MT Pro" w:hAnsi="Amasis MT Pro"/>
          <w:sz w:val="24"/>
          <w:szCs w:val="24"/>
          <w:lang w:val="en-US"/>
        </w:rPr>
        <w:t>one</w:t>
      </w:r>
      <w:r w:rsidR="00B86F82">
        <w:rPr>
          <w:rFonts w:ascii="Amasis MT Pro" w:hAnsi="Amasis MT Pro"/>
          <w:sz w:val="24"/>
          <w:szCs w:val="24"/>
          <w:lang w:val="en-US"/>
        </w:rPr>
        <w:t>s</w:t>
      </w:r>
      <w:r w:rsidR="00C84C6B">
        <w:rPr>
          <w:rFonts w:ascii="Amasis MT Pro" w:hAnsi="Amasis MT Pro"/>
          <w:sz w:val="24"/>
          <w:szCs w:val="24"/>
          <w:lang w:val="en-US"/>
        </w:rPr>
        <w:t>, and other ones</w:t>
      </w:r>
      <w:r w:rsidR="00C94DE9">
        <w:rPr>
          <w:rFonts w:ascii="Amasis MT Pro" w:hAnsi="Amasis MT Pro"/>
          <w:sz w:val="24"/>
          <w:szCs w:val="24"/>
          <w:lang w:val="en-US"/>
        </w:rPr>
        <w:t xml:space="preserve"> in</w:t>
      </w:r>
      <w:r w:rsidR="00C84C6B">
        <w:rPr>
          <w:rFonts w:ascii="Amasis MT Pro" w:hAnsi="Amasis MT Pro"/>
          <w:sz w:val="24"/>
          <w:szCs w:val="24"/>
          <w:lang w:val="en-US"/>
        </w:rPr>
        <w:t xml:space="preserve"> this one</w:t>
      </w:r>
      <w:r w:rsidR="00AD22EC">
        <w:rPr>
          <w:rFonts w:ascii="Amasis MT Pro" w:hAnsi="Amasis MT Pro"/>
          <w:sz w:val="24"/>
          <w:szCs w:val="24"/>
          <w:lang w:val="en-US"/>
        </w:rPr>
        <w:t xml:space="preserve"> </w:t>
      </w:r>
      <w:r w:rsidR="00C84C6B">
        <w:rPr>
          <w:rFonts w:ascii="Amasis MT Pro" w:hAnsi="Amasis MT Pro"/>
          <w:sz w:val="24"/>
          <w:szCs w:val="24"/>
          <w:lang w:val="en-US"/>
        </w:rPr>
        <w:t>(Ca)</w:t>
      </w:r>
      <w:r w:rsidR="00C95653">
        <w:rPr>
          <w:rFonts w:ascii="Amasis MT Pro" w:hAnsi="Amasis MT Pro"/>
          <w:sz w:val="24"/>
          <w:szCs w:val="24"/>
          <w:lang w:val="en-US"/>
        </w:rPr>
        <w:t>.</w:t>
      </w:r>
    </w:p>
    <w:p w14:paraId="1EA63697" w14:textId="72057E6D" w:rsidR="004F5315" w:rsidRPr="00F97296" w:rsidRDefault="004F5315" w:rsidP="004F5315">
      <w:pPr>
        <w:pStyle w:val="PargrafodaLista"/>
        <w:numPr>
          <w:ilvl w:val="0"/>
          <w:numId w:val="3"/>
        </w:numPr>
        <w:rPr>
          <w:rFonts w:ascii="Amasis MT Pro" w:hAnsi="Amasis MT Pro"/>
          <w:sz w:val="24"/>
          <w:szCs w:val="24"/>
          <w:u w:val="single"/>
          <w:lang w:val="en-US"/>
        </w:rPr>
      </w:pPr>
      <w:r w:rsidRPr="004F5315">
        <w:rPr>
          <w:rFonts w:ascii="Amasis MT Pro" w:hAnsi="Amasis MT Pro"/>
          <w:sz w:val="24"/>
          <w:szCs w:val="24"/>
          <w:u w:val="single"/>
          <w:lang w:val="en-US"/>
        </w:rPr>
        <w:t>Duplicate</w:t>
      </w:r>
      <w:r w:rsidR="00A501C6">
        <w:rPr>
          <w:rFonts w:ascii="Amasis MT Pro" w:hAnsi="Amasis MT Pro"/>
          <w:sz w:val="24"/>
          <w:szCs w:val="24"/>
          <w:u w:val="single"/>
          <w:lang w:val="en-US"/>
        </w:rPr>
        <w:t xml:space="preserve">d Code </w:t>
      </w:r>
      <w:r w:rsidR="00A501C6" w:rsidRPr="00A501C6">
        <w:rPr>
          <w:rFonts w:ascii="Amasis MT Pro" w:hAnsi="Amasis MT Pro"/>
          <w:sz w:val="24"/>
          <w:szCs w:val="24"/>
          <w:lang w:val="en-US"/>
        </w:rPr>
        <w:t xml:space="preserve">– </w:t>
      </w:r>
      <w:r w:rsidR="00A501C6" w:rsidRPr="007B0785">
        <w:rPr>
          <w:rFonts w:ascii="Amasis MT Pro" w:hAnsi="Amasis MT Pro"/>
          <w:sz w:val="24"/>
          <w:szCs w:val="24"/>
          <w:lang w:val="en-US"/>
        </w:rPr>
        <w:t xml:space="preserve">Having </w:t>
      </w:r>
      <w:r w:rsidR="0032632E" w:rsidRPr="007B0785">
        <w:rPr>
          <w:rFonts w:ascii="Amasis MT Pro" w:hAnsi="Amasis MT Pro"/>
          <w:sz w:val="24"/>
          <w:szCs w:val="24"/>
          <w:lang w:val="en-US"/>
        </w:rPr>
        <w:t>less</w:t>
      </w:r>
      <w:r w:rsidR="00A501C6" w:rsidRPr="007B0785">
        <w:rPr>
          <w:rFonts w:ascii="Amasis MT Pro" w:hAnsi="Amasis MT Pro"/>
          <w:sz w:val="24"/>
          <w:szCs w:val="24"/>
          <w:lang w:val="en-US"/>
        </w:rPr>
        <w:t xml:space="preserve"> abstraction(A) </w:t>
      </w:r>
      <w:r w:rsidR="0032632E" w:rsidRPr="007B0785">
        <w:rPr>
          <w:rFonts w:ascii="Amasis MT Pro" w:hAnsi="Amasis MT Pro"/>
          <w:sz w:val="24"/>
          <w:szCs w:val="24"/>
          <w:lang w:val="en-US"/>
        </w:rPr>
        <w:t>increases</w:t>
      </w:r>
      <w:r w:rsidR="00A501C6" w:rsidRPr="007B0785">
        <w:rPr>
          <w:rFonts w:ascii="Amasis MT Pro" w:hAnsi="Amasis MT Pro"/>
          <w:sz w:val="24"/>
          <w:szCs w:val="24"/>
          <w:lang w:val="en-US"/>
        </w:rPr>
        <w:t xml:space="preserve"> the Duplicated Code in</w:t>
      </w:r>
      <w:r w:rsidR="00CB0132">
        <w:rPr>
          <w:rFonts w:ascii="Amasis MT Pro" w:hAnsi="Amasis MT Pro"/>
          <w:sz w:val="24"/>
          <w:szCs w:val="24"/>
          <w:lang w:val="en-US"/>
        </w:rPr>
        <w:t xml:space="preserve"> </w:t>
      </w:r>
      <w:r w:rsidR="00AD22EC">
        <w:rPr>
          <w:rFonts w:ascii="Amasis MT Pro" w:hAnsi="Amasis MT Pro"/>
          <w:sz w:val="24"/>
          <w:szCs w:val="24"/>
          <w:lang w:val="en-US"/>
        </w:rPr>
        <w:t>package</w:t>
      </w:r>
      <w:r w:rsidR="00867E00">
        <w:rPr>
          <w:rFonts w:ascii="Amasis MT Pro" w:hAnsi="Amasis MT Pro"/>
          <w:sz w:val="24"/>
          <w:szCs w:val="24"/>
          <w:lang w:val="en-US"/>
        </w:rPr>
        <w:t xml:space="preserve"> classes</w:t>
      </w:r>
      <w:r w:rsidR="00AD22EC">
        <w:rPr>
          <w:rFonts w:ascii="Amasis MT Pro" w:hAnsi="Amasis MT Pro"/>
          <w:sz w:val="24"/>
          <w:szCs w:val="24"/>
          <w:lang w:val="en-US"/>
        </w:rPr>
        <w:t xml:space="preserve"> </w:t>
      </w:r>
      <w:r w:rsidR="00D63134" w:rsidRPr="007B0785">
        <w:rPr>
          <w:rFonts w:ascii="Amasis MT Pro" w:hAnsi="Amasis MT Pro"/>
          <w:sz w:val="24"/>
          <w:szCs w:val="24"/>
          <w:lang w:val="en-US"/>
        </w:rPr>
        <w:t>and</w:t>
      </w:r>
      <w:r w:rsidR="007B0785">
        <w:rPr>
          <w:rFonts w:ascii="Amasis MT Pro" w:hAnsi="Amasis MT Pro"/>
          <w:sz w:val="24"/>
          <w:szCs w:val="24"/>
          <w:lang w:val="en-US"/>
        </w:rPr>
        <w:t xml:space="preserve"> the same</w:t>
      </w:r>
      <w:r w:rsidR="00D63134" w:rsidRPr="007B0785">
        <w:rPr>
          <w:rFonts w:ascii="Amasis MT Pro" w:hAnsi="Amasis MT Pro"/>
          <w:sz w:val="24"/>
          <w:szCs w:val="24"/>
          <w:lang w:val="en-US"/>
        </w:rPr>
        <w:t xml:space="preserve"> inversely.</w:t>
      </w:r>
    </w:p>
    <w:p w14:paraId="3300E3FD" w14:textId="6188FF55" w:rsidR="00F97296" w:rsidRPr="004F5315" w:rsidRDefault="00F97296" w:rsidP="004F5315">
      <w:pPr>
        <w:pStyle w:val="PargrafodaLista"/>
        <w:numPr>
          <w:ilvl w:val="0"/>
          <w:numId w:val="3"/>
        </w:numPr>
        <w:rPr>
          <w:rFonts w:ascii="Amasis MT Pro" w:hAnsi="Amasis MT Pro"/>
          <w:sz w:val="24"/>
          <w:szCs w:val="24"/>
          <w:u w:val="single"/>
          <w:lang w:val="en-US"/>
        </w:rPr>
      </w:pPr>
      <w:r>
        <w:rPr>
          <w:rFonts w:ascii="Amasis MT Pro" w:hAnsi="Amasis MT Pro"/>
          <w:sz w:val="24"/>
          <w:szCs w:val="24"/>
          <w:u w:val="single"/>
          <w:lang w:val="en-US"/>
        </w:rPr>
        <w:t>Message Chains</w:t>
      </w:r>
      <w:r w:rsidR="007B0785" w:rsidRPr="007B0785">
        <w:rPr>
          <w:rFonts w:ascii="Amasis MT Pro" w:hAnsi="Amasis MT Pro"/>
          <w:sz w:val="24"/>
          <w:szCs w:val="24"/>
          <w:lang w:val="en-US"/>
        </w:rPr>
        <w:t xml:space="preserve"> </w:t>
      </w:r>
      <w:r w:rsidR="007B0785" w:rsidRPr="00A501C6">
        <w:rPr>
          <w:rFonts w:ascii="Amasis MT Pro" w:hAnsi="Amasis MT Pro"/>
          <w:sz w:val="24"/>
          <w:szCs w:val="24"/>
          <w:lang w:val="en-US"/>
        </w:rPr>
        <w:t xml:space="preserve">– </w:t>
      </w:r>
      <w:r w:rsidRPr="00752185">
        <w:rPr>
          <w:rFonts w:ascii="Amasis MT Pro" w:hAnsi="Amasis MT Pro"/>
          <w:color w:val="000000" w:themeColor="text1"/>
          <w:sz w:val="24"/>
          <w:szCs w:val="24"/>
          <w:shd w:val="clear" w:color="auto" w:fill="FFFFFF"/>
          <w:lang w:val="en-US"/>
        </w:rPr>
        <w:t>T</w:t>
      </w:r>
      <w:r w:rsidRPr="00752185">
        <w:rPr>
          <w:rFonts w:ascii="Amasis MT Pro" w:hAnsi="Amasis MT Pro"/>
          <w:color w:val="000000" w:themeColor="text1"/>
          <w:sz w:val="24"/>
          <w:szCs w:val="24"/>
          <w:shd w:val="clear" w:color="auto" w:fill="FFFFFF"/>
          <w:lang w:val="en-US"/>
        </w:rPr>
        <w:t xml:space="preserve">he </w:t>
      </w:r>
      <w:r w:rsidRPr="00752185">
        <w:rPr>
          <w:rFonts w:ascii="Amasis MT Pro" w:hAnsi="Amasis MT Pro"/>
          <w:color w:val="000000" w:themeColor="text1"/>
          <w:sz w:val="24"/>
          <w:szCs w:val="24"/>
          <w:shd w:val="clear" w:color="auto" w:fill="FFFFFF"/>
          <w:lang w:val="en-US"/>
        </w:rPr>
        <w:t xml:space="preserve">“message chain” classes </w:t>
      </w:r>
      <w:r w:rsidR="004B6FBA">
        <w:rPr>
          <w:rFonts w:ascii="Amasis MT Pro" w:hAnsi="Amasis MT Pro"/>
          <w:color w:val="000000" w:themeColor="text1"/>
          <w:sz w:val="24"/>
          <w:szCs w:val="24"/>
          <w:shd w:val="clear" w:color="auto" w:fill="FFFFFF"/>
          <w:lang w:val="en-US"/>
        </w:rPr>
        <w:t xml:space="preserve">of a package </w:t>
      </w:r>
      <w:r w:rsidRPr="00752185">
        <w:rPr>
          <w:rFonts w:ascii="Amasis MT Pro" w:hAnsi="Amasis MT Pro"/>
          <w:color w:val="000000" w:themeColor="text1"/>
          <w:sz w:val="24"/>
          <w:szCs w:val="24"/>
          <w:shd w:val="clear" w:color="auto" w:fill="FFFFFF"/>
          <w:lang w:val="en-US"/>
        </w:rPr>
        <w:t>are</w:t>
      </w:r>
      <w:r w:rsidRPr="00752185">
        <w:rPr>
          <w:rFonts w:ascii="Amasis MT Pro" w:hAnsi="Amasis MT Pro"/>
          <w:color w:val="000000" w:themeColor="text1"/>
          <w:sz w:val="24"/>
          <w:szCs w:val="24"/>
          <w:shd w:val="clear" w:color="auto" w:fill="FFFFFF"/>
          <w:lang w:val="en-US"/>
        </w:rPr>
        <w:t xml:space="preserve"> dependent on navigation along</w:t>
      </w:r>
      <w:r w:rsidRPr="00752185">
        <w:rPr>
          <w:rFonts w:ascii="Amasis MT Pro" w:hAnsi="Amasis MT Pro"/>
          <w:color w:val="000000" w:themeColor="text1"/>
          <w:sz w:val="24"/>
          <w:szCs w:val="24"/>
          <w:shd w:val="clear" w:color="auto" w:fill="FFFFFF"/>
          <w:lang w:val="en-US"/>
        </w:rPr>
        <w:t xml:space="preserve"> all</w:t>
      </w:r>
      <w:r w:rsidRPr="00752185">
        <w:rPr>
          <w:rFonts w:ascii="Amasis MT Pro" w:hAnsi="Amasis MT Pro"/>
          <w:color w:val="000000" w:themeColor="text1"/>
          <w:sz w:val="24"/>
          <w:szCs w:val="24"/>
          <w:shd w:val="clear" w:color="auto" w:fill="FFFFFF"/>
          <w:lang w:val="en-US"/>
        </w:rPr>
        <w:t xml:space="preserve"> the class structure</w:t>
      </w:r>
      <w:r w:rsidRPr="00752185">
        <w:rPr>
          <w:rFonts w:ascii="Amasis MT Pro" w:hAnsi="Amasis MT Pro"/>
          <w:color w:val="000000" w:themeColor="text1"/>
          <w:sz w:val="24"/>
          <w:szCs w:val="24"/>
          <w:shd w:val="clear" w:color="auto" w:fill="FFFFFF"/>
          <w:lang w:val="en-US"/>
        </w:rPr>
        <w:t>, so it</w:t>
      </w:r>
      <w:r w:rsidR="007E6423" w:rsidRPr="00752185">
        <w:rPr>
          <w:rFonts w:ascii="Amasis MT Pro" w:hAnsi="Amasis MT Pro"/>
          <w:color w:val="000000" w:themeColor="text1"/>
          <w:sz w:val="24"/>
          <w:szCs w:val="24"/>
          <w:shd w:val="clear" w:color="auto" w:fill="FFFFFF"/>
          <w:lang w:val="en-US"/>
        </w:rPr>
        <w:t xml:space="preserve"> </w:t>
      </w:r>
      <w:r w:rsidR="00D77D7C">
        <w:rPr>
          <w:rFonts w:ascii="Amasis MT Pro" w:hAnsi="Amasis MT Pro"/>
          <w:color w:val="000000" w:themeColor="text1"/>
          <w:sz w:val="24"/>
          <w:szCs w:val="24"/>
          <w:shd w:val="clear" w:color="auto" w:fill="FFFFFF"/>
          <w:lang w:val="en-US"/>
        </w:rPr>
        <w:t xml:space="preserve">can </w:t>
      </w:r>
      <w:r w:rsidR="004B6FBA">
        <w:rPr>
          <w:rFonts w:ascii="Amasis MT Pro" w:hAnsi="Amasis MT Pro"/>
          <w:color w:val="000000" w:themeColor="text1"/>
          <w:sz w:val="24"/>
          <w:szCs w:val="24"/>
          <w:shd w:val="clear" w:color="auto" w:fill="FFFFFF"/>
          <w:lang w:val="en-US"/>
        </w:rPr>
        <w:t>increase</w:t>
      </w:r>
      <w:r w:rsidR="00D77D7C">
        <w:rPr>
          <w:rFonts w:ascii="Amasis MT Pro" w:hAnsi="Amasis MT Pro"/>
          <w:color w:val="000000" w:themeColor="text1"/>
          <w:sz w:val="24"/>
          <w:szCs w:val="24"/>
          <w:shd w:val="clear" w:color="auto" w:fill="FFFFFF"/>
          <w:lang w:val="en-US"/>
        </w:rPr>
        <w:t xml:space="preserve"> “Ce”</w:t>
      </w:r>
      <w:r w:rsidR="004B6FBA">
        <w:rPr>
          <w:rFonts w:ascii="Amasis MT Pro" w:hAnsi="Amasis MT Pro"/>
          <w:color w:val="000000" w:themeColor="text1"/>
          <w:sz w:val="24"/>
          <w:szCs w:val="24"/>
          <w:shd w:val="clear" w:color="auto" w:fill="FFFFFF"/>
          <w:lang w:val="en-US"/>
        </w:rPr>
        <w:t xml:space="preserve"> and “I”.</w:t>
      </w:r>
    </w:p>
    <w:p w14:paraId="259ADDB6" w14:textId="77777777" w:rsidR="009E3F49" w:rsidRPr="0088070C" w:rsidRDefault="009E3F49" w:rsidP="009E75A4">
      <w:pPr>
        <w:rPr>
          <w:rFonts w:ascii="Amasis MT Pro" w:hAnsi="Amasis MT Pro"/>
          <w:sz w:val="24"/>
          <w:szCs w:val="24"/>
          <w:lang w:val="en-US"/>
        </w:rPr>
      </w:pPr>
    </w:p>
    <w:p w14:paraId="33178BD1" w14:textId="77777777" w:rsidR="009E75A4" w:rsidRDefault="009E75A4" w:rsidP="009E75A4">
      <w:pPr>
        <w:rPr>
          <w:rFonts w:ascii="Amasis MT Pro" w:hAnsi="Amasis MT Pro"/>
          <w:sz w:val="26"/>
          <w:szCs w:val="26"/>
          <w:u w:val="single"/>
          <w:lang w:val="en-US"/>
        </w:rPr>
      </w:pPr>
    </w:p>
    <w:p w14:paraId="77C09EB1" w14:textId="77777777" w:rsidR="009E75A4" w:rsidRPr="00380431" w:rsidRDefault="009E75A4" w:rsidP="007676BE">
      <w:pPr>
        <w:rPr>
          <w:rFonts w:ascii="Amasis MT Pro" w:hAnsi="Amasis MT Pro" w:cs="Open Sans"/>
          <w:sz w:val="24"/>
          <w:szCs w:val="24"/>
          <w:lang w:val="en-US"/>
        </w:rPr>
      </w:pPr>
    </w:p>
    <w:p w14:paraId="57D446B1" w14:textId="05A8CD78" w:rsidR="00F56660" w:rsidRDefault="00F56660" w:rsidP="00C072AB">
      <w:pPr>
        <w:ind w:firstLine="708"/>
        <w:rPr>
          <w:rFonts w:ascii="Amasis MT Pro" w:hAnsi="Amasis MT Pro" w:cs="Open Sans"/>
          <w:sz w:val="24"/>
          <w:szCs w:val="24"/>
          <w:lang w:val="en-US"/>
        </w:rPr>
      </w:pPr>
    </w:p>
    <w:p w14:paraId="37DF2DEA" w14:textId="77777777" w:rsidR="00F56660" w:rsidRPr="001B6A05" w:rsidRDefault="00F56660" w:rsidP="00C072AB">
      <w:pPr>
        <w:ind w:firstLine="708"/>
        <w:rPr>
          <w:rFonts w:ascii="Amasis MT Pro" w:hAnsi="Amasis MT Pro"/>
          <w:sz w:val="24"/>
          <w:szCs w:val="24"/>
          <w:lang w:val="en-US"/>
        </w:rPr>
      </w:pPr>
    </w:p>
    <w:sectPr w:rsidR="00F56660" w:rsidRPr="001B6A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93A5E"/>
    <w:multiLevelType w:val="multilevel"/>
    <w:tmpl w:val="DE4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66089"/>
    <w:multiLevelType w:val="hybridMultilevel"/>
    <w:tmpl w:val="449EE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C222571"/>
    <w:multiLevelType w:val="hybridMultilevel"/>
    <w:tmpl w:val="27CC06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847925">
    <w:abstractNumId w:val="1"/>
  </w:num>
  <w:num w:numId="2" w16cid:durableId="560139895">
    <w:abstractNumId w:val="0"/>
  </w:num>
  <w:num w:numId="3" w16cid:durableId="1051198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EC"/>
    <w:rsid w:val="000014BB"/>
    <w:rsid w:val="000035DF"/>
    <w:rsid w:val="000074B8"/>
    <w:rsid w:val="0001524F"/>
    <w:rsid w:val="000547AC"/>
    <w:rsid w:val="00060C7C"/>
    <w:rsid w:val="00062DF3"/>
    <w:rsid w:val="00070D26"/>
    <w:rsid w:val="000749E1"/>
    <w:rsid w:val="000871B5"/>
    <w:rsid w:val="00094015"/>
    <w:rsid w:val="000B27C3"/>
    <w:rsid w:val="000D1873"/>
    <w:rsid w:val="000F0D50"/>
    <w:rsid w:val="000F29FF"/>
    <w:rsid w:val="00102B41"/>
    <w:rsid w:val="001245CB"/>
    <w:rsid w:val="00124678"/>
    <w:rsid w:val="00124D90"/>
    <w:rsid w:val="00127C2A"/>
    <w:rsid w:val="001326EB"/>
    <w:rsid w:val="00135970"/>
    <w:rsid w:val="00145825"/>
    <w:rsid w:val="0015561F"/>
    <w:rsid w:val="00184257"/>
    <w:rsid w:val="00192D97"/>
    <w:rsid w:val="00197BEF"/>
    <w:rsid w:val="001B6A05"/>
    <w:rsid w:val="001E5451"/>
    <w:rsid w:val="001F0A04"/>
    <w:rsid w:val="002020EB"/>
    <w:rsid w:val="00205FF5"/>
    <w:rsid w:val="00206D21"/>
    <w:rsid w:val="0021012C"/>
    <w:rsid w:val="00210CAC"/>
    <w:rsid w:val="0024706A"/>
    <w:rsid w:val="0025284A"/>
    <w:rsid w:val="00261801"/>
    <w:rsid w:val="00261F04"/>
    <w:rsid w:val="002656C5"/>
    <w:rsid w:val="00297D84"/>
    <w:rsid w:val="002A0241"/>
    <w:rsid w:val="002A2E9D"/>
    <w:rsid w:val="002A5CEC"/>
    <w:rsid w:val="002B4264"/>
    <w:rsid w:val="002B5FA7"/>
    <w:rsid w:val="002B7618"/>
    <w:rsid w:val="002C099A"/>
    <w:rsid w:val="002D3340"/>
    <w:rsid w:val="002E159A"/>
    <w:rsid w:val="002F0B5B"/>
    <w:rsid w:val="00305518"/>
    <w:rsid w:val="00306651"/>
    <w:rsid w:val="00307E6B"/>
    <w:rsid w:val="00313E3A"/>
    <w:rsid w:val="003158A8"/>
    <w:rsid w:val="003162FA"/>
    <w:rsid w:val="0032632E"/>
    <w:rsid w:val="00327611"/>
    <w:rsid w:val="0033290F"/>
    <w:rsid w:val="00335861"/>
    <w:rsid w:val="00351F40"/>
    <w:rsid w:val="0035344D"/>
    <w:rsid w:val="00370794"/>
    <w:rsid w:val="00380431"/>
    <w:rsid w:val="003901F8"/>
    <w:rsid w:val="003A0BEC"/>
    <w:rsid w:val="003B1F1B"/>
    <w:rsid w:val="003B2F0F"/>
    <w:rsid w:val="003C1738"/>
    <w:rsid w:val="003C1BA5"/>
    <w:rsid w:val="003C587F"/>
    <w:rsid w:val="003F7EF2"/>
    <w:rsid w:val="00403E2A"/>
    <w:rsid w:val="00405088"/>
    <w:rsid w:val="00413EE5"/>
    <w:rsid w:val="00420D64"/>
    <w:rsid w:val="0042632C"/>
    <w:rsid w:val="00446B3A"/>
    <w:rsid w:val="00461856"/>
    <w:rsid w:val="0046369E"/>
    <w:rsid w:val="00470277"/>
    <w:rsid w:val="004815B7"/>
    <w:rsid w:val="00483406"/>
    <w:rsid w:val="00491305"/>
    <w:rsid w:val="00492143"/>
    <w:rsid w:val="004A1047"/>
    <w:rsid w:val="004B3075"/>
    <w:rsid w:val="004B323B"/>
    <w:rsid w:val="004B6FBA"/>
    <w:rsid w:val="004C0710"/>
    <w:rsid w:val="004D6F0D"/>
    <w:rsid w:val="004E3976"/>
    <w:rsid w:val="004F5100"/>
    <w:rsid w:val="004F5315"/>
    <w:rsid w:val="00507EA0"/>
    <w:rsid w:val="00515777"/>
    <w:rsid w:val="005446D3"/>
    <w:rsid w:val="005471BF"/>
    <w:rsid w:val="005508E1"/>
    <w:rsid w:val="00562CD3"/>
    <w:rsid w:val="00567BA0"/>
    <w:rsid w:val="005734BA"/>
    <w:rsid w:val="00591BDA"/>
    <w:rsid w:val="00597779"/>
    <w:rsid w:val="00597F61"/>
    <w:rsid w:val="005A0341"/>
    <w:rsid w:val="005D3916"/>
    <w:rsid w:val="005E0ADE"/>
    <w:rsid w:val="005E6553"/>
    <w:rsid w:val="006038C3"/>
    <w:rsid w:val="00606D0D"/>
    <w:rsid w:val="00613DE6"/>
    <w:rsid w:val="00615E2C"/>
    <w:rsid w:val="006238F7"/>
    <w:rsid w:val="006263C1"/>
    <w:rsid w:val="0063321F"/>
    <w:rsid w:val="006333C0"/>
    <w:rsid w:val="00633DE7"/>
    <w:rsid w:val="00645774"/>
    <w:rsid w:val="006510E2"/>
    <w:rsid w:val="00655408"/>
    <w:rsid w:val="00661C2A"/>
    <w:rsid w:val="00666838"/>
    <w:rsid w:val="00674FCC"/>
    <w:rsid w:val="00676164"/>
    <w:rsid w:val="00680AD3"/>
    <w:rsid w:val="0068476E"/>
    <w:rsid w:val="00685094"/>
    <w:rsid w:val="00687F5D"/>
    <w:rsid w:val="006A3B45"/>
    <w:rsid w:val="006A6101"/>
    <w:rsid w:val="006B17DC"/>
    <w:rsid w:val="006B5F6D"/>
    <w:rsid w:val="006C48F2"/>
    <w:rsid w:val="006E0ED1"/>
    <w:rsid w:val="006F07D7"/>
    <w:rsid w:val="006F20B0"/>
    <w:rsid w:val="00731443"/>
    <w:rsid w:val="007449D7"/>
    <w:rsid w:val="007500BB"/>
    <w:rsid w:val="00751384"/>
    <w:rsid w:val="00752185"/>
    <w:rsid w:val="00763F50"/>
    <w:rsid w:val="007676BE"/>
    <w:rsid w:val="007808C8"/>
    <w:rsid w:val="007B020B"/>
    <w:rsid w:val="007B0785"/>
    <w:rsid w:val="007B1126"/>
    <w:rsid w:val="007B1860"/>
    <w:rsid w:val="007C0C91"/>
    <w:rsid w:val="007C1FCC"/>
    <w:rsid w:val="007D2663"/>
    <w:rsid w:val="007E6423"/>
    <w:rsid w:val="00844C00"/>
    <w:rsid w:val="00851374"/>
    <w:rsid w:val="00857E6C"/>
    <w:rsid w:val="00867E00"/>
    <w:rsid w:val="0088070C"/>
    <w:rsid w:val="008A22CC"/>
    <w:rsid w:val="008A50C5"/>
    <w:rsid w:val="008E1295"/>
    <w:rsid w:val="008F03AE"/>
    <w:rsid w:val="008F2547"/>
    <w:rsid w:val="008F33A8"/>
    <w:rsid w:val="008F5ABB"/>
    <w:rsid w:val="00903977"/>
    <w:rsid w:val="00932759"/>
    <w:rsid w:val="0093293F"/>
    <w:rsid w:val="009363A3"/>
    <w:rsid w:val="00962A9A"/>
    <w:rsid w:val="00966C45"/>
    <w:rsid w:val="0097454F"/>
    <w:rsid w:val="00997699"/>
    <w:rsid w:val="009A28FE"/>
    <w:rsid w:val="009B0414"/>
    <w:rsid w:val="009B0CD7"/>
    <w:rsid w:val="009D4B3A"/>
    <w:rsid w:val="009E3F49"/>
    <w:rsid w:val="009E3F6E"/>
    <w:rsid w:val="009E75A4"/>
    <w:rsid w:val="009F5332"/>
    <w:rsid w:val="00A067A3"/>
    <w:rsid w:val="00A21CB6"/>
    <w:rsid w:val="00A24521"/>
    <w:rsid w:val="00A2717B"/>
    <w:rsid w:val="00A30F47"/>
    <w:rsid w:val="00A30F9D"/>
    <w:rsid w:val="00A36451"/>
    <w:rsid w:val="00A501C6"/>
    <w:rsid w:val="00A56778"/>
    <w:rsid w:val="00A649B1"/>
    <w:rsid w:val="00A65362"/>
    <w:rsid w:val="00A73351"/>
    <w:rsid w:val="00A7476A"/>
    <w:rsid w:val="00A76E19"/>
    <w:rsid w:val="00A80D9C"/>
    <w:rsid w:val="00A945A5"/>
    <w:rsid w:val="00AA29D6"/>
    <w:rsid w:val="00AB363C"/>
    <w:rsid w:val="00AB529B"/>
    <w:rsid w:val="00AC4EF7"/>
    <w:rsid w:val="00AD22EC"/>
    <w:rsid w:val="00AD3E37"/>
    <w:rsid w:val="00AE05BE"/>
    <w:rsid w:val="00AE2717"/>
    <w:rsid w:val="00AE293A"/>
    <w:rsid w:val="00AE46A1"/>
    <w:rsid w:val="00AE7318"/>
    <w:rsid w:val="00AF1AA2"/>
    <w:rsid w:val="00B10F24"/>
    <w:rsid w:val="00B14803"/>
    <w:rsid w:val="00B209E6"/>
    <w:rsid w:val="00B27489"/>
    <w:rsid w:val="00B27910"/>
    <w:rsid w:val="00B41DB4"/>
    <w:rsid w:val="00B533BC"/>
    <w:rsid w:val="00B564D6"/>
    <w:rsid w:val="00B57C85"/>
    <w:rsid w:val="00B6015D"/>
    <w:rsid w:val="00B670EA"/>
    <w:rsid w:val="00B7029C"/>
    <w:rsid w:val="00B86F82"/>
    <w:rsid w:val="00B91636"/>
    <w:rsid w:val="00BA39A7"/>
    <w:rsid w:val="00BA619B"/>
    <w:rsid w:val="00BB0608"/>
    <w:rsid w:val="00BB1A60"/>
    <w:rsid w:val="00BB6EE8"/>
    <w:rsid w:val="00BC37F5"/>
    <w:rsid w:val="00BC4CF3"/>
    <w:rsid w:val="00BD287C"/>
    <w:rsid w:val="00BE320F"/>
    <w:rsid w:val="00BE7CC0"/>
    <w:rsid w:val="00BF5C66"/>
    <w:rsid w:val="00C072AB"/>
    <w:rsid w:val="00C105FF"/>
    <w:rsid w:val="00C30679"/>
    <w:rsid w:val="00C44EC3"/>
    <w:rsid w:val="00C512F9"/>
    <w:rsid w:val="00C61E5E"/>
    <w:rsid w:val="00C73E40"/>
    <w:rsid w:val="00C76187"/>
    <w:rsid w:val="00C84C6B"/>
    <w:rsid w:val="00C91B2D"/>
    <w:rsid w:val="00C94DE9"/>
    <w:rsid w:val="00C95653"/>
    <w:rsid w:val="00C97B69"/>
    <w:rsid w:val="00CA5511"/>
    <w:rsid w:val="00CB0132"/>
    <w:rsid w:val="00CD44FE"/>
    <w:rsid w:val="00CE4D42"/>
    <w:rsid w:val="00CF63FC"/>
    <w:rsid w:val="00D10774"/>
    <w:rsid w:val="00D14BF0"/>
    <w:rsid w:val="00D16A64"/>
    <w:rsid w:val="00D316FB"/>
    <w:rsid w:val="00D32AD4"/>
    <w:rsid w:val="00D37C04"/>
    <w:rsid w:val="00D50BD7"/>
    <w:rsid w:val="00D54EEB"/>
    <w:rsid w:val="00D57842"/>
    <w:rsid w:val="00D63134"/>
    <w:rsid w:val="00D7127C"/>
    <w:rsid w:val="00D775C7"/>
    <w:rsid w:val="00D77D7C"/>
    <w:rsid w:val="00D85D0F"/>
    <w:rsid w:val="00DA3D92"/>
    <w:rsid w:val="00DC4246"/>
    <w:rsid w:val="00DD713F"/>
    <w:rsid w:val="00DE4B43"/>
    <w:rsid w:val="00E03FC3"/>
    <w:rsid w:val="00E22B45"/>
    <w:rsid w:val="00E330E8"/>
    <w:rsid w:val="00E44C27"/>
    <w:rsid w:val="00E5231B"/>
    <w:rsid w:val="00E60B24"/>
    <w:rsid w:val="00E64AA4"/>
    <w:rsid w:val="00EB6640"/>
    <w:rsid w:val="00EE6CD1"/>
    <w:rsid w:val="00EF5011"/>
    <w:rsid w:val="00EF5826"/>
    <w:rsid w:val="00EF7401"/>
    <w:rsid w:val="00F01355"/>
    <w:rsid w:val="00F0191F"/>
    <w:rsid w:val="00F061D5"/>
    <w:rsid w:val="00F2512D"/>
    <w:rsid w:val="00F56660"/>
    <w:rsid w:val="00F63E2A"/>
    <w:rsid w:val="00F7668B"/>
    <w:rsid w:val="00F773E1"/>
    <w:rsid w:val="00F817F1"/>
    <w:rsid w:val="00F81EB0"/>
    <w:rsid w:val="00F84213"/>
    <w:rsid w:val="00F937A8"/>
    <w:rsid w:val="00F97296"/>
    <w:rsid w:val="00FA29A7"/>
    <w:rsid w:val="00FA2E94"/>
    <w:rsid w:val="00FA502F"/>
    <w:rsid w:val="00FA6E2E"/>
    <w:rsid w:val="00FB0D9B"/>
    <w:rsid w:val="00FD18C9"/>
    <w:rsid w:val="00FD747B"/>
    <w:rsid w:val="00FE15B9"/>
    <w:rsid w:val="00FE542D"/>
    <w:rsid w:val="00FF45B5"/>
    <w:rsid w:val="00FF7B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9DC7"/>
  <w15:chartTrackingRefBased/>
  <w15:docId w15:val="{D2B20A0E-BC3D-469E-993D-C1ACDA66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97F61"/>
    <w:pPr>
      <w:ind w:left="720"/>
      <w:contextualSpacing/>
    </w:pPr>
  </w:style>
  <w:style w:type="character" w:styleId="Hiperligao">
    <w:name w:val="Hyperlink"/>
    <w:basedOn w:val="Tipodeletrapredefinidodopargrafo"/>
    <w:uiPriority w:val="99"/>
    <w:semiHidden/>
    <w:unhideWhenUsed/>
    <w:rsid w:val="00E60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081">
      <w:bodyDiv w:val="1"/>
      <w:marLeft w:val="0"/>
      <w:marRight w:val="0"/>
      <w:marTop w:val="0"/>
      <w:marBottom w:val="0"/>
      <w:divBdr>
        <w:top w:val="none" w:sz="0" w:space="0" w:color="auto"/>
        <w:left w:val="none" w:sz="0" w:space="0" w:color="auto"/>
        <w:bottom w:val="none" w:sz="0" w:space="0" w:color="auto"/>
        <w:right w:val="none" w:sz="0" w:space="0" w:color="auto"/>
      </w:divBdr>
    </w:div>
    <w:div w:id="768165127">
      <w:bodyDiv w:val="1"/>
      <w:marLeft w:val="0"/>
      <w:marRight w:val="0"/>
      <w:marTop w:val="0"/>
      <w:marBottom w:val="0"/>
      <w:divBdr>
        <w:top w:val="none" w:sz="0" w:space="0" w:color="auto"/>
        <w:left w:val="none" w:sz="0" w:space="0" w:color="auto"/>
        <w:bottom w:val="none" w:sz="0" w:space="0" w:color="auto"/>
        <w:right w:val="none" w:sz="0" w:space="0" w:color="auto"/>
      </w:divBdr>
    </w:div>
    <w:div w:id="1796830137">
      <w:bodyDiv w:val="1"/>
      <w:marLeft w:val="0"/>
      <w:marRight w:val="0"/>
      <w:marTop w:val="0"/>
      <w:marBottom w:val="0"/>
      <w:divBdr>
        <w:top w:val="none" w:sz="0" w:space="0" w:color="auto"/>
        <w:left w:val="none" w:sz="0" w:space="0" w:color="auto"/>
        <w:bottom w:val="none" w:sz="0" w:space="0" w:color="auto"/>
        <w:right w:val="none" w:sz="0" w:space="0" w:color="auto"/>
      </w:divBdr>
    </w:div>
    <w:div w:id="1928421134">
      <w:bodyDiv w:val="1"/>
      <w:marLeft w:val="0"/>
      <w:marRight w:val="0"/>
      <w:marTop w:val="0"/>
      <w:marBottom w:val="0"/>
      <w:divBdr>
        <w:top w:val="none" w:sz="0" w:space="0" w:color="auto"/>
        <w:left w:val="none" w:sz="0" w:space="0" w:color="auto"/>
        <w:bottom w:val="none" w:sz="0" w:space="0" w:color="auto"/>
        <w:right w:val="none" w:sz="0" w:space="0" w:color="auto"/>
      </w:divBdr>
    </w:div>
    <w:div w:id="210784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4CDF11018920E48BE05F5AE13EC63F9" ma:contentTypeVersion="3" ma:contentTypeDescription="Criar um novo documento." ma:contentTypeScope="" ma:versionID="9e8a7c786f462a13a9dd76dbc268ca68">
  <xsd:schema xmlns:xsd="http://www.w3.org/2001/XMLSchema" xmlns:xs="http://www.w3.org/2001/XMLSchema" xmlns:p="http://schemas.microsoft.com/office/2006/metadata/properties" xmlns:ns3="c21732e1-e110-4e51-b24d-5c962e99ef47" targetNamespace="http://schemas.microsoft.com/office/2006/metadata/properties" ma:root="true" ma:fieldsID="801f9546d8693fdf96d0eb269f0d2775" ns3:_="">
    <xsd:import namespace="c21732e1-e110-4e51-b24d-5c962e99ef47"/>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732e1-e110-4e51-b24d-5c962e99e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FF3764-12A6-401C-888E-6332302E66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A0519E-AC2C-4D69-AB63-3571E63A5537}">
  <ds:schemaRefs>
    <ds:schemaRef ds:uri="http://schemas.microsoft.com/sharepoint/v3/contenttype/forms"/>
  </ds:schemaRefs>
</ds:datastoreItem>
</file>

<file path=customXml/itemProps3.xml><?xml version="1.0" encoding="utf-8"?>
<ds:datastoreItem xmlns:ds="http://schemas.openxmlformats.org/officeDocument/2006/customXml" ds:itemID="{D6640BE6-36FB-4267-99F3-E444EBE23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732e1-e110-4e51-b24d-5c962e99e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845</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Maissa Antunes</dc:creator>
  <cp:keywords/>
  <dc:description/>
  <cp:lastModifiedBy>Ana Maissa Antunes</cp:lastModifiedBy>
  <cp:revision>56</cp:revision>
  <dcterms:created xsi:type="dcterms:W3CDTF">2022-12-01T02:08:00Z</dcterms:created>
  <dcterms:modified xsi:type="dcterms:W3CDTF">2022-12-01T16:14:00Z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0x01010064CDF11018920E48BE05F5AE13EC63F9</vt:lpwstr>
  </property>
</Properties>
</file>