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7083B"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b/>
          <w:bCs/>
          <w:color w:val="000000"/>
          <w:sz w:val="22"/>
          <w:szCs w:val="22"/>
        </w:rPr>
        <w:t>Image classification using Convolutional neural network (CNN) with CIFAR 10 Dataset</w:t>
      </w:r>
    </w:p>
    <w:p w14:paraId="76237A19"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717C14A3" w14:textId="57BA6699" w:rsidR="0018757C" w:rsidRDefault="0018757C" w:rsidP="0018757C">
      <w:pPr>
        <w:pStyle w:val="yiv3004075362msonormal"/>
        <w:shd w:val="clear" w:color="auto" w:fill="FFFFFF"/>
        <w:spacing w:before="0"/>
        <w:rPr>
          <w:rFonts w:ascii="Arial" w:hAnsi="Arial" w:cs="Arial"/>
          <w:b/>
          <w:bCs/>
          <w:color w:val="000000"/>
          <w:sz w:val="22"/>
          <w:szCs w:val="22"/>
        </w:rPr>
      </w:pPr>
      <w:r>
        <w:rPr>
          <w:rFonts w:ascii="Arial" w:hAnsi="Arial" w:cs="Arial"/>
          <w:b/>
          <w:bCs/>
          <w:color w:val="000000"/>
          <w:sz w:val="22"/>
          <w:szCs w:val="22"/>
        </w:rPr>
        <w:t>Purpose:</w:t>
      </w:r>
    </w:p>
    <w:p w14:paraId="414530E5" w14:textId="046C9032" w:rsidR="0018757C" w:rsidRPr="0018757C" w:rsidRDefault="009E384A" w:rsidP="0018757C">
      <w:pPr>
        <w:pStyle w:val="yiv3004075362msonormal"/>
        <w:shd w:val="clear" w:color="auto" w:fill="FFFFFF"/>
        <w:spacing w:before="0"/>
        <w:rPr>
          <w:rFonts w:ascii="Arial" w:hAnsi="Arial" w:cs="Arial"/>
          <w:bCs/>
          <w:color w:val="000000"/>
          <w:sz w:val="22"/>
          <w:szCs w:val="22"/>
        </w:rPr>
      </w:pPr>
      <w:r w:rsidRPr="0018757C">
        <w:rPr>
          <w:rFonts w:ascii="Arial" w:hAnsi="Arial" w:cs="Arial"/>
          <w:bCs/>
          <w:color w:val="000000"/>
          <w:sz w:val="22"/>
          <w:szCs w:val="22"/>
        </w:rPr>
        <w:t>The primary aim of image classification with the CIFAR-10 dataset using CNNs is to arrange (categorize) the images into one of the ten predefined classes accurately (e.g., airplane, automobile, bird, cat, etc.).</w:t>
      </w:r>
    </w:p>
    <w:p w14:paraId="4A1019E7" w14:textId="4F7E746C"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What are convolutional neural </w:t>
      </w:r>
      <w:r w:rsidR="00AE642F">
        <w:rPr>
          <w:rFonts w:ascii="Arial" w:hAnsi="Arial" w:cs="Arial"/>
          <w:b/>
          <w:bCs/>
          <w:color w:val="000000"/>
          <w:sz w:val="22"/>
          <w:szCs w:val="22"/>
        </w:rPr>
        <w:t>networks?</w:t>
      </w:r>
    </w:p>
    <w:p w14:paraId="01C548C7"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BE8077"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Convolutional neural networks (CNNs) are a type of neural network that uses deep learning algorithms to process and analyze visual data such as images, video or graphics.</w:t>
      </w:r>
    </w:p>
    <w:p w14:paraId="3553555C"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58FE7520" w14:textId="0BE77CC8"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When CNNs process visual data they recognize, extract and learn meaningful information. Using convolutional layers and filters that detect features from image data, CNNs can recognize and extract patterns. CNNs learns features at different levels of complexity starting from simple, low-level details to more abstract</w:t>
      </w:r>
      <w:r w:rsidR="00AE642F">
        <w:rPr>
          <w:rFonts w:ascii="Arial" w:hAnsi="Arial" w:cs="Arial"/>
          <w:color w:val="000000"/>
          <w:sz w:val="22"/>
          <w:szCs w:val="22"/>
        </w:rPr>
        <w:t>,</w:t>
      </w:r>
      <w:r>
        <w:rPr>
          <w:rFonts w:ascii="Arial" w:hAnsi="Arial" w:cs="Arial"/>
          <w:color w:val="000000"/>
          <w:sz w:val="22"/>
          <w:szCs w:val="22"/>
        </w:rPr>
        <w:t xml:space="preserve"> higher -level details.</w:t>
      </w:r>
    </w:p>
    <w:p w14:paraId="34E02A23"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6BD4E91"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b/>
          <w:bCs/>
          <w:color w:val="000000"/>
          <w:sz w:val="22"/>
          <w:szCs w:val="22"/>
        </w:rPr>
        <w:t> </w:t>
      </w:r>
    </w:p>
    <w:p w14:paraId="777BDFF2" w14:textId="60069EBB" w:rsidR="00EA0B1D" w:rsidRDefault="00EA0B1D" w:rsidP="00EA0B1D">
      <w:pPr>
        <w:pStyle w:val="yiv3004075362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 xml:space="preserve">LeNet – </w:t>
      </w:r>
      <w:r w:rsidR="00042FC5">
        <w:rPr>
          <w:rFonts w:ascii="Arial" w:hAnsi="Arial" w:cs="Arial"/>
          <w:b/>
          <w:bCs/>
          <w:color w:val="000000"/>
          <w:sz w:val="22"/>
          <w:szCs w:val="22"/>
        </w:rPr>
        <w:t>5 Architecture</w:t>
      </w:r>
    </w:p>
    <w:p w14:paraId="7D1E853D" w14:textId="77777777" w:rsidR="001900DD" w:rsidRDefault="001900DD" w:rsidP="00EA0B1D">
      <w:pPr>
        <w:pStyle w:val="yiv3004075362msonormal"/>
        <w:shd w:val="clear" w:color="auto" w:fill="FFFFFF"/>
        <w:spacing w:before="0" w:beforeAutospacing="0" w:after="0" w:afterAutospacing="0"/>
        <w:rPr>
          <w:rFonts w:ascii="Arial" w:hAnsi="Arial" w:cs="Arial"/>
          <w:color w:val="000000"/>
        </w:rPr>
      </w:pPr>
    </w:p>
    <w:p w14:paraId="664B4DDC" w14:textId="2D275DFF" w:rsidR="00EA0B1D" w:rsidRDefault="003A56CB"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Yann LeCun designed LeNet-5</w:t>
      </w:r>
      <w:r w:rsidR="00EA0B1D">
        <w:rPr>
          <w:rFonts w:ascii="Arial" w:hAnsi="Arial" w:cs="Arial"/>
          <w:color w:val="000000"/>
          <w:sz w:val="22"/>
          <w:szCs w:val="22"/>
        </w:rPr>
        <w:t xml:space="preserve"> in the late 1990s primarily for digit recognition tasks. The LeNet-5 architecture consists of the input layers, convolutional layers, pooling layers, and fully connected layers. All these laye</w:t>
      </w:r>
      <w:r w:rsidR="00AE642F">
        <w:rPr>
          <w:rFonts w:ascii="Arial" w:hAnsi="Arial" w:cs="Arial"/>
          <w:color w:val="000000"/>
          <w:sz w:val="22"/>
          <w:szCs w:val="22"/>
        </w:rPr>
        <w:t>rs connects</w:t>
      </w:r>
      <w:r w:rsidR="00EA0B1D">
        <w:rPr>
          <w:rFonts w:ascii="Arial" w:hAnsi="Arial" w:cs="Arial"/>
          <w:color w:val="000000"/>
          <w:sz w:val="22"/>
          <w:szCs w:val="22"/>
        </w:rPr>
        <w:t xml:space="preserve"> at the end with a SoftMax </w:t>
      </w:r>
      <w:r w:rsidR="00AE642F">
        <w:rPr>
          <w:rFonts w:ascii="Arial" w:hAnsi="Arial" w:cs="Arial"/>
          <w:color w:val="000000"/>
          <w:sz w:val="22"/>
          <w:szCs w:val="22"/>
        </w:rPr>
        <w:t>classifier, which</w:t>
      </w:r>
      <w:r w:rsidR="00EA0B1D">
        <w:rPr>
          <w:rFonts w:ascii="Arial" w:hAnsi="Arial" w:cs="Arial"/>
          <w:color w:val="000000"/>
          <w:sz w:val="22"/>
          <w:szCs w:val="22"/>
        </w:rPr>
        <w:t xml:space="preserve"> performs the classification. This architecture laid the fou</w:t>
      </w:r>
      <w:r w:rsidR="00AE642F">
        <w:rPr>
          <w:rFonts w:ascii="Arial" w:hAnsi="Arial" w:cs="Arial"/>
          <w:color w:val="000000"/>
          <w:sz w:val="22"/>
          <w:szCs w:val="22"/>
        </w:rPr>
        <w:t xml:space="preserve">ndation for modern CNNs, and the </w:t>
      </w:r>
      <w:r w:rsidR="00EA0B1D">
        <w:rPr>
          <w:rFonts w:ascii="Arial" w:hAnsi="Arial" w:cs="Arial"/>
          <w:color w:val="000000"/>
          <w:sz w:val="22"/>
          <w:szCs w:val="22"/>
        </w:rPr>
        <w:t>significance lies in its innovative use of these layers.</w:t>
      </w:r>
    </w:p>
    <w:p w14:paraId="71F6D001" w14:textId="2197EA2B" w:rsidR="00EA0B1D" w:rsidRDefault="00EA0B1D" w:rsidP="00EA0B1D">
      <w:pPr>
        <w:pStyle w:val="yiv3004075362msonormal"/>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LeNet-5 architecture systematically breaks down an image for classification into smaller, manageable </w:t>
      </w:r>
      <w:r w:rsidR="00AE642F">
        <w:rPr>
          <w:rFonts w:ascii="Arial" w:hAnsi="Arial" w:cs="Arial"/>
          <w:color w:val="000000"/>
          <w:sz w:val="22"/>
          <w:szCs w:val="22"/>
        </w:rPr>
        <w:t>pieces, which</w:t>
      </w:r>
      <w:r>
        <w:rPr>
          <w:rFonts w:ascii="Arial" w:hAnsi="Arial" w:cs="Arial"/>
          <w:color w:val="000000"/>
          <w:sz w:val="22"/>
          <w:szCs w:val="22"/>
        </w:rPr>
        <w:t xml:space="preserve"> allows the neural network to identify simple features</w:t>
      </w:r>
      <w:r w:rsidR="00392934">
        <w:rPr>
          <w:rFonts w:ascii="Arial" w:hAnsi="Arial" w:cs="Arial"/>
          <w:color w:val="000000"/>
          <w:sz w:val="22"/>
          <w:szCs w:val="22"/>
        </w:rPr>
        <w:t xml:space="preserve"> first. These features combines</w:t>
      </w:r>
      <w:r>
        <w:rPr>
          <w:rFonts w:ascii="Arial" w:hAnsi="Arial" w:cs="Arial"/>
          <w:color w:val="000000"/>
          <w:sz w:val="22"/>
          <w:szCs w:val="22"/>
        </w:rPr>
        <w:t xml:space="preserve"> in deeper layers to recognize complex patterns and </w:t>
      </w:r>
      <w:r w:rsidR="00AE642F">
        <w:rPr>
          <w:rFonts w:ascii="Arial" w:hAnsi="Arial" w:cs="Arial"/>
          <w:color w:val="000000"/>
          <w:sz w:val="22"/>
          <w:szCs w:val="22"/>
        </w:rPr>
        <w:t>shapes, which</w:t>
      </w:r>
      <w:r>
        <w:rPr>
          <w:rFonts w:ascii="Arial" w:hAnsi="Arial" w:cs="Arial"/>
          <w:color w:val="000000"/>
          <w:sz w:val="22"/>
          <w:szCs w:val="22"/>
        </w:rPr>
        <w:t xml:space="preserve"> lead to accurate identification of images.</w:t>
      </w:r>
    </w:p>
    <w:p w14:paraId="5E28C41E" w14:textId="77777777" w:rsidR="00EA0B1D" w:rsidRDefault="00EA0B1D" w:rsidP="00EA0B1D">
      <w:pPr>
        <w:pStyle w:val="yiv3004075362msonormal"/>
        <w:shd w:val="clear" w:color="auto" w:fill="FFFFFF"/>
        <w:spacing w:before="0" w:beforeAutospacing="0" w:after="0" w:afterAutospacing="0"/>
        <w:rPr>
          <w:rFonts w:ascii="Arial" w:hAnsi="Arial" w:cs="Arial"/>
          <w:color w:val="000000"/>
        </w:rPr>
      </w:pPr>
    </w:p>
    <w:p w14:paraId="7C75373F" w14:textId="07FE779B" w:rsidR="00EA0B1D" w:rsidRPr="00EA0B1D" w:rsidRDefault="00EA0B1D" w:rsidP="00EA0B1D">
      <w:pPr>
        <w:pStyle w:val="yiv3004075362msonormal"/>
        <w:shd w:val="clear" w:color="auto" w:fill="FFFFFF"/>
        <w:spacing w:before="0" w:beforeAutospacing="0" w:after="0" w:afterAutospacing="0"/>
        <w:rPr>
          <w:rFonts w:ascii="Arial" w:hAnsi="Arial" w:cs="Arial"/>
          <w:color w:val="000000"/>
        </w:rPr>
      </w:pPr>
      <w:r>
        <w:rPr>
          <w:rFonts w:ascii="Arial" w:hAnsi="Arial" w:cs="Arial"/>
          <w:color w:val="000000"/>
          <w:sz w:val="22"/>
          <w:szCs w:val="22"/>
        </w:rPr>
        <w:t> </w:t>
      </w:r>
    </w:p>
    <w:p w14:paraId="1CD56EDA" w14:textId="327638FE" w:rsidR="003C5EF7" w:rsidRPr="00E468E7" w:rsidRDefault="000C4377">
      <w:pPr>
        <w:rPr>
          <w:b/>
        </w:rPr>
      </w:pPr>
      <w:r w:rsidRPr="00E468E7">
        <w:rPr>
          <w:b/>
        </w:rPr>
        <w:t xml:space="preserve">The CIFAR-10 Dataset </w:t>
      </w:r>
    </w:p>
    <w:p w14:paraId="430A5EDD" w14:textId="77777777" w:rsidR="000C4377" w:rsidRDefault="000C4377">
      <w:r>
        <w:t xml:space="preserve">This dataset commonly and widely find its use for image classification tasks. It consists of 60,000 32 x 32-color images in 10 classes with 60,000 images per class. The images </w:t>
      </w:r>
      <w:r w:rsidR="002F217E">
        <w:t>in the CIFAR -10 dataset is has both</w:t>
      </w:r>
      <w:r>
        <w:t xml:space="preserve"> training </w:t>
      </w:r>
      <w:r w:rsidR="002F217E">
        <w:t>and</w:t>
      </w:r>
      <w:r>
        <w:t xml:space="preserve"> </w:t>
      </w:r>
      <w:r w:rsidR="002F217E">
        <w:t xml:space="preserve">test </w:t>
      </w:r>
      <w:r>
        <w:t>images in 50,000 and 10,000 images respectively.</w:t>
      </w:r>
    </w:p>
    <w:p w14:paraId="7FE60A90" w14:textId="77FC6D57" w:rsidR="000C4377" w:rsidRDefault="000C4377">
      <w:r>
        <w:t>During training of the model,</w:t>
      </w:r>
      <w:r w:rsidR="002F217E">
        <w:t xml:space="preserve"> it is advisable to split</w:t>
      </w:r>
      <w:r>
        <w:t xml:space="preserve"> the train</w:t>
      </w:r>
      <w:r w:rsidR="002F217E">
        <w:t>ing sets</w:t>
      </w:r>
      <w:r>
        <w:t xml:space="preserve"> into validation sets. </w:t>
      </w:r>
      <w:r w:rsidR="002F217E">
        <w:t>These v</w:t>
      </w:r>
      <w:r>
        <w:t xml:space="preserve">alidation sets </w:t>
      </w:r>
      <w:r w:rsidR="002F217E">
        <w:t>will allow</w:t>
      </w:r>
      <w:r>
        <w:t xml:space="preserve"> for the evaluation of the model’s performance on unseen data</w:t>
      </w:r>
      <w:r w:rsidR="002F217E">
        <w:t>, it will</w:t>
      </w:r>
      <w:r>
        <w:t xml:space="preserve"> detect</w:t>
      </w:r>
      <w:r w:rsidR="002F217E">
        <w:t xml:space="preserve"> </w:t>
      </w:r>
      <w:r>
        <w:t xml:space="preserve">overfitting </w:t>
      </w:r>
      <w:r w:rsidR="002F217E">
        <w:t>and provide</w:t>
      </w:r>
      <w:r>
        <w:t xml:space="preserve"> a checkpoint to tune </w:t>
      </w:r>
      <w:r w:rsidR="002F217E">
        <w:t>hyper-parameters</w:t>
      </w:r>
      <w:r>
        <w:t>. They</w:t>
      </w:r>
      <w:r w:rsidR="00A134FC">
        <w:t xml:space="preserve"> </w:t>
      </w:r>
      <w:r w:rsidR="002F217E">
        <w:t>will also adjust the model before testing on the final test sets.</w:t>
      </w:r>
    </w:p>
    <w:p w14:paraId="3730450D" w14:textId="77777777" w:rsidR="002F217E" w:rsidRDefault="002F217E"/>
    <w:p w14:paraId="6F557226" w14:textId="77777777" w:rsidR="0018757C" w:rsidRDefault="0018757C">
      <w:pPr>
        <w:rPr>
          <w:b/>
        </w:rPr>
      </w:pPr>
    </w:p>
    <w:p w14:paraId="4D421FBB" w14:textId="77777777" w:rsidR="0018757C" w:rsidRDefault="0018757C">
      <w:pPr>
        <w:rPr>
          <w:b/>
        </w:rPr>
      </w:pPr>
    </w:p>
    <w:p w14:paraId="79F39F70" w14:textId="77777777" w:rsidR="0018757C" w:rsidRDefault="0018757C">
      <w:pPr>
        <w:rPr>
          <w:b/>
        </w:rPr>
      </w:pPr>
    </w:p>
    <w:p w14:paraId="51D5DE9C" w14:textId="54591E7E" w:rsidR="002F217E" w:rsidRPr="00E468E7" w:rsidRDefault="002F217E">
      <w:pPr>
        <w:rPr>
          <w:b/>
        </w:rPr>
      </w:pPr>
      <w:r w:rsidRPr="00E468E7">
        <w:rPr>
          <w:b/>
        </w:rPr>
        <w:lastRenderedPageBreak/>
        <w:t>Convolutional neural network mechanism</w:t>
      </w:r>
    </w:p>
    <w:p w14:paraId="7266A48C" w14:textId="6E523100" w:rsidR="000873C7" w:rsidRDefault="004D10F9">
      <w:r>
        <w:t>If a convolutional neural network is made to slide on an image with dimension 32 x32 x 3 representing the width, height and depth (RGB channels) in a CIFAR -10 DATASET</w:t>
      </w:r>
      <w:r w:rsidR="000873C7">
        <w:t xml:space="preserve">, the input layer will receive the input image which can be an image or sequence of images. </w:t>
      </w:r>
    </w:p>
    <w:p w14:paraId="622EB8AC" w14:textId="2F2E7B11" w:rsidR="000873C7" w:rsidRDefault="008A6DA0">
      <w:r>
        <w:t>Pixels are</w:t>
      </w:r>
      <w:r w:rsidR="000873C7">
        <w:t xml:space="preserve"> the smallest element in a digitally displayed image. </w:t>
      </w:r>
      <w:r>
        <w:t>These</w:t>
      </w:r>
      <w:r w:rsidR="000873C7">
        <w:t xml:space="preserve"> pixel</w:t>
      </w:r>
      <w:r>
        <w:t>s are</w:t>
      </w:r>
      <w:r w:rsidR="000873C7">
        <w:t xml:space="preserve"> composed of sub pixels in the </w:t>
      </w:r>
      <w:r w:rsidR="00C8608A">
        <w:t>colors</w:t>
      </w:r>
      <w:r w:rsidR="000873C7">
        <w:t xml:space="preserve"> of Red, Green and Blue (RGB)</w:t>
      </w:r>
      <w:r w:rsidR="00C8608A">
        <w:t xml:space="preserve"> and each pixel is an image corre</w:t>
      </w:r>
      <w:r>
        <w:t xml:space="preserve">sponding to a value of </w:t>
      </w:r>
      <w:r w:rsidR="00C8608A">
        <w:t>0 to 255 w</w:t>
      </w:r>
      <w:r>
        <w:t>ith zero (0) being black and 255 white.</w:t>
      </w:r>
    </w:p>
    <w:p w14:paraId="271D908C" w14:textId="3AE3D0F8" w:rsidR="008A6DA0" w:rsidRDefault="008A6DA0">
      <w:r>
        <w:t xml:space="preserve">The convolutional layer extracts the features </w:t>
      </w:r>
      <w:r w:rsidR="001A1653">
        <w:t xml:space="preserve">from the input dataset using a set of learnable filters (kernels) in a convolutional operation. The convolution operation involves sliding the filter through the input image step by step where each step is called a stride. The stride can be </w:t>
      </w:r>
      <w:r w:rsidR="00644364">
        <w:t>one (1)</w:t>
      </w:r>
      <w:r w:rsidR="001A1653">
        <w:t>,</w:t>
      </w:r>
      <w:r w:rsidR="00644364">
        <w:t xml:space="preserve"> two (</w:t>
      </w:r>
      <w:r w:rsidR="001A1653">
        <w:t>2</w:t>
      </w:r>
      <w:r w:rsidR="00644364">
        <w:t>)</w:t>
      </w:r>
      <w:r w:rsidR="001A1653">
        <w:t>,</w:t>
      </w:r>
      <w:r w:rsidR="00644364">
        <w:t xml:space="preserve"> </w:t>
      </w:r>
      <w:r w:rsidR="00AE642F">
        <w:t>and three</w:t>
      </w:r>
      <w:r w:rsidR="00644364">
        <w:t xml:space="preserve"> (</w:t>
      </w:r>
      <w:r w:rsidR="001A1653">
        <w:t>3</w:t>
      </w:r>
      <w:r w:rsidR="00644364">
        <w:t>)</w:t>
      </w:r>
      <w:r w:rsidR="001A1653">
        <w:t xml:space="preserve"> but it is preferable to work with smaller strides.</w:t>
      </w:r>
    </w:p>
    <w:p w14:paraId="5A8E376A" w14:textId="452DE42E" w:rsidR="001A1653" w:rsidRDefault="001A1653">
      <w:r>
        <w:t xml:space="preserve">During the sliding process, </w:t>
      </w:r>
      <w:r w:rsidR="003C4BC4">
        <w:t xml:space="preserve">a multiplication of </w:t>
      </w:r>
      <w:r>
        <w:t>a grid fr</w:t>
      </w:r>
      <w:r w:rsidR="003C4BC4">
        <w:t>om the original input image</w:t>
      </w:r>
      <w:r>
        <w:t xml:space="preserve"> with the grid from the filter </w:t>
      </w:r>
      <w:r w:rsidR="003C4BC4">
        <w:t>generates</w:t>
      </w:r>
      <w:r>
        <w:t xml:space="preserve"> a value. </w:t>
      </w:r>
      <w:r w:rsidR="00E468E7">
        <w:t>C</w:t>
      </w:r>
      <w:r w:rsidR="003C4BC4">
        <w:t xml:space="preserve">arrying out the average </w:t>
      </w:r>
      <w:r w:rsidR="00E468E7">
        <w:t>of these values produces the</w:t>
      </w:r>
      <w:r>
        <w:t xml:space="preserve"> feature map.</w:t>
      </w:r>
      <w:r w:rsidR="00E468E7">
        <w:t xml:space="preserve"> Smaller filters and smaller strides extract more features from the input image. A filter size of 3x3 and a stride of one (1) is usually preferred. </w:t>
      </w:r>
    </w:p>
    <w:p w14:paraId="0C9789F0" w14:textId="71273782" w:rsidR="00E468E7" w:rsidRDefault="00E468E7">
      <w:r>
        <w:t xml:space="preserve">Two other operations performed in a convolutional neural network architecture include the addition of activation functions and pooling. Activation functions such as ReLu, sigmoid, leaky ReLu brings non-linearity </w:t>
      </w:r>
      <w:r w:rsidR="00037418">
        <w:t>into the mathematical equation of the model making it useful for binary classification task. Using ReLu as the activation function changes all the negative numbers on</w:t>
      </w:r>
      <w:r w:rsidR="006A09D1">
        <w:t xml:space="preserve"> a </w:t>
      </w:r>
      <w:r w:rsidR="008F5530">
        <w:t>grid</w:t>
      </w:r>
      <w:r w:rsidR="00037418">
        <w:t xml:space="preserve"> to zero (0) and when the number is positive and more than zero, it leaves the number as it is.</w:t>
      </w:r>
    </w:p>
    <w:p w14:paraId="4FB753D4" w14:textId="108AF898" w:rsidR="006A09D1" w:rsidRDefault="00037418">
      <w:r>
        <w:t>The application of filters and activation function (ReLu) does not change the output volume of the feature map</w:t>
      </w:r>
      <w:r w:rsidR="00C828D7">
        <w:t xml:space="preserve">, pooling makes this possible. </w:t>
      </w:r>
      <w:r w:rsidR="00357CC5">
        <w:t xml:space="preserve">The pooling layer also makes the computation faster, reduces memory and prevents overfitting. </w:t>
      </w:r>
      <w:r w:rsidR="00C828D7">
        <w:t>Max pooling and Average pooling are two most common types of pooling.</w:t>
      </w:r>
      <w:r w:rsidR="00CA6AB2">
        <w:t xml:space="preserve"> </w:t>
      </w:r>
      <w:r w:rsidR="006A09D1">
        <w:t xml:space="preserve">The </w:t>
      </w:r>
      <w:r w:rsidR="008F5530">
        <w:t>max-pooling</w:t>
      </w:r>
      <w:r w:rsidR="006A09D1">
        <w:t xml:space="preserve"> layer makes use of the maximum </w:t>
      </w:r>
      <w:r w:rsidR="008F5530">
        <w:t>number</w:t>
      </w:r>
      <w:r w:rsidR="006A09D1">
        <w:t xml:space="preserve"> in </w:t>
      </w:r>
      <w:r w:rsidR="008F5530">
        <w:t>each</w:t>
      </w:r>
      <w:r w:rsidR="006A09D1">
        <w:t xml:space="preserve"> stride</w:t>
      </w:r>
      <w:r w:rsidR="008F5530">
        <w:t xml:space="preserve"> while average pooling takes the average of the numbers in each stride</w:t>
      </w:r>
      <w:r w:rsidR="0088356C">
        <w:t>.</w:t>
      </w:r>
    </w:p>
    <w:p w14:paraId="0F0E1954" w14:textId="337E6BDA" w:rsidR="0088356C" w:rsidRDefault="0088356C">
      <w:r>
        <w:t>A flattening of the resulting feature maps into a one-dimensional vector after the convolution and pooling layers takes place so that they can be passed into a completely l</w:t>
      </w:r>
      <w:r w:rsidR="00DD041F">
        <w:t>inked layer for categorization</w:t>
      </w:r>
      <w:r>
        <w:t>.</w:t>
      </w:r>
    </w:p>
    <w:p w14:paraId="7EE9B1E1" w14:textId="62F9551E" w:rsidR="0088356C" w:rsidRDefault="0088356C">
      <w:r>
        <w:t>The fully connected layers take the input from the previous layer and computes</w:t>
      </w:r>
      <w:r w:rsidR="00DD041F">
        <w:t xml:space="preserve"> the final </w:t>
      </w:r>
      <w:r w:rsidR="00C365FB">
        <w:t>classification. The output from the fully connected layers is then fed into a logistic function such as Softmax or sigmoid for classification task. This logistic function converts the output of each class into the probability score of each class.</w:t>
      </w:r>
    </w:p>
    <w:p w14:paraId="124357C9" w14:textId="47A40276" w:rsidR="005467B2" w:rsidRDefault="005467B2"/>
    <w:p w14:paraId="76314739" w14:textId="77777777" w:rsidR="00855C89" w:rsidRDefault="00855C89">
      <w:pPr>
        <w:rPr>
          <w:b/>
        </w:rPr>
      </w:pPr>
    </w:p>
    <w:p w14:paraId="74E97BAC" w14:textId="77777777" w:rsidR="00855C89" w:rsidRDefault="00855C89">
      <w:pPr>
        <w:rPr>
          <w:b/>
        </w:rPr>
      </w:pPr>
    </w:p>
    <w:p w14:paraId="2B50E399" w14:textId="77777777" w:rsidR="00855C89" w:rsidRDefault="00855C89">
      <w:pPr>
        <w:rPr>
          <w:b/>
        </w:rPr>
      </w:pPr>
    </w:p>
    <w:p w14:paraId="138AA577" w14:textId="77777777" w:rsidR="00855C89" w:rsidRDefault="00855C89">
      <w:pPr>
        <w:rPr>
          <w:b/>
        </w:rPr>
      </w:pPr>
    </w:p>
    <w:p w14:paraId="050440E0" w14:textId="77777777" w:rsidR="00855C89" w:rsidRDefault="00855C89">
      <w:pPr>
        <w:rPr>
          <w:b/>
        </w:rPr>
      </w:pPr>
    </w:p>
    <w:p w14:paraId="79FF39A3" w14:textId="7942715F" w:rsidR="005467B2" w:rsidRPr="005467B2" w:rsidRDefault="005467B2">
      <w:pPr>
        <w:rPr>
          <w:b/>
        </w:rPr>
      </w:pPr>
      <w:r w:rsidRPr="005467B2">
        <w:rPr>
          <w:b/>
        </w:rPr>
        <w:lastRenderedPageBreak/>
        <w:t>Code</w:t>
      </w:r>
    </w:p>
    <w:p w14:paraId="78E5B210" w14:textId="451917A2" w:rsidR="005467B2" w:rsidRDefault="005467B2">
      <w:pPr>
        <w:rPr>
          <w:b/>
        </w:rPr>
      </w:pPr>
      <w:r>
        <w:rPr>
          <w:b/>
        </w:rPr>
        <w:t>Importing the required library</w:t>
      </w:r>
    </w:p>
    <w:p w14:paraId="6EAC8CB2" w14:textId="6CA7B2AC" w:rsidR="005467B2" w:rsidRDefault="005467B2">
      <w:r w:rsidRPr="005467B2">
        <w:t>The code in slide 17 of the presentation imports tensorflow,</w:t>
      </w:r>
      <w:r w:rsidR="007E3EDC">
        <w:t xml:space="preserve"> </w:t>
      </w:r>
      <w:bookmarkStart w:id="0" w:name="_GoBack"/>
      <w:bookmarkEnd w:id="0"/>
      <w:r w:rsidR="006703B0" w:rsidRPr="005467B2">
        <w:t>keras,</w:t>
      </w:r>
      <w:r w:rsidR="007E3EDC">
        <w:t xml:space="preserve"> </w:t>
      </w:r>
      <w:r w:rsidRPr="005467B2">
        <w:t xml:space="preserve">numpy and matplotlib. </w:t>
      </w:r>
      <w:r w:rsidR="007E3EDC">
        <w:t xml:space="preserve"> Tensorflow and keras are </w:t>
      </w:r>
      <w:r w:rsidRPr="005467B2">
        <w:t>for building and training</w:t>
      </w:r>
      <w:r w:rsidR="007E3EDC">
        <w:t xml:space="preserve"> the</w:t>
      </w:r>
      <w:r w:rsidRPr="005467B2">
        <w:t xml:space="preserve"> machine learning models. Numpy is for numerical op</w:t>
      </w:r>
      <w:r w:rsidR="007E3EDC">
        <w:t>eration while matplotlib is</w:t>
      </w:r>
      <w:r w:rsidRPr="005467B2">
        <w:t xml:space="preserve"> for plotting and </w:t>
      </w:r>
      <w:r w:rsidR="007E3EDC" w:rsidRPr="005467B2">
        <w:t>visualizing</w:t>
      </w:r>
      <w:r w:rsidRPr="005467B2">
        <w:t xml:space="preserve"> data.</w:t>
      </w:r>
    </w:p>
    <w:p w14:paraId="383B7928" w14:textId="0EF08B5F" w:rsidR="005467B2" w:rsidRPr="00B00CF4" w:rsidRDefault="005467B2">
      <w:pPr>
        <w:rPr>
          <w:b/>
        </w:rPr>
      </w:pPr>
      <w:r w:rsidRPr="00B00CF4">
        <w:rPr>
          <w:b/>
        </w:rPr>
        <w:t>Loading the dataset –CIFAR -10</w:t>
      </w:r>
    </w:p>
    <w:p w14:paraId="3D1F7F8C" w14:textId="1DBFAEFB" w:rsidR="005467B2" w:rsidRPr="005467B2" w:rsidRDefault="005467B2">
      <w:r>
        <w:t>The dataset consists of training and test sets.</w:t>
      </w:r>
      <w:r w:rsidR="00B00CF4">
        <w:t xml:space="preserve"> This separation of the data into different sets not only prevents overfitting but also ensures the model can recognize data it has not seen before, rather than memorizing the training data. </w:t>
      </w:r>
      <w:r>
        <w:t>(</w:t>
      </w:r>
      <w:r w:rsidR="00B00CF4">
        <w:t>x</w:t>
      </w:r>
      <w:r>
        <w:t>_train,</w:t>
      </w:r>
      <w:r w:rsidR="00B00CF4">
        <w:t xml:space="preserve"> </w:t>
      </w:r>
      <w:r>
        <w:t>y_train)</w:t>
      </w:r>
      <w:r w:rsidR="00B00CF4">
        <w:t xml:space="preserve"> are the training set while (x_test, y_test) are the test set.</w:t>
      </w:r>
    </w:p>
    <w:p w14:paraId="5A106674" w14:textId="77777777" w:rsidR="005467B2" w:rsidRDefault="005467B2"/>
    <w:p w14:paraId="10143652" w14:textId="1B483540"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Splitting the training sets into validation sets</w:t>
      </w:r>
    </w:p>
    <w:p w14:paraId="3C2FA2F4" w14:textId="2F6203F0"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p>
    <w:p w14:paraId="5E3DED32" w14:textId="04BD6C85" w:rsidR="00B00CF4" w:rsidRPr="00097BB7" w:rsidRDefault="00B00CF4" w:rsidP="008A5315">
      <w:pPr>
        <w:pStyle w:val="yiv5400235348msonormal"/>
        <w:shd w:val="clear" w:color="auto" w:fill="FFFFFF"/>
        <w:spacing w:before="0" w:beforeAutospacing="0" w:after="0" w:afterAutospacing="0"/>
        <w:rPr>
          <w:rFonts w:ascii="Arial" w:hAnsi="Arial" w:cs="Arial"/>
          <w:bCs/>
          <w:color w:val="000000"/>
          <w:sz w:val="22"/>
          <w:szCs w:val="22"/>
        </w:rPr>
      </w:pPr>
      <w:r w:rsidRPr="00097BB7">
        <w:rPr>
          <w:rFonts w:ascii="Arial" w:hAnsi="Arial" w:cs="Arial"/>
          <w:bCs/>
          <w:color w:val="000000"/>
          <w:sz w:val="22"/>
          <w:szCs w:val="22"/>
        </w:rPr>
        <w:t>The splitting the training sets into validation sets makes it possible to evaluate the model’s performance during training. Splitting also provides a checkpoint to tune hyper-parameters and make adjustments before testing on the final test sets</w:t>
      </w:r>
      <w:r w:rsidR="00E11E63" w:rsidRPr="00097BB7">
        <w:rPr>
          <w:rFonts w:ascii="Arial" w:hAnsi="Arial" w:cs="Arial"/>
          <w:bCs/>
          <w:color w:val="000000"/>
          <w:sz w:val="22"/>
          <w:szCs w:val="22"/>
        </w:rPr>
        <w:t>.</w:t>
      </w:r>
    </w:p>
    <w:p w14:paraId="71F8EAFA" w14:textId="77777777" w:rsidR="00E11E63" w:rsidRPr="00097BB7"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40780018" w14:textId="7EB2B3AC" w:rsidR="00E11E63"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28A3C0CD" w14:textId="054ABDED" w:rsidR="00E11E63" w:rsidRDefault="00E11E63" w:rsidP="008A5315">
      <w:pPr>
        <w:pStyle w:val="yiv5400235348msonormal"/>
        <w:shd w:val="clear" w:color="auto" w:fill="FFFFFF"/>
        <w:spacing w:before="0" w:beforeAutospacing="0" w:after="0" w:afterAutospacing="0"/>
        <w:rPr>
          <w:rFonts w:ascii="Arial" w:hAnsi="Arial" w:cs="Arial"/>
          <w:b/>
          <w:bCs/>
          <w:color w:val="000000"/>
          <w:sz w:val="22"/>
          <w:szCs w:val="22"/>
        </w:rPr>
      </w:pPr>
      <w:r w:rsidRPr="00E11E63">
        <w:rPr>
          <w:rFonts w:ascii="Arial" w:hAnsi="Arial" w:cs="Arial"/>
          <w:b/>
          <w:bCs/>
          <w:color w:val="000000"/>
          <w:sz w:val="22"/>
          <w:szCs w:val="22"/>
        </w:rPr>
        <w:t>Normalizing the pixel of the image</w:t>
      </w:r>
    </w:p>
    <w:p w14:paraId="1F64E166" w14:textId="77777777" w:rsidR="003133AA" w:rsidRPr="00E11E63"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F80961B" w14:textId="293629B9" w:rsidR="00E11E63"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The normalization of pixel values involves scaling them to a range such as zero (0) to </w:t>
      </w:r>
      <w:r w:rsidR="00556B2C">
        <w:rPr>
          <w:rFonts w:ascii="Arial" w:hAnsi="Arial" w:cs="Arial"/>
          <w:bCs/>
          <w:color w:val="000000"/>
          <w:sz w:val="22"/>
          <w:szCs w:val="22"/>
        </w:rPr>
        <w:t>one (1)</w:t>
      </w:r>
      <w:r>
        <w:rPr>
          <w:rFonts w:ascii="Arial" w:hAnsi="Arial" w:cs="Arial"/>
          <w:bCs/>
          <w:color w:val="000000"/>
          <w:sz w:val="22"/>
          <w:szCs w:val="22"/>
        </w:rPr>
        <w:t xml:space="preserve">, to ensure that the model treats all pixels uniformly and improve convergence. </w:t>
      </w:r>
      <w:r w:rsidR="003133AA">
        <w:rPr>
          <w:rFonts w:ascii="Arial" w:hAnsi="Arial" w:cs="Arial"/>
          <w:bCs/>
          <w:color w:val="000000"/>
          <w:sz w:val="22"/>
          <w:szCs w:val="22"/>
        </w:rPr>
        <w:t>In addition</w:t>
      </w:r>
      <w:r>
        <w:rPr>
          <w:rFonts w:ascii="Arial" w:hAnsi="Arial" w:cs="Arial"/>
          <w:bCs/>
          <w:color w:val="000000"/>
          <w:sz w:val="22"/>
          <w:szCs w:val="22"/>
        </w:rPr>
        <w:t>, normalizing pixel values ensure that the gradients during back propagation</w:t>
      </w:r>
      <w:r w:rsidR="003133AA">
        <w:rPr>
          <w:rFonts w:ascii="Arial" w:hAnsi="Arial" w:cs="Arial"/>
          <w:bCs/>
          <w:color w:val="000000"/>
          <w:sz w:val="22"/>
          <w:szCs w:val="22"/>
        </w:rPr>
        <w:t xml:space="preserve"> </w:t>
      </w:r>
      <w:r>
        <w:rPr>
          <w:rFonts w:ascii="Arial" w:hAnsi="Arial" w:cs="Arial"/>
          <w:bCs/>
          <w:color w:val="000000"/>
          <w:sz w:val="22"/>
          <w:szCs w:val="22"/>
        </w:rPr>
        <w:t>remain stable and preventing issues like vanishing gradients.</w:t>
      </w:r>
    </w:p>
    <w:p w14:paraId="737C41F4" w14:textId="18F5F29F" w:rsidR="003133AA" w:rsidRP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9E2FA37" w14:textId="03D9F958" w:rsidR="003133AA" w:rsidRDefault="003133AA" w:rsidP="003133AA">
      <w:pPr>
        <w:pStyle w:val="yiv5400235348msonormal"/>
        <w:shd w:val="clear" w:color="auto" w:fill="FFFFFF"/>
        <w:spacing w:before="0" w:beforeAutospacing="0" w:after="0" w:afterAutospacing="0"/>
        <w:rPr>
          <w:rFonts w:ascii="Arial" w:hAnsi="Arial" w:cs="Arial"/>
          <w:b/>
          <w:color w:val="000000"/>
        </w:rPr>
      </w:pPr>
      <w:r w:rsidRPr="003133AA">
        <w:rPr>
          <w:rFonts w:ascii="Arial" w:hAnsi="Arial" w:cs="Arial"/>
          <w:b/>
          <w:color w:val="000000"/>
        </w:rPr>
        <w:t>Building the machine learning model</w:t>
      </w:r>
    </w:p>
    <w:p w14:paraId="5C3F591E" w14:textId="77777777" w:rsidR="003133AA" w:rsidRPr="003133AA" w:rsidRDefault="003133AA" w:rsidP="003133AA">
      <w:pPr>
        <w:pStyle w:val="yiv5400235348msonormal"/>
        <w:shd w:val="clear" w:color="auto" w:fill="FFFFFF"/>
        <w:spacing w:before="0" w:beforeAutospacing="0" w:after="0" w:afterAutospacing="0"/>
        <w:rPr>
          <w:rFonts w:ascii="Arial" w:hAnsi="Arial" w:cs="Arial"/>
          <w:b/>
          <w:color w:val="000000"/>
        </w:rPr>
      </w:pPr>
    </w:p>
    <w:p w14:paraId="2E69864B" w14:textId="41BA0DAF" w:rsidR="003133AA" w:rsidRDefault="003133AA"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The code shows a sequential model in keras with a flatten layer and multiple dense layer. The model has an input shape of 32 x 32 x3and dense layers, which contain neuron and activation functions.</w:t>
      </w:r>
    </w:p>
    <w:p w14:paraId="19ABC333" w14:textId="38FF995F" w:rsidR="00B03610" w:rsidRDefault="00B03610" w:rsidP="008A5315">
      <w:pPr>
        <w:pStyle w:val="yiv5400235348msonormal"/>
        <w:shd w:val="clear" w:color="auto" w:fill="FFFFFF"/>
        <w:spacing w:before="0" w:beforeAutospacing="0" w:after="0" w:afterAutospacing="0"/>
        <w:rPr>
          <w:rFonts w:ascii="Arial" w:hAnsi="Arial" w:cs="Arial"/>
          <w:bCs/>
          <w:color w:val="000000"/>
          <w:sz w:val="22"/>
          <w:szCs w:val="22"/>
        </w:rPr>
      </w:pPr>
    </w:p>
    <w:p w14:paraId="40ABB5C4" w14:textId="37F901BA" w:rsidR="00B03610" w:rsidRDefault="00B03610" w:rsidP="008A5315">
      <w:pPr>
        <w:pStyle w:val="yiv5400235348msonormal"/>
        <w:shd w:val="clear" w:color="auto" w:fill="FFFFFF"/>
        <w:spacing w:before="0" w:beforeAutospacing="0" w:after="0" w:afterAutospacing="0"/>
        <w:rPr>
          <w:rFonts w:ascii="Arial" w:hAnsi="Arial" w:cs="Arial"/>
          <w:b/>
          <w:bCs/>
          <w:color w:val="000000"/>
          <w:sz w:val="22"/>
          <w:szCs w:val="22"/>
        </w:rPr>
      </w:pPr>
      <w:r w:rsidRPr="00B03610">
        <w:rPr>
          <w:rFonts w:ascii="Arial" w:hAnsi="Arial" w:cs="Arial"/>
          <w:b/>
          <w:bCs/>
          <w:color w:val="000000"/>
          <w:sz w:val="22"/>
          <w:szCs w:val="22"/>
        </w:rPr>
        <w:t>Compiling and training the model</w:t>
      </w:r>
    </w:p>
    <w:p w14:paraId="66C41BE1" w14:textId="77777777" w:rsidR="003A6BC6" w:rsidRDefault="003A6BC6"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6159771A" w14:textId="4BEBBC79" w:rsidR="00B03610"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sidRPr="003A6BC6">
        <w:rPr>
          <w:rFonts w:ascii="Arial" w:hAnsi="Arial" w:cs="Arial"/>
          <w:bCs/>
          <w:color w:val="000000"/>
          <w:sz w:val="22"/>
          <w:szCs w:val="22"/>
        </w:rPr>
        <w:t xml:space="preserve">The compile code assemble the keras model with the </w:t>
      </w:r>
      <w:r w:rsidR="00CD2E8B">
        <w:rPr>
          <w:rFonts w:ascii="Arial" w:hAnsi="Arial" w:cs="Arial"/>
          <w:bCs/>
          <w:color w:val="000000"/>
          <w:sz w:val="22"/>
          <w:szCs w:val="22"/>
        </w:rPr>
        <w:t>“</w:t>
      </w:r>
      <w:r w:rsidR="00CD2E8B" w:rsidRPr="003A6BC6">
        <w:rPr>
          <w:rFonts w:ascii="Arial" w:hAnsi="Arial" w:cs="Arial"/>
          <w:bCs/>
          <w:color w:val="000000"/>
          <w:sz w:val="22"/>
          <w:szCs w:val="22"/>
        </w:rPr>
        <w:t>Adam</w:t>
      </w:r>
      <w:r w:rsidR="00CD2E8B">
        <w:rPr>
          <w:rFonts w:ascii="Arial" w:hAnsi="Arial" w:cs="Arial"/>
          <w:bCs/>
          <w:color w:val="000000"/>
          <w:sz w:val="22"/>
          <w:szCs w:val="22"/>
        </w:rPr>
        <w:t>”</w:t>
      </w:r>
      <w:r w:rsidRPr="003A6BC6">
        <w:rPr>
          <w:rFonts w:ascii="Arial" w:hAnsi="Arial" w:cs="Arial"/>
          <w:bCs/>
          <w:color w:val="000000"/>
          <w:sz w:val="22"/>
          <w:szCs w:val="22"/>
        </w:rPr>
        <w:t xml:space="preserve"> optimizer, sparse categorical cross entropy loss and accuracy as a metric. The </w:t>
      </w:r>
      <w:r w:rsidR="00CD2E8B">
        <w:rPr>
          <w:rFonts w:ascii="Arial" w:hAnsi="Arial" w:cs="Arial"/>
          <w:bCs/>
          <w:color w:val="000000"/>
          <w:sz w:val="22"/>
          <w:szCs w:val="22"/>
        </w:rPr>
        <w:t>“</w:t>
      </w:r>
      <w:r w:rsidR="00CD2E8B" w:rsidRPr="003A6BC6">
        <w:rPr>
          <w:rFonts w:ascii="Arial" w:hAnsi="Arial" w:cs="Arial"/>
          <w:bCs/>
          <w:color w:val="000000"/>
          <w:sz w:val="22"/>
          <w:szCs w:val="22"/>
        </w:rPr>
        <w:t>Adam</w:t>
      </w:r>
      <w:r w:rsidR="00CD2E8B">
        <w:rPr>
          <w:rFonts w:ascii="Arial" w:hAnsi="Arial" w:cs="Arial"/>
          <w:bCs/>
          <w:color w:val="000000"/>
          <w:sz w:val="22"/>
          <w:szCs w:val="22"/>
        </w:rPr>
        <w:t>”</w:t>
      </w:r>
      <w:r w:rsidRPr="003A6BC6">
        <w:rPr>
          <w:rFonts w:ascii="Arial" w:hAnsi="Arial" w:cs="Arial"/>
          <w:bCs/>
          <w:color w:val="000000"/>
          <w:sz w:val="22"/>
          <w:szCs w:val="22"/>
        </w:rPr>
        <w:t xml:space="preserve"> optimizer adjusts the learning </w:t>
      </w:r>
      <w:r w:rsidR="00CD2E8B" w:rsidRPr="003A6BC6">
        <w:rPr>
          <w:rFonts w:ascii="Arial" w:hAnsi="Arial" w:cs="Arial"/>
          <w:bCs/>
          <w:color w:val="000000"/>
          <w:sz w:val="22"/>
          <w:szCs w:val="22"/>
        </w:rPr>
        <w:t>rates,</w:t>
      </w:r>
      <w:r w:rsidRPr="003A6BC6">
        <w:rPr>
          <w:rFonts w:ascii="Arial" w:hAnsi="Arial" w:cs="Arial"/>
          <w:bCs/>
          <w:color w:val="000000"/>
          <w:sz w:val="22"/>
          <w:szCs w:val="22"/>
        </w:rPr>
        <w:t xml:space="preserve"> which improves the training efficiency while the sparse categorical cross entropy is suitable for multiclass classification problems with integer labels.</w:t>
      </w:r>
    </w:p>
    <w:p w14:paraId="4DEA173E" w14:textId="77777777"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p>
    <w:p w14:paraId="01F7A494" w14:textId="081D737A" w:rsidR="003A6BC6" w:rsidRDefault="003A6BC6"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Choosing the right optimizer and loss function is important because they directly affect how the model learns and how well it fits the data. A poor choice of optimizer or loss function can lead to slo</w:t>
      </w:r>
      <w:r w:rsidR="0048022E">
        <w:rPr>
          <w:rFonts w:ascii="Arial" w:hAnsi="Arial" w:cs="Arial"/>
          <w:bCs/>
          <w:color w:val="000000"/>
          <w:sz w:val="22"/>
          <w:szCs w:val="22"/>
        </w:rPr>
        <w:t>w convergence,</w:t>
      </w:r>
      <w:r>
        <w:rPr>
          <w:rFonts w:ascii="Arial" w:hAnsi="Arial" w:cs="Arial"/>
          <w:bCs/>
          <w:color w:val="000000"/>
          <w:sz w:val="22"/>
          <w:szCs w:val="22"/>
        </w:rPr>
        <w:t xml:space="preserve"> poor accuracy</w:t>
      </w:r>
      <w:r w:rsidR="0048022E">
        <w:rPr>
          <w:rFonts w:ascii="Arial" w:hAnsi="Arial" w:cs="Arial"/>
          <w:bCs/>
          <w:color w:val="000000"/>
          <w:sz w:val="22"/>
          <w:szCs w:val="22"/>
        </w:rPr>
        <w:t xml:space="preserve"> and the inability to learn meaningful patterns.</w:t>
      </w:r>
    </w:p>
    <w:p w14:paraId="6CE3B5E8" w14:textId="72173240"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p>
    <w:p w14:paraId="7EEFB29D" w14:textId="737CC2B8" w:rsidR="00F71B93"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The training code (</w:t>
      </w:r>
      <w:r w:rsidR="00CD2E8B">
        <w:rPr>
          <w:rFonts w:ascii="Arial" w:hAnsi="Arial" w:cs="Arial"/>
          <w:bCs/>
          <w:color w:val="000000"/>
          <w:sz w:val="22"/>
          <w:szCs w:val="22"/>
        </w:rPr>
        <w:t>model. Fit</w:t>
      </w:r>
      <w:r>
        <w:rPr>
          <w:rFonts w:ascii="Arial" w:hAnsi="Arial" w:cs="Arial"/>
          <w:bCs/>
          <w:color w:val="000000"/>
          <w:sz w:val="22"/>
          <w:szCs w:val="22"/>
        </w:rPr>
        <w:t>) trains the model using the training set with 5 epochs meaning that the learning algorithm will work through the entire training dataset five times. The number of epochs balances the training time and model performance.</w:t>
      </w:r>
    </w:p>
    <w:p w14:paraId="565FA1C1" w14:textId="77777777" w:rsidR="00284900" w:rsidRDefault="00F71B93"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lastRenderedPageBreak/>
        <w:t>Too few epochs might lead to under fitting where the model has not learnt enough from the data while too many epochs can cause overfitting where the model learns noise and specific patterns that do not generalize well.</w:t>
      </w:r>
    </w:p>
    <w:p w14:paraId="60DA0518" w14:textId="77777777" w:rsidR="00284900"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p>
    <w:p w14:paraId="29F0B54D" w14:textId="588EA4FB" w:rsidR="00F71B93" w:rsidRDefault="00284900" w:rsidP="008A5315">
      <w:pPr>
        <w:pStyle w:val="yiv5400235348msonormal"/>
        <w:shd w:val="clear" w:color="auto" w:fill="FFFFFF"/>
        <w:spacing w:before="0" w:beforeAutospacing="0" w:after="0" w:afterAutospacing="0"/>
        <w:rPr>
          <w:rFonts w:ascii="Arial" w:hAnsi="Arial" w:cs="Arial"/>
          <w:bCs/>
          <w:color w:val="000000"/>
          <w:sz w:val="22"/>
          <w:szCs w:val="22"/>
        </w:rPr>
      </w:pPr>
      <w:r>
        <w:rPr>
          <w:rFonts w:ascii="Arial" w:hAnsi="Arial" w:cs="Arial"/>
          <w:bCs/>
          <w:color w:val="000000"/>
          <w:sz w:val="22"/>
          <w:szCs w:val="22"/>
        </w:rPr>
        <w:t>Accuracy is a measure of how well a model correctly predicts the outcome. From the training using CNN, the model achieved a 78%</w:t>
      </w:r>
      <w:r w:rsidR="00F71B93">
        <w:rPr>
          <w:rFonts w:ascii="Arial" w:hAnsi="Arial" w:cs="Arial"/>
          <w:bCs/>
          <w:color w:val="000000"/>
          <w:sz w:val="22"/>
          <w:szCs w:val="22"/>
        </w:rPr>
        <w:t xml:space="preserve"> </w:t>
      </w:r>
      <w:r>
        <w:rPr>
          <w:rFonts w:ascii="Arial" w:hAnsi="Arial" w:cs="Arial"/>
          <w:bCs/>
          <w:color w:val="000000"/>
          <w:sz w:val="22"/>
          <w:szCs w:val="22"/>
        </w:rPr>
        <w:t>accuracy. This means that out of all the predictions the model will make 78% of them will be correct.</w:t>
      </w:r>
    </w:p>
    <w:p w14:paraId="735C27F1" w14:textId="6FF5332F" w:rsidR="004D1E52"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2E811275" w14:textId="77777777"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CB98B3C" w14:textId="01AA52E3" w:rsidR="004D1E52" w:rsidRDefault="004D1E52" w:rsidP="008A5315">
      <w:pPr>
        <w:pStyle w:val="yiv5400235348msonormal"/>
        <w:shd w:val="clear" w:color="auto" w:fill="FFFFFF"/>
        <w:spacing w:before="0" w:beforeAutospacing="0" w:after="0" w:afterAutospacing="0"/>
        <w:rPr>
          <w:rFonts w:ascii="Arial" w:hAnsi="Arial" w:cs="Arial"/>
          <w:b/>
          <w:bCs/>
          <w:color w:val="000000"/>
          <w:sz w:val="22"/>
          <w:szCs w:val="22"/>
        </w:rPr>
      </w:pPr>
      <w:r w:rsidRPr="004D1E52">
        <w:rPr>
          <w:rFonts w:ascii="Arial" w:hAnsi="Arial" w:cs="Arial"/>
          <w:b/>
          <w:bCs/>
          <w:color w:val="000000"/>
          <w:sz w:val="22"/>
          <w:szCs w:val="22"/>
        </w:rPr>
        <w:t>Evaluating the model</w:t>
      </w:r>
    </w:p>
    <w:p w14:paraId="7E3A6F6E" w14:textId="77777777" w:rsidR="00EB589D" w:rsidRDefault="00EB589D"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7C96A450" w14:textId="66AD6C70" w:rsidR="00C23027" w:rsidRPr="00F223D0" w:rsidRDefault="00EB589D" w:rsidP="008A5315">
      <w:pPr>
        <w:pStyle w:val="yiv5400235348msonormal"/>
        <w:shd w:val="clear" w:color="auto" w:fill="FFFFFF"/>
        <w:spacing w:before="0" w:beforeAutospacing="0" w:after="0" w:afterAutospacing="0"/>
        <w:rPr>
          <w:rFonts w:ascii="Arial" w:hAnsi="Arial" w:cs="Arial"/>
          <w:bCs/>
          <w:color w:val="000000"/>
          <w:sz w:val="22"/>
          <w:szCs w:val="22"/>
        </w:rPr>
      </w:pPr>
      <w:r w:rsidRPr="00F223D0">
        <w:rPr>
          <w:rFonts w:ascii="Arial" w:hAnsi="Arial" w:cs="Arial"/>
          <w:bCs/>
          <w:color w:val="000000"/>
          <w:sz w:val="22"/>
          <w:szCs w:val="22"/>
        </w:rPr>
        <w:t>Evaluating a model on a test set is important because</w:t>
      </w:r>
      <w:r w:rsidR="00BF6ECC">
        <w:rPr>
          <w:rFonts w:ascii="Arial" w:hAnsi="Arial" w:cs="Arial"/>
          <w:bCs/>
          <w:color w:val="000000"/>
          <w:sz w:val="22"/>
          <w:szCs w:val="22"/>
        </w:rPr>
        <w:t xml:space="preserve"> it involves assessing</w:t>
      </w:r>
      <w:r w:rsidRPr="00F223D0">
        <w:rPr>
          <w:rFonts w:ascii="Arial" w:hAnsi="Arial" w:cs="Arial"/>
          <w:bCs/>
          <w:color w:val="000000"/>
          <w:sz w:val="22"/>
          <w:szCs w:val="22"/>
        </w:rPr>
        <w:t xml:space="preserve"> the model’s ability to generaliz</w:t>
      </w:r>
      <w:r w:rsidR="00BF6ECC">
        <w:rPr>
          <w:rFonts w:ascii="Arial" w:hAnsi="Arial" w:cs="Arial"/>
          <w:bCs/>
          <w:color w:val="000000"/>
          <w:sz w:val="22"/>
          <w:szCs w:val="22"/>
        </w:rPr>
        <w:t>e to new unseen data</w:t>
      </w:r>
      <w:r w:rsidRPr="00F223D0">
        <w:rPr>
          <w:rFonts w:ascii="Arial" w:hAnsi="Arial" w:cs="Arial"/>
          <w:bCs/>
          <w:color w:val="000000"/>
          <w:sz w:val="22"/>
          <w:szCs w:val="22"/>
        </w:rPr>
        <w:t xml:space="preserve">. This helps to ensure the model is not just </w:t>
      </w:r>
      <w:r w:rsidR="00BF6ECC" w:rsidRPr="00F223D0">
        <w:rPr>
          <w:rFonts w:ascii="Arial" w:hAnsi="Arial" w:cs="Arial"/>
          <w:bCs/>
          <w:color w:val="000000"/>
          <w:sz w:val="22"/>
          <w:szCs w:val="22"/>
        </w:rPr>
        <w:t>memorizing</w:t>
      </w:r>
      <w:r w:rsidRPr="00F223D0">
        <w:rPr>
          <w:rFonts w:ascii="Arial" w:hAnsi="Arial" w:cs="Arial"/>
          <w:bCs/>
          <w:color w:val="000000"/>
          <w:sz w:val="22"/>
          <w:szCs w:val="22"/>
        </w:rPr>
        <w:t xml:space="preserve"> the training data but can perform well in a real-world scenario.</w:t>
      </w:r>
    </w:p>
    <w:p w14:paraId="5FF4B30E" w14:textId="77777777" w:rsidR="004D1E52" w:rsidRPr="00F223D0" w:rsidRDefault="004D1E52" w:rsidP="008A5315">
      <w:pPr>
        <w:pStyle w:val="yiv5400235348msonormal"/>
        <w:shd w:val="clear" w:color="auto" w:fill="FFFFFF"/>
        <w:spacing w:before="0" w:beforeAutospacing="0" w:after="0" w:afterAutospacing="0"/>
        <w:rPr>
          <w:rFonts w:ascii="Arial" w:hAnsi="Arial" w:cs="Arial"/>
          <w:bCs/>
          <w:color w:val="000000"/>
          <w:sz w:val="22"/>
          <w:szCs w:val="22"/>
        </w:rPr>
      </w:pPr>
    </w:p>
    <w:p w14:paraId="0D050852" w14:textId="77777777" w:rsidR="00B1639C" w:rsidRPr="00F223D0" w:rsidRDefault="00B1639C" w:rsidP="008A5315">
      <w:pPr>
        <w:pStyle w:val="yiv5400235348msonormal"/>
        <w:shd w:val="clear" w:color="auto" w:fill="FFFFFF"/>
        <w:spacing w:before="0" w:beforeAutospacing="0" w:after="0" w:afterAutospacing="0"/>
        <w:rPr>
          <w:rFonts w:ascii="Arial" w:hAnsi="Arial" w:cs="Arial"/>
          <w:bCs/>
          <w:color w:val="000000"/>
          <w:sz w:val="22"/>
          <w:szCs w:val="22"/>
        </w:rPr>
      </w:pPr>
    </w:p>
    <w:p w14:paraId="4FDC3052" w14:textId="77777777" w:rsidR="00E11E63" w:rsidRPr="003A6BC6" w:rsidRDefault="00E11E63" w:rsidP="008A5315">
      <w:pPr>
        <w:pStyle w:val="yiv5400235348msonormal"/>
        <w:shd w:val="clear" w:color="auto" w:fill="FFFFFF"/>
        <w:spacing w:before="0" w:beforeAutospacing="0" w:after="0" w:afterAutospacing="0"/>
        <w:rPr>
          <w:rFonts w:ascii="Arial" w:hAnsi="Arial" w:cs="Arial"/>
          <w:bCs/>
          <w:color w:val="000000"/>
          <w:sz w:val="22"/>
          <w:szCs w:val="22"/>
        </w:rPr>
      </w:pPr>
    </w:p>
    <w:p w14:paraId="7DD178BE"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18D26852" w14:textId="77777777" w:rsidR="008A5315" w:rsidRDefault="008A5315"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EC2D9CA" w14:textId="79EC1D79" w:rsidR="008A5315" w:rsidRDefault="00B00CF4" w:rsidP="008A5315">
      <w:pPr>
        <w:pStyle w:val="yiv5400235348msonormal"/>
        <w:shd w:val="clear" w:color="auto" w:fill="FFFFFF"/>
        <w:spacing w:before="0" w:beforeAutospacing="0" w:after="0" w:afterAutospacing="0"/>
        <w:rPr>
          <w:rFonts w:ascii="Arial" w:hAnsi="Arial" w:cs="Arial"/>
          <w:b/>
          <w:bCs/>
          <w:color w:val="000000"/>
          <w:sz w:val="22"/>
          <w:szCs w:val="22"/>
        </w:rPr>
      </w:pPr>
      <w:r>
        <w:rPr>
          <w:rFonts w:ascii="Arial" w:hAnsi="Arial" w:cs="Arial"/>
          <w:b/>
          <w:bCs/>
          <w:color w:val="000000"/>
          <w:sz w:val="22"/>
          <w:szCs w:val="22"/>
        </w:rPr>
        <w:t>References:</w:t>
      </w:r>
    </w:p>
    <w:p w14:paraId="7233A71C" w14:textId="77777777" w:rsidR="003133AA" w:rsidRDefault="003133AA" w:rsidP="008A5315">
      <w:pPr>
        <w:pStyle w:val="yiv5400235348msonormal"/>
        <w:shd w:val="clear" w:color="auto" w:fill="FFFFFF"/>
        <w:spacing w:before="0" w:beforeAutospacing="0" w:after="0" w:afterAutospacing="0"/>
        <w:rPr>
          <w:rFonts w:ascii="Arial" w:hAnsi="Arial" w:cs="Arial"/>
          <w:b/>
          <w:bCs/>
          <w:color w:val="000000"/>
          <w:sz w:val="22"/>
          <w:szCs w:val="22"/>
        </w:rPr>
      </w:pPr>
    </w:p>
    <w:p w14:paraId="210B7CDD" w14:textId="5523E7EB" w:rsidR="006613F4" w:rsidRPr="006613F4" w:rsidRDefault="008A5315" w:rsidP="006613F4">
      <w:pPr>
        <w:rPr>
          <w:rFonts w:asciiTheme="majorHAnsi" w:hAnsiTheme="majorHAnsi" w:cstheme="majorHAnsi"/>
          <w:sz w:val="24"/>
          <w:szCs w:val="24"/>
        </w:rPr>
      </w:pPr>
      <w:r>
        <w:rPr>
          <w:rFonts w:ascii="Arial" w:hAnsi="Arial" w:cs="Arial"/>
          <w:color w:val="000000"/>
        </w:rPr>
        <w:t>A Deep Learning Appr</w:t>
      </w:r>
      <w:r w:rsidR="00365D66">
        <w:rPr>
          <w:rFonts w:ascii="Arial" w:hAnsi="Arial" w:cs="Arial"/>
          <w:color w:val="000000"/>
        </w:rPr>
        <w:t>oach Using CNN and LSTM Network</w:t>
      </w:r>
      <w:r>
        <w:rPr>
          <w:rFonts w:ascii="Arial" w:hAnsi="Arial" w:cs="Arial"/>
          <w:color w:val="000000"/>
        </w:rPr>
        <w:t>, </w:t>
      </w:r>
      <w:r w:rsidR="0071750F">
        <w:rPr>
          <w:rFonts w:ascii="Arial" w:hAnsi="Arial" w:cs="Arial"/>
          <w:color w:val="000000"/>
        </w:rPr>
        <w:t>(</w:t>
      </w:r>
      <w:r>
        <w:rPr>
          <w:rFonts w:ascii="Arial" w:hAnsi="Arial" w:cs="Arial"/>
          <w:i/>
          <w:iCs/>
          <w:color w:val="000000"/>
        </w:rPr>
        <w:t>2023</w:t>
      </w:r>
      <w:r w:rsidR="0071750F">
        <w:rPr>
          <w:rFonts w:ascii="Arial" w:hAnsi="Arial" w:cs="Arial"/>
          <w:i/>
          <w:iCs/>
          <w:color w:val="000000"/>
        </w:rPr>
        <w:t>)</w:t>
      </w:r>
      <w:r w:rsidR="00365D66">
        <w:rPr>
          <w:rFonts w:ascii="Arial" w:hAnsi="Arial" w:cs="Arial"/>
          <w:i/>
          <w:iCs/>
          <w:color w:val="000000"/>
        </w:rPr>
        <w:t>.</w:t>
      </w:r>
      <w:r>
        <w:rPr>
          <w:rFonts w:ascii="Arial" w:hAnsi="Arial" w:cs="Arial"/>
          <w:i/>
          <w:iCs/>
          <w:color w:val="000000"/>
        </w:rPr>
        <w:t xml:space="preserve"> 3rd International Conference on Pervasive Computing and Social Networking (ICPCSN)</w:t>
      </w:r>
      <w:r w:rsidR="0071750F">
        <w:rPr>
          <w:rFonts w:ascii="Arial" w:hAnsi="Arial" w:cs="Arial"/>
          <w:color w:val="000000"/>
        </w:rPr>
        <w:t>, pp.343-348</w:t>
      </w:r>
      <w:r>
        <w:rPr>
          <w:rFonts w:ascii="Arial" w:hAnsi="Arial" w:cs="Arial"/>
          <w:color w:val="000000"/>
        </w:rPr>
        <w:t>.</w:t>
      </w:r>
      <w:r w:rsidR="006613F4" w:rsidRPr="006613F4">
        <w:rPr>
          <w:rFonts w:ascii="Arial" w:hAnsi="Arial" w:cs="Arial"/>
          <w:color w:val="000000"/>
        </w:rPr>
        <w:t xml:space="preserve"> </w:t>
      </w:r>
      <w:r w:rsidR="006613F4">
        <w:rPr>
          <w:rFonts w:ascii="Arial" w:hAnsi="Arial" w:cs="Arial"/>
          <w:color w:val="000000"/>
        </w:rPr>
        <w:t>(</w:t>
      </w:r>
      <w:r w:rsidR="006613F4">
        <w:t>Accessed: 1 September 2025</w:t>
      </w:r>
      <w:r w:rsidR="006613F4" w:rsidRPr="0078716D">
        <w:t>).</w:t>
      </w:r>
    </w:p>
    <w:p w14:paraId="534B9176" w14:textId="4CB3B806" w:rsidR="00365D66" w:rsidRPr="006613F4" w:rsidRDefault="006613F4" w:rsidP="00365D66">
      <w:pPr>
        <w:rPr>
          <w:rFonts w:asciiTheme="majorHAnsi" w:hAnsiTheme="majorHAnsi" w:cstheme="majorHAnsi"/>
          <w:sz w:val="24"/>
          <w:szCs w:val="24"/>
        </w:rPr>
      </w:pPr>
      <w:r>
        <w:rPr>
          <w:rFonts w:ascii="Arial" w:hAnsi="Arial" w:cs="Arial"/>
          <w:color w:val="000000"/>
        </w:rPr>
        <w:t>Lecun,</w:t>
      </w:r>
      <w:r w:rsidR="00365D66">
        <w:rPr>
          <w:rFonts w:ascii="Arial" w:hAnsi="Arial" w:cs="Arial"/>
          <w:color w:val="000000"/>
        </w:rPr>
        <w:t xml:space="preserve"> </w:t>
      </w:r>
      <w:r>
        <w:rPr>
          <w:rFonts w:ascii="Arial" w:hAnsi="Arial" w:cs="Arial"/>
          <w:color w:val="000000"/>
        </w:rPr>
        <w:t>Bottou,</w:t>
      </w:r>
      <w:r w:rsidR="00365D66">
        <w:rPr>
          <w:rFonts w:ascii="Arial" w:hAnsi="Arial" w:cs="Arial"/>
          <w:color w:val="000000"/>
        </w:rPr>
        <w:t xml:space="preserve"> </w:t>
      </w:r>
      <w:r>
        <w:rPr>
          <w:rFonts w:ascii="Arial" w:hAnsi="Arial" w:cs="Arial"/>
          <w:color w:val="000000"/>
        </w:rPr>
        <w:t>Bengio,</w:t>
      </w:r>
      <w:r w:rsidR="00365D66">
        <w:rPr>
          <w:rFonts w:ascii="Arial" w:hAnsi="Arial" w:cs="Arial"/>
          <w:color w:val="000000"/>
        </w:rPr>
        <w:t xml:space="preserve"> </w:t>
      </w:r>
      <w:r>
        <w:rPr>
          <w:rFonts w:ascii="Arial" w:hAnsi="Arial" w:cs="Arial"/>
          <w:color w:val="000000"/>
        </w:rPr>
        <w:t xml:space="preserve">Haffner (1998). Gradient-based learning </w:t>
      </w:r>
      <w:r w:rsidR="00365D66">
        <w:rPr>
          <w:rFonts w:ascii="Arial" w:hAnsi="Arial" w:cs="Arial"/>
          <w:color w:val="000000"/>
        </w:rPr>
        <w:t>applied</w:t>
      </w:r>
      <w:r>
        <w:rPr>
          <w:rFonts w:ascii="Arial" w:hAnsi="Arial" w:cs="Arial"/>
          <w:color w:val="000000"/>
        </w:rPr>
        <w:t xml:space="preserve"> to document recognition</w:t>
      </w:r>
      <w:r w:rsidR="00365D66">
        <w:rPr>
          <w:rFonts w:ascii="Arial" w:hAnsi="Arial" w:cs="Arial"/>
          <w:color w:val="000000"/>
        </w:rPr>
        <w:t>. Proceedings of the IEEE, 86(11), 2278-2324.</w:t>
      </w:r>
      <w:r w:rsidR="00365D66" w:rsidRPr="00365D66">
        <w:rPr>
          <w:rFonts w:ascii="Arial" w:hAnsi="Arial" w:cs="Arial"/>
          <w:color w:val="000000"/>
        </w:rPr>
        <w:t xml:space="preserve"> </w:t>
      </w:r>
      <w:r w:rsidR="00365D66">
        <w:rPr>
          <w:rFonts w:ascii="Arial" w:hAnsi="Arial" w:cs="Arial"/>
          <w:color w:val="000000"/>
        </w:rPr>
        <w:t>(</w:t>
      </w:r>
      <w:r w:rsidR="00365D66">
        <w:t>Accessed: 2 September 2025</w:t>
      </w:r>
      <w:r w:rsidR="00365D66" w:rsidRPr="0078716D">
        <w:t>).</w:t>
      </w:r>
    </w:p>
    <w:p w14:paraId="4772B191" w14:textId="5B1F199C" w:rsidR="00365D66" w:rsidRPr="006613F4" w:rsidRDefault="0071750F" w:rsidP="00365D66">
      <w:pPr>
        <w:rPr>
          <w:rFonts w:asciiTheme="majorHAnsi" w:hAnsiTheme="majorHAnsi" w:cstheme="majorHAnsi"/>
          <w:sz w:val="24"/>
          <w:szCs w:val="24"/>
        </w:rPr>
      </w:pPr>
      <w:r>
        <w:rPr>
          <w:rFonts w:ascii="Arial" w:hAnsi="Arial" w:cs="Arial"/>
          <w:color w:val="000000"/>
        </w:rPr>
        <w:t>Scherer, Muller, Behnke:</w:t>
      </w:r>
      <w:r w:rsidRPr="0071750F">
        <w:rPr>
          <w:rFonts w:ascii="Arial" w:hAnsi="Arial" w:cs="Arial"/>
          <w:color w:val="000000"/>
        </w:rPr>
        <w:t xml:space="preserve"> </w:t>
      </w:r>
      <w:r>
        <w:rPr>
          <w:rFonts w:ascii="Arial" w:hAnsi="Arial" w:cs="Arial"/>
          <w:color w:val="000000"/>
        </w:rPr>
        <w:t>(2010)</w:t>
      </w:r>
      <w:r w:rsidR="008A5315">
        <w:rPr>
          <w:rFonts w:ascii="Arial" w:hAnsi="Arial" w:cs="Arial"/>
          <w:color w:val="000000"/>
        </w:rPr>
        <w:t> </w:t>
      </w:r>
      <w:r w:rsidR="008A5315">
        <w:rPr>
          <w:rFonts w:ascii="Arial" w:hAnsi="Arial" w:cs="Arial"/>
          <w:i/>
          <w:iCs/>
          <w:color w:val="000000"/>
        </w:rPr>
        <w:t xml:space="preserve">Evaluation of Pooling Operations in Convolutional Architecture for Object </w:t>
      </w:r>
      <w:r>
        <w:rPr>
          <w:rFonts w:ascii="Arial" w:hAnsi="Arial" w:cs="Arial"/>
          <w:i/>
          <w:iCs/>
          <w:color w:val="000000"/>
        </w:rPr>
        <w:t>Recognition</w:t>
      </w:r>
      <w:r>
        <w:rPr>
          <w:rFonts w:ascii="Arial" w:hAnsi="Arial" w:cs="Arial"/>
          <w:color w:val="000000"/>
        </w:rPr>
        <w:t xml:space="preserve">. </w:t>
      </w:r>
      <w:r w:rsidR="008A5315">
        <w:rPr>
          <w:rFonts w:ascii="Arial" w:hAnsi="Arial" w:cs="Arial"/>
          <w:color w:val="000000"/>
        </w:rPr>
        <w:t>Available at: </w:t>
      </w:r>
      <w:hyperlink r:id="rId5" w:tgtFrame="_blank" w:history="1">
        <w:r w:rsidR="008A5315">
          <w:rPr>
            <w:rStyle w:val="Hyperlink"/>
            <w:rFonts w:ascii="Arial" w:hAnsi="Arial" w:cs="Arial"/>
            <w:color w:val="467886"/>
          </w:rPr>
          <w:t>http://www.ais.uni-bonn.de</w:t>
        </w:r>
      </w:hyperlink>
      <w:r w:rsidR="00365D66">
        <w:rPr>
          <w:rFonts w:ascii="Arial" w:hAnsi="Arial" w:cs="Arial"/>
          <w:color w:val="000000"/>
        </w:rPr>
        <w:t>. (</w:t>
      </w:r>
      <w:r w:rsidR="00365D66">
        <w:t>Accessed: 14 September 2025</w:t>
      </w:r>
      <w:r w:rsidR="00365D66" w:rsidRPr="0078716D">
        <w:t>).</w:t>
      </w:r>
    </w:p>
    <w:p w14:paraId="6CC0834D" w14:textId="5A379CDB" w:rsidR="0071750F" w:rsidRPr="004B37EF" w:rsidRDefault="008A5315" w:rsidP="004B37EF">
      <w:pPr>
        <w:rPr>
          <w:rFonts w:asciiTheme="majorHAnsi" w:hAnsiTheme="majorHAnsi" w:cstheme="majorHAnsi"/>
          <w:sz w:val="24"/>
          <w:szCs w:val="24"/>
        </w:rPr>
      </w:pPr>
      <w:r>
        <w:rPr>
          <w:rFonts w:ascii="Arial" w:hAnsi="Arial" w:cs="Arial"/>
          <w:i/>
          <w:iCs/>
          <w:color w:val="000000"/>
        </w:rPr>
        <w:t>CNN Architectures: LeNet, AlexNet, VGG, GoogLeNet, ResNet and more</w:t>
      </w:r>
      <w:r>
        <w:rPr>
          <w:rFonts w:ascii="Arial" w:hAnsi="Arial" w:cs="Arial"/>
          <w:color w:val="000000"/>
        </w:rPr>
        <w:t> - </w:t>
      </w:r>
      <w:hyperlink r:id="rId6" w:history="1">
        <w:r w:rsidR="00365D66" w:rsidRPr="006D6457">
          <w:rPr>
            <w:rStyle w:val="Hyperlink"/>
            <w:rFonts w:ascii="Arial" w:hAnsi="Arial" w:cs="Arial"/>
          </w:rPr>
          <w:t>https://medium.com/@sidereal/cnns-architectures-lenet-alexnet-vgg-googlenet-resnet-and-more-666091488df5</w:t>
        </w:r>
      </w:hyperlink>
      <w:r w:rsidR="00365D66">
        <w:rPr>
          <w:rFonts w:ascii="Arial" w:hAnsi="Arial" w:cs="Arial"/>
          <w:color w:val="000000"/>
        </w:rPr>
        <w:t xml:space="preserve"> . (</w:t>
      </w:r>
      <w:r w:rsidR="00365D66">
        <w:t>Accessed: 17 September 2025</w:t>
      </w:r>
      <w:r w:rsidR="00365D66" w:rsidRPr="0078716D">
        <w:t>).</w:t>
      </w:r>
    </w:p>
    <w:p w14:paraId="362A06BA" w14:textId="1FBF6A2D" w:rsidR="0071750F" w:rsidRPr="004B37EF" w:rsidRDefault="008A5315" w:rsidP="004B37EF">
      <w:pPr>
        <w:rPr>
          <w:rFonts w:asciiTheme="majorHAnsi" w:hAnsiTheme="majorHAnsi" w:cstheme="majorHAnsi"/>
          <w:sz w:val="24"/>
          <w:szCs w:val="24"/>
        </w:rPr>
      </w:pPr>
      <w:r>
        <w:rPr>
          <w:rFonts w:ascii="Arial" w:hAnsi="Arial" w:cs="Arial"/>
          <w:color w:val="000000"/>
        </w:rPr>
        <w:t>G</w:t>
      </w:r>
      <w:r w:rsidR="0071750F">
        <w:rPr>
          <w:rFonts w:ascii="Arial" w:hAnsi="Arial" w:cs="Arial"/>
          <w:color w:val="000000"/>
        </w:rPr>
        <w:t>uo, Dong, Gao</w:t>
      </w:r>
      <w:r>
        <w:rPr>
          <w:rFonts w:ascii="Arial" w:hAnsi="Arial" w:cs="Arial"/>
          <w:color w:val="000000"/>
        </w:rPr>
        <w:t>. Simple convolutional neural network on image classification. In Proceedings of the 2017 IEEE 2nd International Conference on Big Data Analysis (ICBDA), Be</w:t>
      </w:r>
      <w:r w:rsidR="00042FC5">
        <w:rPr>
          <w:rFonts w:ascii="Arial" w:hAnsi="Arial" w:cs="Arial"/>
          <w:color w:val="000000"/>
        </w:rPr>
        <w:t>ijing, China, 10–12 March 2017;</w:t>
      </w:r>
      <w:r>
        <w:rPr>
          <w:rFonts w:ascii="Arial" w:hAnsi="Arial" w:cs="Arial"/>
          <w:color w:val="000000"/>
        </w:rPr>
        <w:t>pp. 721–724</w:t>
      </w:r>
      <w:r w:rsidR="00365D66">
        <w:rPr>
          <w:rFonts w:ascii="Arial" w:hAnsi="Arial" w:cs="Arial"/>
          <w:color w:val="000000"/>
        </w:rPr>
        <w:t>. (</w:t>
      </w:r>
      <w:r w:rsidR="00365D66">
        <w:t>Accessed: 1 September 2025</w:t>
      </w:r>
      <w:r w:rsidR="00365D66" w:rsidRPr="0078716D">
        <w:t>).</w:t>
      </w:r>
      <w:r w:rsidR="00365D66">
        <w:rPr>
          <w:rFonts w:ascii="Arial" w:hAnsi="Arial" w:cs="Arial"/>
          <w:color w:val="000000"/>
        </w:rPr>
        <w:t xml:space="preserve"> </w:t>
      </w:r>
    </w:p>
    <w:p w14:paraId="75A13451" w14:textId="61B29610" w:rsidR="0071750F" w:rsidRPr="00042FC5" w:rsidRDefault="0071750F" w:rsidP="00042FC5">
      <w:pPr>
        <w:rPr>
          <w:rFonts w:asciiTheme="majorHAnsi" w:hAnsiTheme="majorHAnsi" w:cstheme="majorHAnsi"/>
          <w:sz w:val="24"/>
          <w:szCs w:val="24"/>
        </w:rPr>
      </w:pPr>
      <w:r>
        <w:rPr>
          <w:rFonts w:ascii="Arial" w:hAnsi="Arial" w:cs="Arial"/>
          <w:color w:val="000000"/>
        </w:rPr>
        <w:t>Sharma, Jain, Mishra. (2018).</w:t>
      </w:r>
      <w:r w:rsidR="008A5315">
        <w:rPr>
          <w:rFonts w:ascii="Arial" w:hAnsi="Arial" w:cs="Arial"/>
          <w:color w:val="000000"/>
        </w:rPr>
        <w:t>An analysis of convolutional neural networks for image classification. </w:t>
      </w:r>
      <w:r w:rsidR="008A5315">
        <w:rPr>
          <w:rFonts w:ascii="Arial" w:hAnsi="Arial" w:cs="Arial"/>
          <w:i/>
          <w:iCs/>
          <w:color w:val="000000"/>
        </w:rPr>
        <w:t>Procedia Comput. Sci.</w:t>
      </w:r>
      <w:r w:rsidR="008A5315">
        <w:rPr>
          <w:rFonts w:ascii="Arial" w:hAnsi="Arial" w:cs="Arial"/>
          <w:color w:val="000000"/>
        </w:rPr>
        <w:t>, </w:t>
      </w:r>
      <w:r w:rsidR="008A5315">
        <w:rPr>
          <w:rFonts w:ascii="Arial" w:hAnsi="Arial" w:cs="Arial"/>
          <w:i/>
          <w:iCs/>
          <w:color w:val="000000"/>
        </w:rPr>
        <w:t>132</w:t>
      </w:r>
      <w:r w:rsidR="008A5315">
        <w:rPr>
          <w:rFonts w:ascii="Arial" w:hAnsi="Arial" w:cs="Arial"/>
          <w:color w:val="000000"/>
        </w:rPr>
        <w:t>, 377–384.</w:t>
      </w:r>
      <w:r w:rsidR="00365D66" w:rsidRPr="00365D66">
        <w:rPr>
          <w:rFonts w:ascii="Arial" w:hAnsi="Arial" w:cs="Arial"/>
          <w:color w:val="000000"/>
        </w:rPr>
        <w:t xml:space="preserve"> </w:t>
      </w:r>
      <w:r w:rsidR="00365D66">
        <w:rPr>
          <w:rFonts w:ascii="Arial" w:hAnsi="Arial" w:cs="Arial"/>
          <w:color w:val="000000"/>
        </w:rPr>
        <w:t>(</w:t>
      </w:r>
      <w:r w:rsidR="00365D66">
        <w:t>Accessed: 20 September 2025)</w:t>
      </w:r>
      <w:r w:rsidR="00042FC5">
        <w:t>.</w:t>
      </w:r>
    </w:p>
    <w:p w14:paraId="152549F3" w14:textId="604BF985" w:rsidR="00365D66" w:rsidRPr="006613F4" w:rsidRDefault="006613F4" w:rsidP="00365D66">
      <w:pPr>
        <w:rPr>
          <w:rFonts w:asciiTheme="majorHAnsi" w:hAnsiTheme="majorHAnsi" w:cstheme="majorHAnsi"/>
          <w:sz w:val="24"/>
          <w:szCs w:val="24"/>
        </w:rPr>
      </w:pPr>
      <w:r>
        <w:rPr>
          <w:rFonts w:ascii="Arial" w:hAnsi="Arial" w:cs="Arial"/>
          <w:color w:val="000000"/>
        </w:rPr>
        <w:t xml:space="preserve">Tu, </w:t>
      </w:r>
      <w:r w:rsidR="008A5315">
        <w:rPr>
          <w:rFonts w:ascii="Arial" w:hAnsi="Arial" w:cs="Arial"/>
          <w:color w:val="000000"/>
        </w:rPr>
        <w:t xml:space="preserve"> Yin, S.; Ouyang, P.; Tang, S.; Liu, L.; Wei, S. Deep convolutional neural network architecture with reconfigurable computation patterns. </w:t>
      </w:r>
      <w:r w:rsidR="008A5315">
        <w:rPr>
          <w:rFonts w:ascii="Arial" w:hAnsi="Arial" w:cs="Arial"/>
          <w:i/>
          <w:iCs/>
          <w:color w:val="000000"/>
        </w:rPr>
        <w:t>IEEE Trans. Very Large Scale Integr. (Vlsi) Syst.</w:t>
      </w:r>
      <w:r w:rsidR="008A5315">
        <w:rPr>
          <w:rFonts w:ascii="Arial" w:hAnsi="Arial" w:cs="Arial"/>
          <w:color w:val="000000"/>
        </w:rPr>
        <w:t> 2017, </w:t>
      </w:r>
      <w:r w:rsidR="008A5315">
        <w:rPr>
          <w:rFonts w:ascii="Arial" w:hAnsi="Arial" w:cs="Arial"/>
          <w:i/>
          <w:iCs/>
          <w:color w:val="000000"/>
        </w:rPr>
        <w:t>25</w:t>
      </w:r>
      <w:r w:rsidR="008A5315">
        <w:rPr>
          <w:rFonts w:ascii="Arial" w:hAnsi="Arial" w:cs="Arial"/>
          <w:color w:val="000000"/>
        </w:rPr>
        <w:t>, 2220–2233.</w:t>
      </w:r>
      <w:r w:rsidR="00365D66" w:rsidRPr="00365D66">
        <w:rPr>
          <w:rFonts w:ascii="Arial" w:hAnsi="Arial" w:cs="Arial"/>
          <w:color w:val="000000"/>
        </w:rPr>
        <w:t xml:space="preserve"> </w:t>
      </w:r>
      <w:r w:rsidR="00365D66">
        <w:rPr>
          <w:rFonts w:ascii="Arial" w:hAnsi="Arial" w:cs="Arial"/>
          <w:color w:val="000000"/>
        </w:rPr>
        <w:t>(</w:t>
      </w:r>
      <w:r w:rsidR="00365D66">
        <w:t>Accessed: 21 September 2025</w:t>
      </w:r>
      <w:r w:rsidR="00365D66" w:rsidRPr="0078716D">
        <w:t>).</w:t>
      </w:r>
    </w:p>
    <w:p w14:paraId="14C9ED2D" w14:textId="652923FE" w:rsidR="002F217E" w:rsidRDefault="008A5315">
      <w:r>
        <w:rPr>
          <w:rFonts w:ascii="Arial" w:hAnsi="Arial" w:cs="Arial"/>
          <w:color w:val="000000"/>
        </w:rPr>
        <w:t>Ren, Y.; Cheng, X. Review of convolutional neural network optimization and training in image processing. In Proceedings of the Tenth International Symposium on Precision Engineering Measurements and Instrumentation, SPIE, Kunming, China, 8–10 August 2018; Volume 11053, pp. 788–797</w:t>
      </w:r>
      <w:r w:rsidR="00365D66">
        <w:rPr>
          <w:rFonts w:ascii="Arial" w:hAnsi="Arial" w:cs="Arial"/>
          <w:color w:val="000000"/>
        </w:rPr>
        <w:t>(</w:t>
      </w:r>
      <w:r w:rsidR="00365D66">
        <w:t>Accessed: 27 September 2025</w:t>
      </w:r>
      <w:r w:rsidR="004B37EF">
        <w:t>).</w:t>
      </w:r>
    </w:p>
    <w:sectPr w:rsidR="002F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95434"/>
    <w:multiLevelType w:val="hybridMultilevel"/>
    <w:tmpl w:val="2C4A5760"/>
    <w:lvl w:ilvl="0" w:tplc="7B04E69A">
      <w:start w:val="1"/>
      <w:numFmt w:val="bullet"/>
      <w:lvlText w:val="•"/>
      <w:lvlJc w:val="left"/>
      <w:pPr>
        <w:tabs>
          <w:tab w:val="num" w:pos="720"/>
        </w:tabs>
        <w:ind w:left="720" w:hanging="360"/>
      </w:pPr>
      <w:rPr>
        <w:rFonts w:ascii="Arial" w:hAnsi="Arial" w:hint="default"/>
      </w:rPr>
    </w:lvl>
    <w:lvl w:ilvl="1" w:tplc="4EB6F98E" w:tentative="1">
      <w:start w:val="1"/>
      <w:numFmt w:val="bullet"/>
      <w:lvlText w:val="•"/>
      <w:lvlJc w:val="left"/>
      <w:pPr>
        <w:tabs>
          <w:tab w:val="num" w:pos="1440"/>
        </w:tabs>
        <w:ind w:left="1440" w:hanging="360"/>
      </w:pPr>
      <w:rPr>
        <w:rFonts w:ascii="Arial" w:hAnsi="Arial" w:hint="default"/>
      </w:rPr>
    </w:lvl>
    <w:lvl w:ilvl="2" w:tplc="45F4F2D8" w:tentative="1">
      <w:start w:val="1"/>
      <w:numFmt w:val="bullet"/>
      <w:lvlText w:val="•"/>
      <w:lvlJc w:val="left"/>
      <w:pPr>
        <w:tabs>
          <w:tab w:val="num" w:pos="2160"/>
        </w:tabs>
        <w:ind w:left="2160" w:hanging="360"/>
      </w:pPr>
      <w:rPr>
        <w:rFonts w:ascii="Arial" w:hAnsi="Arial" w:hint="default"/>
      </w:rPr>
    </w:lvl>
    <w:lvl w:ilvl="3" w:tplc="C908B7A6" w:tentative="1">
      <w:start w:val="1"/>
      <w:numFmt w:val="bullet"/>
      <w:lvlText w:val="•"/>
      <w:lvlJc w:val="left"/>
      <w:pPr>
        <w:tabs>
          <w:tab w:val="num" w:pos="2880"/>
        </w:tabs>
        <w:ind w:left="2880" w:hanging="360"/>
      </w:pPr>
      <w:rPr>
        <w:rFonts w:ascii="Arial" w:hAnsi="Arial" w:hint="default"/>
      </w:rPr>
    </w:lvl>
    <w:lvl w:ilvl="4" w:tplc="0DB8AEC8" w:tentative="1">
      <w:start w:val="1"/>
      <w:numFmt w:val="bullet"/>
      <w:lvlText w:val="•"/>
      <w:lvlJc w:val="left"/>
      <w:pPr>
        <w:tabs>
          <w:tab w:val="num" w:pos="3600"/>
        </w:tabs>
        <w:ind w:left="3600" w:hanging="360"/>
      </w:pPr>
      <w:rPr>
        <w:rFonts w:ascii="Arial" w:hAnsi="Arial" w:hint="default"/>
      </w:rPr>
    </w:lvl>
    <w:lvl w:ilvl="5" w:tplc="C02E19A6" w:tentative="1">
      <w:start w:val="1"/>
      <w:numFmt w:val="bullet"/>
      <w:lvlText w:val="•"/>
      <w:lvlJc w:val="left"/>
      <w:pPr>
        <w:tabs>
          <w:tab w:val="num" w:pos="4320"/>
        </w:tabs>
        <w:ind w:left="4320" w:hanging="360"/>
      </w:pPr>
      <w:rPr>
        <w:rFonts w:ascii="Arial" w:hAnsi="Arial" w:hint="default"/>
      </w:rPr>
    </w:lvl>
    <w:lvl w:ilvl="6" w:tplc="765C3D24" w:tentative="1">
      <w:start w:val="1"/>
      <w:numFmt w:val="bullet"/>
      <w:lvlText w:val="•"/>
      <w:lvlJc w:val="left"/>
      <w:pPr>
        <w:tabs>
          <w:tab w:val="num" w:pos="5040"/>
        </w:tabs>
        <w:ind w:left="5040" w:hanging="360"/>
      </w:pPr>
      <w:rPr>
        <w:rFonts w:ascii="Arial" w:hAnsi="Arial" w:hint="default"/>
      </w:rPr>
    </w:lvl>
    <w:lvl w:ilvl="7" w:tplc="E1ECD616" w:tentative="1">
      <w:start w:val="1"/>
      <w:numFmt w:val="bullet"/>
      <w:lvlText w:val="•"/>
      <w:lvlJc w:val="left"/>
      <w:pPr>
        <w:tabs>
          <w:tab w:val="num" w:pos="5760"/>
        </w:tabs>
        <w:ind w:left="5760" w:hanging="360"/>
      </w:pPr>
      <w:rPr>
        <w:rFonts w:ascii="Arial" w:hAnsi="Arial" w:hint="default"/>
      </w:rPr>
    </w:lvl>
    <w:lvl w:ilvl="8" w:tplc="BCD6F2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77"/>
    <w:rsid w:val="000336A9"/>
    <w:rsid w:val="00037418"/>
    <w:rsid w:val="00042FC5"/>
    <w:rsid w:val="000873C7"/>
    <w:rsid w:val="00097BB7"/>
    <w:rsid w:val="000A751E"/>
    <w:rsid w:val="000C4377"/>
    <w:rsid w:val="00184E38"/>
    <w:rsid w:val="0018757C"/>
    <w:rsid w:val="001900DD"/>
    <w:rsid w:val="001A1653"/>
    <w:rsid w:val="00284900"/>
    <w:rsid w:val="002F217E"/>
    <w:rsid w:val="003133AA"/>
    <w:rsid w:val="00357CC5"/>
    <w:rsid w:val="00365D66"/>
    <w:rsid w:val="00392934"/>
    <w:rsid w:val="003A56CB"/>
    <w:rsid w:val="003A6BC6"/>
    <w:rsid w:val="003C4BC4"/>
    <w:rsid w:val="003C5EF7"/>
    <w:rsid w:val="00451504"/>
    <w:rsid w:val="0048022E"/>
    <w:rsid w:val="004A33CB"/>
    <w:rsid w:val="004B37EF"/>
    <w:rsid w:val="004D10F9"/>
    <w:rsid w:val="004D1E52"/>
    <w:rsid w:val="005467B2"/>
    <w:rsid w:val="00556B2C"/>
    <w:rsid w:val="00644364"/>
    <w:rsid w:val="006613F4"/>
    <w:rsid w:val="006703B0"/>
    <w:rsid w:val="006816F7"/>
    <w:rsid w:val="00686368"/>
    <w:rsid w:val="006A09D1"/>
    <w:rsid w:val="0071750F"/>
    <w:rsid w:val="00762F57"/>
    <w:rsid w:val="007E3EDC"/>
    <w:rsid w:val="00855C89"/>
    <w:rsid w:val="0088356C"/>
    <w:rsid w:val="008A5315"/>
    <w:rsid w:val="008A6DA0"/>
    <w:rsid w:val="008C232D"/>
    <w:rsid w:val="008F0DD2"/>
    <w:rsid w:val="008F5530"/>
    <w:rsid w:val="0093737B"/>
    <w:rsid w:val="009E384A"/>
    <w:rsid w:val="00A134FC"/>
    <w:rsid w:val="00AE642F"/>
    <w:rsid w:val="00B00CF4"/>
    <w:rsid w:val="00B03610"/>
    <w:rsid w:val="00B12EAD"/>
    <w:rsid w:val="00B1639C"/>
    <w:rsid w:val="00BE3EDB"/>
    <w:rsid w:val="00BF6ECC"/>
    <w:rsid w:val="00C23027"/>
    <w:rsid w:val="00C336ED"/>
    <w:rsid w:val="00C365FB"/>
    <w:rsid w:val="00C828D7"/>
    <w:rsid w:val="00C8608A"/>
    <w:rsid w:val="00CA6AB2"/>
    <w:rsid w:val="00CD2E8B"/>
    <w:rsid w:val="00DD041F"/>
    <w:rsid w:val="00E11E63"/>
    <w:rsid w:val="00E468E7"/>
    <w:rsid w:val="00EA0B1D"/>
    <w:rsid w:val="00EB589D"/>
    <w:rsid w:val="00F223D0"/>
    <w:rsid w:val="00F7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2D79"/>
  <w15:chartTrackingRefBased/>
  <w15:docId w15:val="{29DC6C93-7563-49E6-B315-6F35F0F4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004075362msonormal">
    <w:name w:val="yiv3004075362msonormal"/>
    <w:basedOn w:val="Normal"/>
    <w:rsid w:val="00EA0B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5400235348msonormal">
    <w:name w:val="yiv5400235348msonormal"/>
    <w:basedOn w:val="Normal"/>
    <w:rsid w:val="008A5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315"/>
    <w:rPr>
      <w:color w:val="0000FF"/>
      <w:u w:val="single"/>
    </w:rPr>
  </w:style>
  <w:style w:type="character" w:styleId="FollowedHyperlink">
    <w:name w:val="FollowedHyperlink"/>
    <w:basedOn w:val="DefaultParagraphFont"/>
    <w:uiPriority w:val="99"/>
    <w:semiHidden/>
    <w:unhideWhenUsed/>
    <w:rsid w:val="00365D66"/>
    <w:rPr>
      <w:color w:val="954F72" w:themeColor="followedHyperlink"/>
      <w:u w:val="single"/>
    </w:rPr>
  </w:style>
  <w:style w:type="paragraph" w:styleId="ListParagraph">
    <w:name w:val="List Paragraph"/>
    <w:basedOn w:val="Normal"/>
    <w:uiPriority w:val="34"/>
    <w:qFormat/>
    <w:rsid w:val="001875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4623">
      <w:bodyDiv w:val="1"/>
      <w:marLeft w:val="0"/>
      <w:marRight w:val="0"/>
      <w:marTop w:val="0"/>
      <w:marBottom w:val="0"/>
      <w:divBdr>
        <w:top w:val="none" w:sz="0" w:space="0" w:color="auto"/>
        <w:left w:val="none" w:sz="0" w:space="0" w:color="auto"/>
        <w:bottom w:val="none" w:sz="0" w:space="0" w:color="auto"/>
        <w:right w:val="none" w:sz="0" w:space="0" w:color="auto"/>
      </w:divBdr>
    </w:div>
    <w:div w:id="542400807">
      <w:bodyDiv w:val="1"/>
      <w:marLeft w:val="0"/>
      <w:marRight w:val="0"/>
      <w:marTop w:val="0"/>
      <w:marBottom w:val="0"/>
      <w:divBdr>
        <w:top w:val="none" w:sz="0" w:space="0" w:color="auto"/>
        <w:left w:val="none" w:sz="0" w:space="0" w:color="auto"/>
        <w:bottom w:val="none" w:sz="0" w:space="0" w:color="auto"/>
        <w:right w:val="none" w:sz="0" w:space="0" w:color="auto"/>
      </w:divBdr>
      <w:divsChild>
        <w:div w:id="397245019">
          <w:marLeft w:val="360"/>
          <w:marRight w:val="0"/>
          <w:marTop w:val="200"/>
          <w:marBottom w:val="0"/>
          <w:divBdr>
            <w:top w:val="none" w:sz="0" w:space="0" w:color="auto"/>
            <w:left w:val="none" w:sz="0" w:space="0" w:color="auto"/>
            <w:bottom w:val="none" w:sz="0" w:space="0" w:color="auto"/>
            <w:right w:val="none" w:sz="0" w:space="0" w:color="auto"/>
          </w:divBdr>
        </w:div>
      </w:divsChild>
    </w:div>
    <w:div w:id="1109934082">
      <w:bodyDiv w:val="1"/>
      <w:marLeft w:val="0"/>
      <w:marRight w:val="0"/>
      <w:marTop w:val="0"/>
      <w:marBottom w:val="0"/>
      <w:divBdr>
        <w:top w:val="none" w:sz="0" w:space="0" w:color="auto"/>
        <w:left w:val="none" w:sz="0" w:space="0" w:color="auto"/>
        <w:bottom w:val="none" w:sz="0" w:space="0" w:color="auto"/>
        <w:right w:val="none" w:sz="0" w:space="0" w:color="auto"/>
      </w:divBdr>
      <w:divsChild>
        <w:div w:id="799419700">
          <w:marLeft w:val="360"/>
          <w:marRight w:val="0"/>
          <w:marTop w:val="200"/>
          <w:marBottom w:val="0"/>
          <w:divBdr>
            <w:top w:val="none" w:sz="0" w:space="0" w:color="auto"/>
            <w:left w:val="none" w:sz="0" w:space="0" w:color="auto"/>
            <w:bottom w:val="none" w:sz="0" w:space="0" w:color="auto"/>
            <w:right w:val="none" w:sz="0" w:space="0" w:color="auto"/>
          </w:divBdr>
        </w:div>
      </w:divsChild>
    </w:div>
    <w:div w:id="14655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idereal/cnns-architectures-lenet-alexnet-vgg-googlenet-resnet-and-more-666091488df5" TargetMode="External"/><Relationship Id="rId5" Type="http://schemas.openxmlformats.org/officeDocument/2006/relationships/hyperlink" Target="http://www.ais.uni-bon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2025-10-19T15:12:00Z</dcterms:created>
  <dcterms:modified xsi:type="dcterms:W3CDTF">2025-10-19T15:18:00Z</dcterms:modified>
</cp:coreProperties>
</file>