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335" w:rsidRDefault="00F9600B">
      <w:r>
        <w:t>Instrucciones del proyecto</w:t>
      </w:r>
    </w:p>
    <w:p w:rsidR="00F9600B" w:rsidRDefault="00F9600B"/>
    <w:sectPr w:rsidR="00F9600B" w:rsidSect="00040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F9600B"/>
    <w:rsid w:val="00040335"/>
    <w:rsid w:val="00F67427"/>
    <w:rsid w:val="00F9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2017-10-26T16:09:00Z</dcterms:created>
  <dcterms:modified xsi:type="dcterms:W3CDTF">2017-10-26T16:10:00Z</dcterms:modified>
</cp:coreProperties>
</file>