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Conceito de Backlog do Produto - DoaFácil</w:t>
      </w:r>
    </w:p>
    <w:p>
      <w:pPr>
        <w:pStyle w:val="Heading2"/>
        <w:pStyle w:val="MdHeading2"/>
      </w:pPr>
      <w:r>
        <w:t xml:space="preserve">1. Introdução ao Product Backlog</w:t>
      </w:r>
    </w:p>
    <w:p>
      <w:pPr>
        <w:pStyle w:val="MdParagraph"/>
      </w:pPr>
      <w:r>
        <w:t xml:space="preserve">O Product Backlog é o coração do desenvolvimento de um produto, funcionando como uma lista viva e organizada de tudo o que é necessário para aprimorá-lo. Ele é a fonte central de todas as ideias, funcionalidades e melhorias que serão implementadas. A responsabilidade por manter este backlog atualizado, acessível e priorizado recai sobre o Product Owner, que considera fatores como o valor que cada item agrega, o esforço necessário para desenvolvê-lo, suas dependências e os riscos envolvidos para definir a ordem de execução.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o projeto DoaFácil, o backlog é a bússola que guia a criação de uma plataforma web e mobile. Nosso objetivo é revolucionar a logística de doações no Brasil, conectando de forma eficiente doadores individuais a Organizações Não Governamentais (ONGs). Ao fazer isso, buscamos reduzir significativamente o desperdício de itens valiosos, como móveis, eletrodomésticos e alimentos perecíveis, garantindo que cheguem a quem realmente precisa.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Visão do Produto DoaFácil</w:t>
      </w:r>
    </w:p>
    <w:p>
      <w:pPr>
        <w:pStyle w:val="MdParagraph"/>
      </w:pPr>
      <w:r>
        <w:t xml:space="preserve">O DoaFácil aspira a ser a principal ponte digital no ecossistema de doações, simplificando cada etapa do processo, desde a oferta até a retirada dos itens. Nossa visão é clara: erradicar o desperdício de recursos e maximizar o impacto social das doações. Para isso, estamos construindo uma plataforma que não só é intuitiva e eficiente para todos os usuários, mas também opera com um custo mínimo, tornando-a sustentável e acessível.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Estrutura do Backlog</w:t>
      </w:r>
    </w:p>
    <w:p>
      <w:pPr>
        <w:pStyle w:val="MdParagraph"/>
      </w:pPr>
      <w:r>
        <w:t xml:space="preserve">O backlog do DoaFácil é cuidadosamente estruturado para garantir clareza e rastreabilidade em todas as etapas do desenvolvimento. Ele é composto por Épicos, que são grandes funcionalidades, detalhados em Histórias de Usuário (User Stories), que descrevem as necessidades dos usuários, e complementados por Critérios de Aceite, que definem o sucesso de cada implementação. Além disso, incluímos Itens Técnicos essenciais para a infraestrutura e Requisitos Não Funcionais que garantem a qualidade geral do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Épicos (Grandes Funcionalidades)</w:t>
      </w:r>
    </w:p>
    <w:p>
      <w:pPr>
        <w:pStyle w:val="MdParagraph"/>
      </w:pPr>
      <w:r>
        <w:t xml:space="preserve">Épicos são as grandes metas ou iniciativas que entregam valor substancial ao produto. Eles são como capítulos de um livro, cada um contendo várias histórias menores. Para o DoaFácil, identificamos os seguintes épicos: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Épico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Gestão de Acesso e Perfil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Tudo o que envolve a entrada do usuário na plataforma (autenticação) e a personalização de suas informações e preferências.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Gestão de Doações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 funcionalidades que permitem aos doadores oferecerem seus itens, acompanhar o trajeto da doação e confirmar que ela chegou ao destino.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Busca e Reserva de Itens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conjunto de ferramentas que as ONGs utilizam para encontrar, selecionar e reservar os itens que lhes interessam, facilitando a logística.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Gestão e Monitoramento de ONGs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Recursos dedicados às ONGs para que possam organizar suas coletas, visualizar o histórico de doações recebidas e gerar relatórios sobre seu impacto social.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Infraestrutura e Segurança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pilares tecnológicos que garantem que a plataforma funcione de forma estável, segura e eficiente, incluindo aspectos de performance e proteção de dados.</w:t>
            </w:r>
          </w:p>
        </w:tc>
      </w:tr>
    </w:tbl>
    <w:p>
      <w:pPr>
        <w:pStyle w:val="Heading3"/>
        <w:pStyle w:val="MdHeading3"/>
      </w:pPr>
      <w:r>
        <w:t xml:space="preserve">3.2. Histórias de Usuário (User Stories)</w:t>
      </w:r>
    </w:p>
    <w:p>
      <w:pPr>
        <w:pStyle w:val="MdParagraph"/>
      </w:pPr>
      <w:r>
        <w:t xml:space="preserve">As Histórias de Usuário são descrições concisas de uma funcionalidade sob a perspectiva de quem a utilizará. Elas seguem um formato simples: "Como um [tipo de usuário], eu quero [funcionalidade], para que [benefício]". Isso nos ajuda a focar no valor que cada funcionalidade entrega.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3.2.1. Épico: Gestão de Acesso e Perfil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Story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 Doador ou ONG, eu quero me autenticar de forma rápida e segura, para que eu possa acessar a plataforma e gerenciar minhas atividades.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Crítica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 Doador ou ONG, eu quero gerenciar meu perfil, para que eu possa manter minhas informações atualizadas e construir minha reputação na comunidade.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</w:tbl>
    <w:p>
      <w:pPr>
        <w:pStyle w:val="Heading4"/>
        <w:pStyle w:val="MdHeading4"/>
      </w:pPr>
      <w:r>
        <w:t xml:space="preserve">3.2.2. Épico: Gestão de Doações (Para Doadores)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Story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 Doador, eu quero anunciar um item para doação, para que ONGs interessadas possam encontrá-lo e reservá-lo facilmente.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 Doador, eu quero receber notificações sobre o status da minha doação, para que eu possa acompanhar todo o processo de retirada.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 Doador, eu quero confirmar a entrega do item, para que o processo de doação seja finalizado e registrado.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</w:tbl>
    <w:p>
      <w:pPr>
        <w:pStyle w:val="Heading4"/>
        <w:pStyle w:val="MdHeading4"/>
      </w:pPr>
      <w:r>
        <w:t xml:space="preserve">3.2.3. Épico: Busca e Reserva de Itens (Para ONGs)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Story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uma ONG, eu quero visualizar um catálogo de doações geo-referenciado, para que eu possa encontrar itens próximos e relevantes para minha organização.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uma ONG, eu quero reservar um item de doação, para que eu possa garantir sua coleta e evitar que outras ONGs o reservem simultaneamente.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Crítica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uma ONG, eu quero comunicar-me diretamente com o doador, para que eu possa alinhar todos os detalhes logísticos da retirada.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US009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uma ONG, eu quero receber notificações sobre novos itens de interesse, para que eu não perca nenhuma oportunidade de doação relevante.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</w:tbl>
    <w:p>
      <w:pPr>
        <w:pStyle w:val="Heading4"/>
        <w:pStyle w:val="MdHeading4"/>
      </w:pPr>
      <w:r>
        <w:t xml:space="preserve">3.2.4. Épico: Gestão e Monitoramento de ONGs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Story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uma ONG, eu quero acessar um painel de gestão (dashboard), para que eu possa monitorar o ciclo de vida das coletas e gerenciar meus recebimentos.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US011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Como uma ONG, eu quero gerar relatórios de impacto social, para que eu possa prestar contas e demonstrar o valor das doações que recebo.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</w:t>
            </w:r>
          </w:p>
        </w:tc>
      </w:tr>
    </w:tbl>
    <w:p>
      <w:pPr>
        <w:pStyle w:val="Heading3"/>
        <w:pStyle w:val="MdHeading3"/>
      </w:pPr>
      <w:r>
        <w:t xml:space="preserve">3.3. Critérios de Aceite</w:t>
      </w:r>
    </w:p>
    <w:p>
      <w:pPr>
        <w:pStyle w:val="MdParagraph"/>
      </w:pPr>
      <w:r>
        <w:t xml:space="preserve">Os Critérios de Aceite são as condições que devem ser satisfeitas para que uma História de Usuário seja considerada completa e funcional. Eles servem como um checklist para a equipe de desenvolvimento e para o Product Owner validarem a entrega.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Autenticação (US001)</w:t>
      </w:r>
    </w:p>
    <w:p>
      <w:pPr>
        <w:pStyle w:val="MdListItem"/>
        <w:numPr>
          <w:ilvl w:val="0"/>
          <w:numId w:val="2"/>
        </w:numPr>
      </w:pPr>
      <w:r>
        <w:t xml:space="preserve">O usuário deve conseguir fazer login usando sua conta Google ou um e-mail e senha.</w:t>
      </w:r>
    </w:p>
    <w:p>
      <w:pPr>
        <w:pStyle w:val="MdListItem"/>
        <w:numPr>
          <w:ilvl w:val="0"/>
          <w:numId w:val="2"/>
        </w:numPr>
      </w:pPr>
      <w:r>
        <w:t xml:space="preserve">A sessão do usuário deve ser mantida ativa para facilitar o uso contínuo.</w:t>
      </w:r>
    </w:p>
    <w:p>
      <w:pPr>
        <w:pStyle w:val="MdListItem"/>
        <w:numPr>
          <w:ilvl w:val="0"/>
          <w:numId w:val="2"/>
        </w:numPr>
      </w:pPr>
      <w:r>
        <w:t xml:space="preserve">O sistema deve usar tokens JWT para garantir a segurança das informações.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Gerenciamento de Perfil (US002)</w:t>
      </w:r>
    </w:p>
    <w:p>
      <w:pPr>
        <w:pStyle w:val="MdListItem"/>
        <w:numPr>
          <w:ilvl w:val="0"/>
          <w:numId w:val="2"/>
        </w:numPr>
      </w:pPr>
      <w:r>
        <w:t xml:space="preserve">O usuário deve conseguir editar suas informações de contato (telefone, e-mail, endereço).</w:t>
      </w:r>
    </w:p>
    <w:p>
      <w:pPr>
        <w:pStyle w:val="MdListItem"/>
        <w:numPr>
          <w:ilvl w:val="0"/>
          <w:numId w:val="2"/>
        </w:numPr>
      </w:pPr>
      <w:r>
        <w:t xml:space="preserve">O sistema deve exibir um histórico claro de todas as doações feitas ou recebidas.</w:t>
      </w:r>
    </w:p>
    <w:p>
      <w:pPr>
        <w:pStyle w:val="MdListItem"/>
        <w:numPr>
          <w:ilvl w:val="0"/>
          <w:numId w:val="2"/>
        </w:numPr>
      </w:pPr>
      <w:r>
        <w:t xml:space="preserve">Deve ser possível para doadores e ONGs trocarem feedback entre si.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Anunciar Item (US003)</w:t>
      </w:r>
    </w:p>
    <w:p>
      <w:pPr>
        <w:pStyle w:val="MdListItem"/>
        <w:numPr>
          <w:ilvl w:val="0"/>
          <w:numId w:val="2"/>
        </w:numPr>
      </w:pPr>
      <w:r>
        <w:t xml:space="preserve">O doador deve conseguir inserir o título, uma descrição detalhada e a categoria do item.</w:t>
      </w:r>
    </w:p>
    <w:p>
      <w:pPr>
        <w:pStyle w:val="MdListItem"/>
        <w:numPr>
          <w:ilvl w:val="0"/>
          <w:numId w:val="2"/>
        </w:numPr>
      </w:pPr>
      <w:r>
        <w:t xml:space="preserve">O doador deve informar o estado de conservação e as dimensões do item.</w:t>
      </w:r>
    </w:p>
    <w:p>
      <w:pPr>
        <w:pStyle w:val="MdListItem"/>
        <w:numPr>
          <w:ilvl w:val="0"/>
          <w:numId w:val="2"/>
        </w:numPr>
      </w:pPr>
      <w:r>
        <w:t xml:space="preserve">Deve ser possível fazer upload de fotos do item para melhor visualização.</w:t>
      </w:r>
    </w:p>
    <w:p>
      <w:pPr>
        <w:pStyle w:val="MdListItem"/>
        <w:numPr>
          <w:ilvl w:val="0"/>
          <w:numId w:val="2"/>
        </w:numPr>
      </w:pPr>
      <w:r>
        <w:t xml:space="preserve">O doador deve informar a localização exata do item para retirada.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Notificações do Doador (US004)</w:t>
      </w:r>
    </w:p>
    <w:p>
      <w:pPr>
        <w:pStyle w:val="MdListItem"/>
        <w:numPr>
          <w:ilvl w:val="0"/>
          <w:numId w:val="2"/>
        </w:numPr>
      </w:pPr>
      <w:r>
        <w:t xml:space="preserve">O doador deve ser notificado imediatamente quando uma ONG reservar seu item.</w:t>
      </w:r>
    </w:p>
    <w:p>
      <w:pPr>
        <w:pStyle w:val="MdListItem"/>
        <w:numPr>
          <w:ilvl w:val="0"/>
          <w:numId w:val="2"/>
        </w:numPr>
      </w:pPr>
      <w:r>
        <w:t xml:space="preserve">O doador deve ser notificado quando a retirada do item for confirmada.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Confirmar Entrega (US005)</w:t>
      </w:r>
    </w:p>
    <w:p>
      <w:pPr>
        <w:pStyle w:val="MdListItem"/>
        <w:numPr>
          <w:ilvl w:val="0"/>
          <w:numId w:val="2"/>
        </w:numPr>
      </w:pPr>
      <w:r>
        <w:t xml:space="preserve">O doador deve conseguir marcar o item como "entregue" após a ONG retirá-lo.</w:t>
      </w:r>
    </w:p>
    <w:p>
      <w:pPr>
        <w:pStyle w:val="MdListItem"/>
        <w:numPr>
          <w:ilvl w:val="0"/>
          <w:numId w:val="2"/>
        </w:numPr>
      </w:pPr>
      <w:r>
        <w:t xml:space="preserve">O sistema deve registrar essa confirmação para finalizar o processo de doação.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Catálogo Geo-referenciado (US006)</w:t>
      </w:r>
    </w:p>
    <w:p>
      <w:pPr>
        <w:pStyle w:val="MdListItem"/>
        <w:numPr>
          <w:ilvl w:val="0"/>
          <w:numId w:val="2"/>
        </w:numPr>
      </w:pPr>
      <w:r>
        <w:t xml:space="preserve">O catálogo deve mostrar os itens em um mapa ou em uma lista organizada por proximidade.</w:t>
      </w:r>
    </w:p>
    <w:p>
      <w:pPr>
        <w:pStyle w:val="MdListItem"/>
        <w:numPr>
          <w:ilvl w:val="0"/>
          <w:numId w:val="2"/>
        </w:numPr>
      </w:pPr>
      <w:r>
        <w:t xml:space="preserve">A ONG deve conseguir filtrar os itens por categorias como Móveis, Alimentos ou Vestuário.</w:t>
      </w:r>
    </w:p>
    <w:p>
      <w:pPr>
        <w:pStyle w:val="MdListItem"/>
        <w:numPr>
          <w:ilvl w:val="0"/>
          <w:numId w:val="2"/>
        </w:numPr>
      </w:pPr>
      <w:r>
        <w:t xml:space="preserve">A ONG deve conseguir filtrar os itens por estado de conservação e dimensões.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Reservar Item (US007)</w:t>
      </w:r>
    </w:p>
    <w:p>
      <w:pPr>
        <w:pStyle w:val="MdListItem"/>
        <w:numPr>
          <w:ilvl w:val="0"/>
          <w:numId w:val="2"/>
        </w:numPr>
      </w:pPr>
      <w:r>
        <w:t xml:space="preserve">A ONG deve conseguir clicar em "Tenho Interesse" para reservar um item.</w:t>
      </w:r>
    </w:p>
    <w:p>
      <w:pPr>
        <w:pStyle w:val="MdListItem"/>
        <w:numPr>
          <w:ilvl w:val="0"/>
          <w:numId w:val="2"/>
        </w:numPr>
      </w:pPr>
      <w:r>
        <w:t xml:space="preserve">O item deve ser temporariamente bloqueado para outras ONGs após a reserva.</w:t>
      </w:r>
    </w:p>
    <w:p>
      <w:pPr>
        <w:pStyle w:val="MdListItem"/>
        <w:numPr>
          <w:ilvl w:val="0"/>
          <w:numId w:val="2"/>
        </w:numPr>
      </w:pPr>
      <w:r>
        <w:t xml:space="preserve">O status do item deve ser atualizado para "Reservado" em tempo real.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Comunicação com Doador (US008)</w:t>
      </w:r>
    </w:p>
    <w:p>
      <w:pPr>
        <w:pStyle w:val="MdListItem"/>
        <w:numPr>
          <w:ilvl w:val="0"/>
          <w:numId w:val="2"/>
        </w:numPr>
      </w:pPr>
      <w:r>
        <w:t xml:space="preserve">A ONG deve ter acesso a um chat integrado com o doador assim que um item for reservado.</w:t>
      </w:r>
    </w:p>
    <w:p>
      <w:pPr>
        <w:pStyle w:val="MdListItem"/>
        <w:numPr>
          <w:ilvl w:val="0"/>
          <w:numId w:val="2"/>
        </w:numPr>
      </w:pPr>
      <w:r>
        <w:t xml:space="preserve">O chat deve permitir a troca de mensagens e informações de contato para coordenar a retirada.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Notificações da ONG (US009)</w:t>
      </w:r>
    </w:p>
    <w:p>
      <w:pPr>
        <w:pStyle w:val="MdListItem"/>
        <w:numPr>
          <w:ilvl w:val="0"/>
          <w:numId w:val="2"/>
        </w:numPr>
      </w:pPr>
      <w:r>
        <w:t xml:space="preserve">A ONG deve ser notificada sobre novos itens que correspondam aos seus filtros de interesse.</w:t>
      </w:r>
    </w:p>
    <w:p>
      <w:pPr>
        <w:pStyle w:val="MdListItem"/>
        <w:numPr>
          <w:ilvl w:val="0"/>
          <w:numId w:val="2"/>
        </w:numPr>
      </w:pPr>
      <w:r>
        <w:t xml:space="preserve">A ONG deve ser notificada sobre o status de suas reservas (ex: confirmada, cancelada).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Dashboard de Gestão (US010)</w:t>
      </w:r>
    </w:p>
    <w:p>
      <w:pPr>
        <w:pStyle w:val="MdListItem"/>
        <w:numPr>
          <w:ilvl w:val="0"/>
          <w:numId w:val="2"/>
        </w:numPr>
      </w:pPr>
      <w:r>
        <w:t xml:space="preserve">O dashboard deve exibir o status das coletas (Pendentes, Em Rota, Concluídas).</w:t>
      </w:r>
    </w:p>
    <w:p>
      <w:pPr>
        <w:pStyle w:val="MdListItem"/>
        <w:numPr>
          <w:ilvl w:val="0"/>
          <w:numId w:val="2"/>
        </w:numPr>
      </w:pPr>
      <w:r>
        <w:t xml:space="preserve">A ONG deve conseguir visualizar um histórico completo de todas as doações recebidas.</w:t>
      </w:r>
    </w:p>
    <w:p>
      <w:pPr>
        <w:pStyle w:val="MdListItem"/>
        <w:numPr>
          <w:ilvl w:val="0"/>
          <w:numId w:val="2"/>
        </w:numPr>
      </w:pPr>
      <w:r>
        <w:t xml:space="preserve">A ONG deve conseguir registrar a confirmação de recebimento de um item.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Critérios para Relatórios de Impacto Social (US011)</w:t>
      </w:r>
    </w:p>
    <w:p>
      <w:pPr>
        <w:pStyle w:val="MdListItem"/>
        <w:numPr>
          <w:ilvl w:val="0"/>
          <w:numId w:val="2"/>
        </w:numPr>
      </w:pPr>
      <w:r>
        <w:t xml:space="preserve">A ONG deve conseguir exportar relatórios de impacto social em formatos como PDF ou CSV.</w:t>
      </w:r>
    </w:p>
    <w:p>
      <w:pPr>
        <w:pStyle w:val="MdListItem"/>
        <w:numPr>
          <w:ilvl w:val="0"/>
          <w:numId w:val="2"/>
        </w:numPr>
      </w:pPr>
      <w:r>
        <w:t xml:space="preserve">Os relatórios devem incluir o número estimado de pessoas beneficiadas pelas doações.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Itens Técnicos do Backlog</w:t>
      </w:r>
    </w:p>
    <w:p>
      <w:pPr>
        <w:pStyle w:val="MdParagraph"/>
      </w:pPr>
      <w:r>
        <w:t xml:space="preserve">Além das funcionalidades visíveis para o usuário, existem tarefas técnicas cruciais que garantem o funcionamento robusto e a infraestrutura da plataforma. Estes itens são essenciais para a sustentação do DoaFácil.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 Técnico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Configuração do Schema do Firestore (NoSQL)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Crítica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da API de Mapas (Google Maps/Leaflet)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Implementação de Cloud Functions para expiração automática de reservas não coletadas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Otimização de carregamento de imagens (Lazy Loading e compressão Server-side)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Implementação de auditoria e logs para rastreabilidade de itens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TEC006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Configuração de HTTPS com TLS 1.2+ para todo o tráfego de dados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Crítica</w:t>
            </w:r>
          </w:p>
        </w:tc>
      </w:tr>
    </w:tbl>
    <w:p>
      <w:pPr>
        <w:pStyle w:val="Heading2"/>
        <w:pStyle w:val="MdHeading2"/>
      </w:pPr>
      <w:r>
        <w:t xml:space="preserve">5. Requisitos Não Funcionais (RNF)</w:t>
      </w:r>
    </w:p>
    <w:p>
      <w:pPr>
        <w:pStyle w:val="MdParagraph"/>
      </w:pPr>
      <w:r>
        <w:t xml:space="preserve">Os Requisitos Não Funcionais definem as qualidades e restrições do sistema, ou seja, como ele deve se comportar. Eles são vitais para a experiência do usuário e para a confiabilidade da plataforma, abrangendo aspectos como segurança, performance, escalabilidade e usabilidade.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Atributo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Especificação Técnica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Segurança de Dados (LGPD)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Garantir a privacidade dos dados sensíveis, como endereços exatos, que só serão revelados após a reserva, via chave de transação.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 Disponibilidade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plataforma deve estar disponível 99.9% do tempo, utilizando uma arquitetura Serverless (Firebase/Vercel) para garantir a continuidade do serviço.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 e Latência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Otimizar o carregamento de imagens com técnicas como Lazy Loading e compressão no servidor, para uma experiência rápida e eficiente.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Escalabilidade Vertical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sistema deve ser capaz de lidar com picos de acesso, como durante campanhas de doação, sem que a performance seja comprometida.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Interoperabilidade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interface deve ser responsiva (Mobile-First), funcionando perfeitamente em navegadores de desktop e dispositivos móveis (iOS/Android), com paridade de funcionalidades.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 Operacional (OpEx)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Manter o custo de infraestrutura próximo de zero na fase de MVP, utilizando estritamente as camadas gratuitas (Free Tier) dos serviços em nuvem.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Auditoria e Logs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detalhadamente todas as ações de reserva e cancelamento, permitindo rastrear o ciclo de vida de cada item doado.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RNF008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Criptografia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Proteger todo o tráfego de dados da plataforma utilizando o protocolo HTTPS com TLS 1.2 ou superior, garantindo a integridade e confidencialidade das informações.</w:t>
            </w:r>
          </w:p>
        </w:tc>
      </w:tr>
    </w:tbl>
    <w:p>
      <w:pPr>
        <w:pStyle w:val="Heading2"/>
        <w:pStyle w:val="MdHeading2"/>
      </w:pPr>
      <w:r>
        <w:t xml:space="preserve">6. Gerenciamento Contínuo do Backlog</w:t>
      </w:r>
    </w:p>
    <w:p>
      <w:pPr>
        <w:pStyle w:val="MdParagraph"/>
      </w:pPr>
      <w:r>
        <w:t xml:space="preserve">O Product Backlog do DoaFácil é um documento dinâmico, que será constantemente revisado e ajustado. O Product Owner, em colaboração com a equipe de desenvolvimento e as partes interessadas, refinará e priorizará os itens. Novas Histórias de Usuário e tarefas técnicas serão adicionadas à medida que novas necessidades surgirem, e as prioridades serão reavaliadas com base no valor de negócio, riscos e esforço de implementação. Esse processo de refinamento contínuo garante que o backlog esteja sempre claro, conciso e pronto para guiar o desenvolvimento, mantendo o projeto alinhado com os objetivos do DoaFácil.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2026-04-10T13:00:59.383Z</dcterms:created>
  <dcterms:modified xsi:type="dcterms:W3CDTF">2026-04-10T13:00:59.383Z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