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0C03CC">
        <w:rPr>
          <w:rStyle w:val="textrunscx143918890"/>
          <w:lang w:val="es-AR"/>
        </w:rPr>
        <w:t xml:space="preserve">Crear </w:t>
      </w:r>
      <w:r w:rsidR="0094099E">
        <w:rPr>
          <w:rStyle w:val="textrunscx143918890"/>
          <w:lang w:val="es-AR"/>
        </w:rPr>
        <w:t>producto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Crear </w:t>
      </w:r>
      <w:r w:rsidR="000C03CC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p</w:t>
      </w:r>
      <w:r w:rsidR="0094099E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roducto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0C03CC" w:rsidP="0094099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Crear pro</w:t>
            </w:r>
            <w:r w:rsidR="0094099E">
              <w:rPr>
                <w:rStyle w:val="textrunscx143918890"/>
                <w:color w:val="1F497D"/>
                <w:lang w:val="es-AR"/>
              </w:rPr>
              <w:t>ducto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94099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cargar un nuevo producto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ducto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Agregar 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Producto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dos botones; el cancelar y el de confirmar deshabilitado,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cuatro textbox correspondientes a; numero de artículo, nombre de producto, precio unitario y porcentaje de ganancia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agrega los correspondientes datos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vez los campos estén rellenos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94099E">
              <w:rPr>
                <w:rFonts w:ascii="Calibri" w:hAnsi="Calibri"/>
                <w:sz w:val="22"/>
                <w:szCs w:val="22"/>
                <w:lang w:val="es-AR"/>
              </w:rPr>
              <w:t>almacena los datos del producto y redirige a “Productos”.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94099E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</w:t>
            </w:r>
            <w:r w:rsidR="0094099E">
              <w:rPr>
                <w:rFonts w:ascii="Calibri" w:hAnsi="Calibri"/>
                <w:sz w:val="16"/>
                <w:szCs w:val="16"/>
                <w:lang w:val="es-AR"/>
              </w:rPr>
              <w:t>roductos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”.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94099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 xml:space="preserve">Se </w:t>
            </w:r>
            <w:r w:rsidR="0094099E">
              <w:rPr>
                <w:rStyle w:val="textrunscx143918890"/>
                <w:color w:val="1F497D"/>
                <w:lang w:val="es-AR"/>
              </w:rPr>
              <w:t>ha registrado un nuevo producto en el sistema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94099E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94099E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94099E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091" w:rsidRDefault="006D5091">
      <w:r>
        <w:separator/>
      </w:r>
    </w:p>
  </w:endnote>
  <w:endnote w:type="continuationSeparator" w:id="1">
    <w:p w:rsidR="006D5091" w:rsidRDefault="006D50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091" w:rsidRDefault="006D5091">
      <w:r>
        <w:separator/>
      </w:r>
    </w:p>
  </w:footnote>
  <w:footnote w:type="continuationSeparator" w:id="1">
    <w:p w:rsidR="006D5091" w:rsidRDefault="006D50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D5710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D5091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099E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rsid w:val="000D57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D571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257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3</cp:revision>
  <dcterms:created xsi:type="dcterms:W3CDTF">2018-05-03T02:05:00Z</dcterms:created>
  <dcterms:modified xsi:type="dcterms:W3CDTF">2018-05-03T02:05:00Z</dcterms:modified>
</cp:coreProperties>
</file>