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676F8B">
        <w:rPr>
          <w:rStyle w:val="textrunscx143918890"/>
          <w:lang w:val="es-AR"/>
        </w:rPr>
        <w:t>Modificar</w:t>
      </w:r>
      <w:r w:rsidR="000C03CC">
        <w:rPr>
          <w:rStyle w:val="textrunscx143918890"/>
          <w:lang w:val="es-AR"/>
        </w:rPr>
        <w:t xml:space="preserve"> proveedor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676F8B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Modificar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 </w:t>
      </w:r>
      <w:r w:rsidR="000C03CC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proveedor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676F8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Modificar</w:t>
            </w:r>
            <w:r w:rsidR="000C03CC">
              <w:rPr>
                <w:rStyle w:val="textrunscx143918890"/>
                <w:color w:val="1F497D"/>
                <w:lang w:val="es-AR"/>
              </w:rPr>
              <w:t xml:space="preserve"> proveedor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676F8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676F8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 los datos de un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</w:t>
            </w:r>
            <w:r w:rsidR="00676F8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registrado previamente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Proveedores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676F8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Proveedor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con todos los proveedores registrados en el sistema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La cada fila de la lista contiene los siguientes campos; nombre de proveedor y un campo “Seleccionar”.</w:t>
            </w:r>
          </w:p>
          <w:p w:rsidR="002E62DE" w:rsidRPr="00482894" w:rsidRDefault="0093155C" w:rsidP="005919B8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el proveedor que desea modificar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sistema muestra una interfaz compuesta por cuatro textbox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 xml:space="preserve"> Cada uno representa; nombre de proveedor, dirección, correo electrónico y teléfono.Ademas de presentar botones de cancelar y confirmar. El sistema rellena los datos de los cuatro textbox con los datos existentes.</w:t>
            </w:r>
          </w:p>
          <w:p w:rsidR="005919B8" w:rsidRPr="005919B8" w:rsidRDefault="005919B8" w:rsidP="005919B8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administrador actualiza los campos y presiona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actualiza los datos del proveedor seleccionado y redirige a la pantalla “de Proveedores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5919B8">
              <w:rPr>
                <w:rStyle w:val="textrunscx143918890"/>
                <w:color w:val="1F497D"/>
                <w:lang w:val="es-AR"/>
              </w:rPr>
              <w:t>5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5919B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 xml:space="preserve">Se </w:t>
            </w:r>
            <w:r w:rsidR="005919B8">
              <w:rPr>
                <w:rStyle w:val="textrunscx143918890"/>
                <w:color w:val="1F497D"/>
                <w:lang w:val="es-AR"/>
              </w:rPr>
              <w:t>han actualizado los datos de un proveedor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5919B8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5919B8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5919B8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991" w:rsidRDefault="001C4991">
      <w:r>
        <w:separator/>
      </w:r>
    </w:p>
  </w:endnote>
  <w:endnote w:type="continuationSeparator" w:id="1">
    <w:p w:rsidR="001C4991" w:rsidRDefault="001C4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991" w:rsidRDefault="001C4991">
      <w:r>
        <w:separator/>
      </w:r>
    </w:p>
  </w:footnote>
  <w:footnote w:type="continuationSeparator" w:id="1">
    <w:p w:rsidR="001C4991" w:rsidRDefault="001C4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C4991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919B8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76F8B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2</cp:revision>
  <dcterms:created xsi:type="dcterms:W3CDTF">2018-05-03T01:22:00Z</dcterms:created>
  <dcterms:modified xsi:type="dcterms:W3CDTF">2018-05-03T01:22:00Z</dcterms:modified>
</cp:coreProperties>
</file>