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C972B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uma descrição de caso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Gestor escolhe a opção de “Ver produtos em baixa”</w:t>
            </w:r>
          </w:p>
          <w:p w:rsidR="003E558C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8B7B37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8B7B37">
            <w:pPr>
              <w:pStyle w:val="PargrafodaLista"/>
              <w:numPr>
                <w:ilvl w:val="0"/>
                <w:numId w:val="32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“Informe um produto”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Gestor insere o produto desejado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o histórico de entradas e saídas do produto em questão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“Produto inserido não encontrado”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3E558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é exibido o histórico </w:t>
            </w:r>
            <w:proofErr w:type="gramStart"/>
            <w:r>
              <w:t>do produtos</w:t>
            </w:r>
            <w:proofErr w:type="gramEnd"/>
            <w:r>
              <w:t xml:space="preserve"> desejado.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24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“Fornecedores”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Sistema exibe uma lista de todos os fornecedores cadastrados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Gestor seleciona um dos itens da lista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seleciona a opção “Incluir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preenche todos os dados necessários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confirma o envio do formulário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inclui o novo fornecedor ao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exibe a mensagem de inclusão feita com sucesso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seleciona a opção “Alterar este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permite a edição dos campos de dados do item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altera os dados desejados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confirma o envio do formulário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inclui as alterações no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Gestor seleciona a opção “Remover este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tela de confirmação da remoção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Gestor confirma que deseja remover o item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remove o item do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a mensagem de remoção feita com sucesso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>
      <w:bookmarkStart w:id="8" w:name="_GoBack"/>
      <w:bookmarkEnd w:id="8"/>
    </w:p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A6436E" w:rsidTr="00C14D01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C14D01">
            <w:pPr>
              <w:jc w:val="center"/>
              <w:rPr>
                <w:b/>
              </w:rPr>
            </w:pPr>
            <w:r>
              <w:rPr>
                <w:b/>
              </w:rPr>
              <w:t>CDU0</w:t>
            </w:r>
            <w:r>
              <w:rPr>
                <w:b/>
              </w:rPr>
              <w:t>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 xml:space="preserve">Manter </w:t>
            </w:r>
            <w:r>
              <w:t>categoria</w:t>
            </w:r>
          </w:p>
        </w:tc>
      </w:tr>
      <w:tr w:rsidR="00A6436E" w:rsidTr="00C14D01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C14D0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C14D01">
        <w:tc>
          <w:tcPr>
            <w:tcW w:w="9628" w:type="dxa"/>
            <w:gridSpan w:val="2"/>
          </w:tcPr>
          <w:p w:rsidR="00A6436E" w:rsidRDefault="00A6436E" w:rsidP="00C14D0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</w:t>
            </w:r>
            <w:r>
              <w:t>são e alteração) de categorias</w:t>
            </w:r>
            <w:r>
              <w:t xml:space="preserve"> no sistema.</w:t>
            </w:r>
          </w:p>
        </w:tc>
      </w:tr>
      <w:tr w:rsidR="00A6436E" w:rsidTr="00C14D01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C14D0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C14D01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C14D0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C14D01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1A6E2E">
            <w:pPr>
              <w:pStyle w:val="PargrafodaLista"/>
              <w:numPr>
                <w:ilvl w:val="0"/>
                <w:numId w:val="34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Si</w:t>
            </w:r>
            <w:r>
              <w:t>stema exibe uma lista de todas a</w:t>
            </w:r>
            <w:r>
              <w:t xml:space="preserve">s </w:t>
            </w:r>
            <w:r>
              <w:t>categorias cadastrada</w:t>
            </w:r>
            <w:r>
              <w:t>s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Gestor seleciona um dos itens da lista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A6436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A6436E" w:rsidTr="00C14D01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C14D0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C14D01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preenche todos os dados necessários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confirma o envio do formulário</w:t>
            </w:r>
          </w:p>
          <w:p w:rsidR="00A6436E" w:rsidRDefault="00E15FE1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inclusão feita com sucesso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</w:tc>
      </w:tr>
      <w:tr w:rsidR="00A6436E" w:rsidTr="00C14D0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C14D0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C14D01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A6436E" w:rsidTr="00C14D0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C14D0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C14D01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exibe tela de confirmação da remoção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Gestor confirma que deseja remover o item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remove o item do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remoção feita com sucesso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:rsidR="00A6436E" w:rsidRDefault="00A6436E" w:rsidP="00C14D01">
            <w:pPr>
              <w:pStyle w:val="PargrafodaLista"/>
            </w:pPr>
          </w:p>
        </w:tc>
      </w:tr>
      <w:tr w:rsidR="00A6436E" w:rsidTr="00C14D01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C14D01">
            <w:r>
              <w:rPr>
                <w:b/>
              </w:rPr>
              <w:t>Pós-condição:</w:t>
            </w:r>
          </w:p>
          <w:p w:rsidR="00A6436E" w:rsidRPr="006166CD" w:rsidRDefault="00E15FE1" w:rsidP="00C14D01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C14D01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C14D01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C14D01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C14D01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43549D" w:rsidTr="0043549D">
        <w:trPr>
          <w:trHeight w:val="500"/>
        </w:trPr>
        <w:tc>
          <w:tcPr>
            <w:tcW w:w="2407" w:type="dxa"/>
            <w:vAlign w:val="center"/>
          </w:tcPr>
          <w:p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:rsidTr="0043549D">
        <w:trPr>
          <w:trHeight w:val="444"/>
        </w:trPr>
        <w:tc>
          <w:tcPr>
            <w:tcW w:w="9628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 w:rsidR="00D33260">
              <w:t>Administrador</w:t>
            </w:r>
          </w:p>
        </w:tc>
      </w:tr>
      <w:tr w:rsidR="0043549D" w:rsidTr="0043549D">
        <w:tc>
          <w:tcPr>
            <w:tcW w:w="9628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:rsidTr="0043549D">
        <w:trPr>
          <w:trHeight w:val="431"/>
        </w:trPr>
        <w:tc>
          <w:tcPr>
            <w:tcW w:w="9628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43549D">
        <w:trPr>
          <w:trHeight w:val="1181"/>
        </w:trPr>
        <w:tc>
          <w:tcPr>
            <w:tcW w:w="9628" w:type="dxa"/>
            <w:gridSpan w:val="2"/>
          </w:tcPr>
          <w:p w:rsidR="0043549D" w:rsidRDefault="00D33260" w:rsidP="00E15FE1">
            <w:pPr>
              <w:pStyle w:val="PargrafodaLista"/>
              <w:numPr>
                <w:ilvl w:val="0"/>
                <w:numId w:val="44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Sistema exibe uma lista de todos os funcionários cadastrados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4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Sistema exibe detalhadamente o item selecionado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Caso de uso é encerrado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 w:rsidR="00926035">
              <w:t>, etc.</w:t>
            </w:r>
            <w:r>
              <w:t>)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inclui o novo funcionário ao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exibe a mensagem de inclusão feita com sucesso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exibe detalhadamente o item selecionado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permite a edição dos campos de dados do item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inclui as alterações no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Sistema exibe a mensagem de alteração feita com sucesso 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detalhadamente o item selecionado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7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tela de confirmação da remoção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7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remove o item do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a mensagem de remoção feita com sucesso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Caso de uso é encerrado</w:t>
            </w:r>
          </w:p>
          <w:p w:rsidR="0043549D" w:rsidRDefault="0043549D" w:rsidP="0043549D">
            <w:pPr>
              <w:pStyle w:val="PargrafodaLista"/>
            </w:pP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43549D" w:rsidRPr="0043549D" w:rsidRDefault="0043549D" w:rsidP="0043549D">
            <w:pPr>
              <w:rPr>
                <w:b/>
              </w:rPr>
            </w:pPr>
          </w:p>
        </w:tc>
      </w:tr>
    </w:tbl>
    <w:p w:rsidR="00E95FF0" w:rsidRDefault="00E95FF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1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3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as funcionalidades do sistema a serem acessadas por um Gestor no 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</w:t>
            </w:r>
            <w:proofErr w:type="gramStart"/>
            <w:r>
              <w:t>Nova</w:t>
            </w:r>
            <w:proofErr w:type="gramEnd"/>
            <w:r>
              <w:t xml:space="preserve"> Categoria Cadastrada”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956BC" w:rsidRDefault="000956BC">
      <w:pPr>
        <w:pStyle w:val="Textodecomentrio"/>
      </w:pPr>
    </w:p>
  </w:comment>
  <w:comment w:id="1" w:author="Nelson William Viana de Siqueira" w:date="2017-09-05T21:24:00Z" w:initials="NWVdS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Sofia Moraes" w:date="2017-09-06T00:30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0956BC" w:rsidRDefault="000956BC">
      <w:pPr>
        <w:pStyle w:val="Textodecomentrio"/>
      </w:pPr>
    </w:p>
  </w:comment>
  <w:comment w:id="14" w:author="Sofia Moraes" w:date="2017-09-05T14:50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6" w:author="Sofia Moraes" w:date="2017-09-05T14:52:00Z" w:initials="SM">
    <w:p w:rsidR="000956BC" w:rsidRDefault="000956BC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804C2"/>
    <w:multiLevelType w:val="hybridMultilevel"/>
    <w:tmpl w:val="1E842AF4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5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8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1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F737A"/>
    <w:multiLevelType w:val="hybridMultilevel"/>
    <w:tmpl w:val="B9082224"/>
    <w:lvl w:ilvl="0" w:tplc="E0A6D6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8360E"/>
    <w:multiLevelType w:val="hybridMultilevel"/>
    <w:tmpl w:val="1E842AF4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37"/>
  </w:num>
  <w:num w:numId="3">
    <w:abstractNumId w:val="41"/>
  </w:num>
  <w:num w:numId="4">
    <w:abstractNumId w:val="44"/>
  </w:num>
  <w:num w:numId="5">
    <w:abstractNumId w:val="0"/>
  </w:num>
  <w:num w:numId="6">
    <w:abstractNumId w:val="35"/>
  </w:num>
  <w:num w:numId="7">
    <w:abstractNumId w:val="21"/>
  </w:num>
  <w:num w:numId="8">
    <w:abstractNumId w:val="34"/>
  </w:num>
  <w:num w:numId="9">
    <w:abstractNumId w:val="29"/>
  </w:num>
  <w:num w:numId="10">
    <w:abstractNumId w:val="23"/>
  </w:num>
  <w:num w:numId="11">
    <w:abstractNumId w:val="24"/>
  </w:num>
  <w:num w:numId="12">
    <w:abstractNumId w:val="33"/>
  </w:num>
  <w:num w:numId="13">
    <w:abstractNumId w:val="46"/>
  </w:num>
  <w:num w:numId="14">
    <w:abstractNumId w:val="5"/>
  </w:num>
  <w:num w:numId="15">
    <w:abstractNumId w:val="6"/>
  </w:num>
  <w:num w:numId="16">
    <w:abstractNumId w:val="27"/>
  </w:num>
  <w:num w:numId="17">
    <w:abstractNumId w:val="20"/>
  </w:num>
  <w:num w:numId="18">
    <w:abstractNumId w:val="4"/>
  </w:num>
  <w:num w:numId="19">
    <w:abstractNumId w:val="17"/>
  </w:num>
  <w:num w:numId="20">
    <w:abstractNumId w:val="31"/>
  </w:num>
  <w:num w:numId="21">
    <w:abstractNumId w:val="18"/>
  </w:num>
  <w:num w:numId="22">
    <w:abstractNumId w:val="11"/>
  </w:num>
  <w:num w:numId="23">
    <w:abstractNumId w:val="3"/>
  </w:num>
  <w:num w:numId="24">
    <w:abstractNumId w:val="32"/>
  </w:num>
  <w:num w:numId="25">
    <w:abstractNumId w:val="39"/>
  </w:num>
  <w:num w:numId="26">
    <w:abstractNumId w:val="28"/>
  </w:num>
  <w:num w:numId="27">
    <w:abstractNumId w:val="13"/>
  </w:num>
  <w:num w:numId="28">
    <w:abstractNumId w:val="36"/>
  </w:num>
  <w:num w:numId="29">
    <w:abstractNumId w:val="45"/>
  </w:num>
  <w:num w:numId="30">
    <w:abstractNumId w:val="1"/>
  </w:num>
  <w:num w:numId="31">
    <w:abstractNumId w:val="2"/>
  </w:num>
  <w:num w:numId="32">
    <w:abstractNumId w:val="8"/>
  </w:num>
  <w:num w:numId="33">
    <w:abstractNumId w:val="30"/>
  </w:num>
  <w:num w:numId="34">
    <w:abstractNumId w:val="19"/>
  </w:num>
  <w:num w:numId="35">
    <w:abstractNumId w:val="42"/>
  </w:num>
  <w:num w:numId="36">
    <w:abstractNumId w:val="40"/>
  </w:num>
  <w:num w:numId="37">
    <w:abstractNumId w:val="25"/>
  </w:num>
  <w:num w:numId="38">
    <w:abstractNumId w:val="14"/>
  </w:num>
  <w:num w:numId="39">
    <w:abstractNumId w:val="16"/>
  </w:num>
  <w:num w:numId="40">
    <w:abstractNumId w:val="9"/>
  </w:num>
  <w:num w:numId="41">
    <w:abstractNumId w:val="43"/>
  </w:num>
  <w:num w:numId="42">
    <w:abstractNumId w:val="38"/>
  </w:num>
  <w:num w:numId="43">
    <w:abstractNumId w:val="7"/>
  </w:num>
  <w:num w:numId="44">
    <w:abstractNumId w:val="12"/>
  </w:num>
  <w:num w:numId="45">
    <w:abstractNumId w:val="26"/>
  </w:num>
  <w:num w:numId="46">
    <w:abstractNumId w:val="15"/>
  </w:num>
  <w:num w:numId="4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45755"/>
    <w:rsid w:val="000826C1"/>
    <w:rsid w:val="000832D6"/>
    <w:rsid w:val="000956BC"/>
    <w:rsid w:val="000C7A61"/>
    <w:rsid w:val="001A6E2E"/>
    <w:rsid w:val="001B439B"/>
    <w:rsid w:val="001D1143"/>
    <w:rsid w:val="001F726E"/>
    <w:rsid w:val="002F0567"/>
    <w:rsid w:val="003963A1"/>
    <w:rsid w:val="003E558C"/>
    <w:rsid w:val="00405167"/>
    <w:rsid w:val="0043549D"/>
    <w:rsid w:val="00473B6C"/>
    <w:rsid w:val="004E6064"/>
    <w:rsid w:val="00531541"/>
    <w:rsid w:val="00543C03"/>
    <w:rsid w:val="00544FC5"/>
    <w:rsid w:val="0056555E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A1356"/>
    <w:rsid w:val="009C31E7"/>
    <w:rsid w:val="00A1679B"/>
    <w:rsid w:val="00A6436E"/>
    <w:rsid w:val="00A74125"/>
    <w:rsid w:val="00AB1599"/>
    <w:rsid w:val="00AB1E3A"/>
    <w:rsid w:val="00BA329C"/>
    <w:rsid w:val="00BB19DF"/>
    <w:rsid w:val="00BD0850"/>
    <w:rsid w:val="00BD6C91"/>
    <w:rsid w:val="00C3763A"/>
    <w:rsid w:val="00C972BA"/>
    <w:rsid w:val="00CC0E06"/>
    <w:rsid w:val="00CD4B20"/>
    <w:rsid w:val="00D33260"/>
    <w:rsid w:val="00D77F37"/>
    <w:rsid w:val="00D87A51"/>
    <w:rsid w:val="00DD19B1"/>
    <w:rsid w:val="00E15FE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15</Pages>
  <Words>3348</Words>
  <Characters>18080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Introdução</vt:lpstr>
      <vt:lpstr>Atores</vt:lpstr>
      <vt:lpstr>Casos de Uso</vt:lpstr>
      <vt:lpstr/>
      <vt:lpstr>Descrições textuais dos casos de uso</vt:lpstr>
      <vt:lpstr>Descrição/Especificação dos Casos de Uso </vt:lpstr>
    </vt:vector>
  </TitlesOfParts>
  <Company/>
  <LinksUpToDate>false</LinksUpToDate>
  <CharactersWithSpaces>21386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25</cp:revision>
  <dcterms:created xsi:type="dcterms:W3CDTF">2017-09-01T02:41:00Z</dcterms:created>
  <dcterms:modified xsi:type="dcterms:W3CDTF">2017-09-07T14:58:00Z</dcterms:modified>
</cp:coreProperties>
</file>