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52"/>
          <w:szCs w:val="52"/>
          <w:rtl w:val="0"/>
        </w:rPr>
        <w:t xml:space="preserve">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Plantilla de documentación  |  Sprint N.º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1. 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3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11"/>
        <w:gridCol w:w="6588"/>
        <w:tblGridChange w:id="0">
          <w:tblGrid>
            <w:gridCol w:w="2811"/>
            <w:gridCol w:w="6588"/>
          </w:tblGrid>
        </w:tblGridChange>
      </w:tblGrid>
      <w:tr>
        <w:trPr>
          <w:cantSplit w:val="0"/>
          <w:trHeight w:val="22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Equipo /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348.000000000001" w:type="dxa"/>
              <w:jc w:val="left"/>
              <w:tblLayout w:type="fixed"/>
              <w:tblLook w:val="0400"/>
            </w:tblPr>
            <w:tblGrid>
              <w:gridCol w:w="81"/>
              <w:gridCol w:w="6267"/>
              <w:tblGridChange w:id="0">
                <w:tblGrid>
                  <w:gridCol w:w="81"/>
                  <w:gridCol w:w="62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NuryBase — Sistema de gestión de ventas e inventario para Nury's (Capstone, Duoc UC)</w:t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tabs>
                <w:tab w:val="left" w:leader="none" w:pos="1321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Sprint 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Sprint 1 </w:t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Periodo del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f7f7f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i w:val="1"/>
                <w:iCs w:val="1"/>
                <w:color w:val="7f7f7f"/>
                <w:sz w:val="21"/>
                <w:szCs w:val="21"/>
                <w:rtl w:val="0"/>
              </w:rPr>
              <w:t xml:space="preserve">09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f7f7f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i w:val="1"/>
                <w:iCs w:val="1"/>
                <w:color w:val="7f7f7f"/>
                <w:sz w:val="21"/>
                <w:szCs w:val="21"/>
                <w:rtl w:val="0"/>
              </w:rPr>
              <w:t xml:space="preserve">2026 – 04/10/2026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Fecha de la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i w:val="1"/>
                <w:iCs w:val="1"/>
                <w:color w:val="7f7f7f"/>
                <w:sz w:val="21"/>
                <w:szCs w:val="21"/>
                <w:rtl w:val="0"/>
              </w:rPr>
              <w:t xml:space="preserve">04/10/2026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15 minutos </w:t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Facilitador/a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Nelson Alfaro (Scrum Master)</w:t>
            </w:r>
          </w:p>
        </w:tc>
      </w:tr>
      <w:tr>
        <w:trPr>
          <w:cantSplit w:val="0"/>
          <w:trHeight w:val="46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Escriba / Responsable del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Maher Darwish 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Formato / Dinámica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Start-Stop-Continue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2. Participantes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3600"/>
        <w:gridCol w:w="2160"/>
        <w:tblGridChange w:id="0">
          <w:tblGrid>
            <w:gridCol w:w="36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Maher Darwish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Presente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Nelson Alfaro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Patricio Menares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Sebastián Sepulveda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Presente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Manuel Santana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Ausente </w:t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3. Resumen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200" w:lineRule="auto"/>
        <w:rPr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Objetivo del Sprint</w:t>
      </w:r>
    </w:p>
    <w:p w:rsidR="00000000" w:rsidDel="00000000" w:rsidP="00000000" w:rsidRDefault="00000000" w:rsidRPr="00000000" w14:paraId="0000002C">
      <w:pPr>
        <w:pStyle w:val="Heading2"/>
        <w:spacing w:after="80" w:before="2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Dejar operativo el núcleo del punto de venta —autenticación con roles, catálogo, carrito, medios de pago y comprobante, con el turno de caja controlado.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2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20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Métricas clave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1800"/>
        <w:gridCol w:w="1800"/>
        <w:gridCol w:w="2760"/>
        <w:tblGridChange w:id="0">
          <w:tblGrid>
            <w:gridCol w:w="3000"/>
            <w:gridCol w:w="1800"/>
            <w:gridCol w:w="1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13 tarjetas en "Historias de usuario"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Tareas del Sprint Backlog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 finalizadas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22 por hacer, 5 en progreso, 5 en pruebas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 ejecutados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27 aprobados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38 quedaron pendientes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del objetivo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el POS quedó funcionando, pero inventario y reportes no</w:t>
            </w:r>
          </w:p>
        </w:tc>
      </w:tr>
    </w:tbl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Otras métricas opcionales: velocidad, burndown, defectos encontrados, deuda técnica, cumplimiento del objetivo (Sí / Parcial / 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4. Seguimiento de acciones del Sprint anterior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1800"/>
        <w:gridCol w:w="1500"/>
        <w:gridCol w:w="2460"/>
        <w:tblGridChange w:id="0">
          <w:tblGrid>
            <w:gridCol w:w="3600"/>
            <w:gridCol w:w="1800"/>
            <w:gridCol w:w="150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Acción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 aplica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999999"/>
                <w:sz w:val="21"/>
                <w:szCs w:val="21"/>
                <w:rtl w:val="0"/>
              </w:rPr>
              <w:t xml:space="preserve">Hecha / En curso / No hecha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5. Resultados de la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✔  ¿Qué salió bien? (Continuar)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El núcleo del POS quedó funcionando de punta a punta: login con JWT, catálogo, carrito, medios de pago con cálculo de vuelto y comprobante digital.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arquitectura PostgreSQL + PostgREST + Angular se validó temprano: las funciones RPC y las políticas RLS funcionaron para separar cajero de administrador.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formalizó el plan de pruebas con 65 casos trazados uno a uno a los criterios de aceptación, y se automatizaron los primeros con Playwright.</w:t>
      </w:r>
    </w:p>
    <w:p w:rsidR="00000000" w:rsidDel="00000000" w:rsidP="00000000" w:rsidRDefault="00000000" w:rsidRPr="00000000" w14:paraId="0000005C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✘  ¿Qué no salió bien? (Dejar de hacer / Mejorar)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Los criterios de aceptación se reescribieron en Trello </w:t>
      </w:r>
      <w:r w:rsidDel="00000000" w:rsidR="00000000" w:rsidRPr="00000000">
        <w:rPr>
          <w:i w:val="1"/>
          <w:iCs w:val="1"/>
          <w:rtl w:val="0"/>
        </w:rPr>
        <w:t xml:space="preserve">después</w:t>
      </w:r>
      <w:r w:rsidDel="00000000" w:rsidR="00000000" w:rsidRPr="00000000">
        <w:rPr>
          <w:rtl w:val="0"/>
        </w:rPr>
        <w:t xml:space="preserve"> de construir el plan de pruebas, y la planilla quedó desalineada (24 casos nuevos que hubo que agregar a mano).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5 tareas quedaron estancadas en la columna "Pruebas" sin ejecutarse, y 38 de 65 casos siguen pendientes.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/>
      </w:pPr>
      <w:sdt>
        <w:sdtPr>
          <w:id w:val="-118106127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H2.1 y H2.3 cambiaron de prioridad (SHOULD → MUST) a mitad del sprint, sin que eso se reflejara en el resto de la documentación.</w:t>
          </w:r>
        </w:sdtContent>
      </w:sdt>
    </w:p>
    <w:p w:rsidR="00000000" w:rsidDel="00000000" w:rsidP="00000000" w:rsidRDefault="00000000" w:rsidRPr="00000000" w14:paraId="00000063">
      <w:pPr>
        <w:spacing w:after="280" w:before="0" w:lineRule="auto"/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💡  ¿Qué podemos probar? (Ideas / Comenzar)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Congelar los criterios de aceptación al cerrar el Sprint Planning; si cambian después, entran al sprint siguiente.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Definition of Done explícita: una historia no se cierra sin su caso de prueba ejecutado y en estado Aprobado.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Que cada quien actualice su tarjeta de Trello en la daily, no el día antes de la entrega.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Reservar las últimas 4 horas del sprint para documentación y evidencias.</w:t>
      </w:r>
    </w:p>
    <w:p w:rsidR="00000000" w:rsidDel="00000000" w:rsidP="00000000" w:rsidRDefault="00000000" w:rsidRPr="00000000" w14:paraId="00000069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Impedimentos y riesgos identificados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0"/>
        <w:gridCol w:w="2400"/>
        <w:gridCol w:w="2400"/>
        <w:tblGridChange w:id="0">
          <w:tblGrid>
            <w:gridCol w:w="4560"/>
            <w:gridCol w:w="24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Impedimento /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Impacto (Alto / Medio / Bajo)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Escalar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Productos sin código de barras (empanadas) sin solución definida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Manuel Santana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Falta de datos del negocio (proveedores, personal, catálogo)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Manuel Santana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6. Plan de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Define pocas acciones, concretas, con responsable y fecha. Se revisarán en la próxima retrospectiva.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"/>
        <w:gridCol w:w="3260"/>
        <w:gridCol w:w="1700"/>
        <w:gridCol w:w="1500"/>
        <w:gridCol w:w="2400"/>
        <w:tblGridChange w:id="0">
          <w:tblGrid>
            <w:gridCol w:w="500"/>
            <w:gridCol w:w="3260"/>
            <w:gridCol w:w="1700"/>
            <w:gridCol w:w="15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Criterio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Escribir la Definition of Done del equipo y fijarla en el tablero: una tarjeta pasa a "Finalizado" solo con código revisado y caso de prueba ejecutado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Nelson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DoD visible en Trello y aplicada desde la primera tarjeta del Sprint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1203699123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Congelar criterios en el Planning y sincronizar Trello ↔ planilla</w:t>
                </w:r>
              </w:sdtContent>
            </w:sdt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Nelson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Cada historia tiene el mismo texto en ambos lados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Conseguir de Manuel los datos del negocio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Maher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Contexto de la presentación sin datos aproximados 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7. Reconocimientos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Agradecimientos y logros destacados del equipo durante el Sprint.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Patricio, por sacar el POS y el panel de administración 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Sebastián, por dejar el cierre de caja cuadrando con las ventas del turno"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8. Salud del equipo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Califica del 1 (muy bajo) al 5 (muy alto).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1800"/>
        <w:gridCol w:w="3960"/>
        <w:tblGridChange w:id="0">
          <w:tblGrid>
            <w:gridCol w:w="3600"/>
            <w:gridCol w:w="18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Puntuación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Claridad de objetivos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Carga de trabajo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Calidad técnica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lineRule="auto"/>
        <w:rPr>
          <w:rFonts w:ascii="Calibri" w:cs="Calibri" w:eastAsia="Calibri" w:hAnsi="Calibri"/>
          <w:i w:val="1"/>
          <w:iCs w:val="1"/>
          <w:color w:val="7f7f7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f7f7f"/>
          <w:sz w:val="22"/>
          <w:szCs w:val="22"/>
          <w:rtl w:val="0"/>
        </w:rPr>
        <w:t xml:space="preserve">Otras dimensiones sugeridas: comunicación, claridad de objetivos, carga de trabajo, calidad técnica, motivación.</w:t>
      </w:r>
    </w:p>
    <w:p w:rsidR="00000000" w:rsidDel="00000000" w:rsidP="00000000" w:rsidRDefault="00000000" w:rsidRPr="00000000" w14:paraId="000000B1">
      <w:pPr>
        <w:spacing w:after="80" w:lineRule="auto"/>
        <w:rPr>
          <w:rFonts w:ascii="Calibri" w:cs="Calibri" w:eastAsia="Calibri" w:hAnsi="Calibri"/>
          <w:i w:val="1"/>
          <w:iCs w:val="1"/>
          <w:color w:val="7f7f7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1f4e79" w:space="2" w:sz="8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9. Notas adicionales y próxima retrospectiva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Notas adicionales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f7f7f"/>
                <w:sz w:val="21"/>
                <w:szCs w:val="21"/>
                <w:rtl w:val="0"/>
              </w:rPr>
              <w:t xml:space="preserve">Comentarios, decisiones o contexto relevante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Fecha próxima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al cierre del Sprint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1"/>
                <w:szCs w:val="21"/>
                <w:rtl w:val="0"/>
              </w:rPr>
              <w:t xml:space="preserve">Aprendizajes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Un criterio de aceptación que cambia después de escrito el caso de prueba cuesta el doble: hay que rehacer la prueba y la documentación."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center"/>
      <w:rPr/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Sprint Retrospective  |  Página </w:t>
    </w:r>
    <w:r w:rsidDel="00000000" w:rsidR="00000000" w:rsidRPr="00000000"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Fuerte1" w:customStyle="1">
    <w:name w:val="Fuerte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character" w:styleId="agcmg" w:customStyle="1">
    <w:name w:val="a_gcmg"/>
    <w:basedOn w:val="Fuentedeprrafopredeter"/>
    <w:rsid w:val="00F54362"/>
  </w:style>
  <w:style w:type="character" w:styleId="Fuerte">
    <w:name w:val="Strong"/>
    <w:basedOn w:val="Fuentedeprrafopredeter"/>
    <w:uiPriority w:val="22"/>
    <w:qFormat w:val="1"/>
    <w:rsid w:val="007537A1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7537A1"/>
    <w:pPr>
      <w:spacing w:after="100" w:afterAutospacing="1" w:before="100" w:beforeAutospacing="1"/>
    </w:pPr>
  </w:style>
  <w:style w:type="character" w:styleId="nfasis">
    <w:name w:val="Emphasis"/>
    <w:basedOn w:val="Fuentedeprrafopredeter"/>
    <w:uiPriority w:val="20"/>
    <w:qFormat w:val="1"/>
    <w:rsid w:val="007537A1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F479DD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v8RiIbuqhe9Z+n2SDUsOvf37g==">CgMxLjAaEgoBMBINCgsIB0IHEgVDYXJkbxoSCgExEg0KCwgHQgcSBUNhcmRvOAByITFtcjJteGpuc2NIYnNMbk5nSTVQbk9CU0hSOGhtZWRHTg==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2026-10-06T01:16:00Z</dcterms:created>
  <dc:creator>Plantilla Sprint Retrospective</dc:creator>
</cp:coreProperties>
</file>