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Practica 1 (recursividad)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/>
      </w:pPr>
      <w:r>
        <w:rPr/>
        <w:t xml:space="preserve">R1. </w:t>
      </w:r>
    </w:p>
    <w:p>
      <w:pPr>
        <w:pStyle w:val="style0"/>
        <w:jc w:val="left"/>
        <w:rPr/>
      </w:pPr>
      <w:r>
        <w:rPr/>
        <w:tab/>
        <w:t>Es un método, que permite dar solución a un problema mediante la invocación de sí misma. Esta permite resolver un problema subdividiendo a este en subproblemas del mismo tipo con el objetivo de que estás partes sean más simples de resolver para luego unirlas y dar solución a nuestro problema original.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R2.</w:t>
      </w:r>
    </w:p>
    <w:p>
      <w:pPr>
        <w:pStyle w:val="style0"/>
        <w:jc w:val="left"/>
        <w:rPr/>
      </w:pPr>
      <w:r>
        <w:rPr/>
        <w:t xml:space="preserve">Ventajas: </w:t>
      </w:r>
    </w:p>
    <w:p>
      <w:pPr>
        <w:pStyle w:val="style0"/>
        <w:numPr>
          <w:ilvl w:val="0"/>
          <w:numId w:val="2"/>
        </w:numPr>
        <w:jc w:val="left"/>
        <w:rPr/>
      </w:pPr>
      <w:r>
        <w:rPr/>
        <w:t xml:space="preserve">Solución de algoritmos de manera más compacta. </w:t>
      </w:r>
    </w:p>
    <w:p>
      <w:pPr>
        <w:pStyle w:val="style0"/>
        <w:numPr>
          <w:ilvl w:val="0"/>
          <w:numId w:val="2"/>
        </w:numPr>
        <w:jc w:val="left"/>
        <w:rPr/>
      </w:pPr>
      <w:r>
        <w:rPr/>
        <w:t>Elegancia en el código.</w:t>
      </w:r>
    </w:p>
    <w:p>
      <w:pPr>
        <w:pStyle w:val="style0"/>
        <w:numPr>
          <w:ilvl w:val="0"/>
          <w:numId w:val="2"/>
        </w:numPr>
        <w:jc w:val="left"/>
        <w:rPr/>
      </w:pPr>
      <w:r>
        <w:rPr/>
        <w:t>Facilidad de verificar y comprobar que la solución es correcta.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Desventajas:</w:t>
      </w:r>
    </w:p>
    <w:p>
      <w:pPr>
        <w:pStyle w:val="style0"/>
        <w:numPr>
          <w:ilvl w:val="0"/>
          <w:numId w:val="3"/>
        </w:numPr>
        <w:jc w:val="left"/>
        <w:rPr/>
      </w:pPr>
      <w:r>
        <w:rPr/>
        <w:t>Menos eficiente que soluciones iterativas, en términos de tiempo de computadora.</w:t>
      </w:r>
    </w:p>
    <w:p>
      <w:pPr>
        <w:pStyle w:val="style0"/>
        <w:numPr>
          <w:ilvl w:val="0"/>
          <w:numId w:val="3"/>
        </w:numPr>
        <w:jc w:val="left"/>
        <w:rPr/>
      </w:pPr>
      <w:r>
        <w:rPr/>
        <w:t>Repetición de cálculos innecesarios.</w:t>
      </w:r>
    </w:p>
    <w:p>
      <w:pPr>
        <w:pStyle w:val="style0"/>
        <w:numPr>
          <w:ilvl w:val="0"/>
          <w:numId w:val="3"/>
        </w:numPr>
        <w:jc w:val="left"/>
        <w:rPr/>
      </w:pPr>
      <w:r>
        <w:rPr/>
        <w:t>Desgaste de memoria en la pila y volcamiento de la misma.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R3.</w:t>
      </w:r>
    </w:p>
    <w:p>
      <w:pPr>
        <w:pStyle w:val="style0"/>
        <w:jc w:val="left"/>
        <w:rPr/>
      </w:pPr>
      <w:r>
        <w:rPr/>
        <w:t>Para cada llamada recursiva, se creará un nivel diferente en la pila. La función tendrá las mismas variables locales y parámetros pero con valores distintos que tienen posiciones de memorias distintas por cada ambiente recursivo que se cree.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R4.</w:t>
      </w:r>
    </w:p>
    <w:p>
      <w:pPr>
        <w:pStyle w:val="style0"/>
        <w:jc w:val="left"/>
        <w:rPr/>
      </w:pPr>
      <w:r>
        <w:rPr/>
        <w:t>Si, debido a que la recursividad se puede utilizar como alternativa a la iteración. La recursividad es menos eficiente en términos de tiempo de computadora, ya que; los cálculos repetitivos innecesarios ocasionan desgastes de memoria amplios.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R5.</w:t>
      </w:r>
    </w:p>
    <w:p>
      <w:pPr>
        <w:pStyle w:val="style0"/>
        <w:numPr>
          <w:ilvl w:val="0"/>
          <w:numId w:val="1"/>
        </w:numPr>
        <w:jc w:val="left"/>
        <w:rPr/>
      </w:pPr>
      <w:r>
        <w:rPr/>
        <w:t>Tiempo de ejecución.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EJERCICIO 6</w:t>
      </w:r>
    </w:p>
    <w:p>
      <w:pPr>
        <w:pStyle w:val="style0"/>
        <w:jc w:val="left"/>
        <w:rPr/>
      </w:pPr>
      <w:r>
        <w:rPr/>
        <w:t>Function Factorial (integer iN): integer</w:t>
      </w:r>
    </w:p>
    <w:p>
      <w:pPr>
        <w:pStyle w:val="style0"/>
        <w:jc w:val="left"/>
        <w:rPr/>
      </w:pPr>
      <w:r>
        <w:rPr/>
        <w:t xml:space="preserve">if (iN </w:t>
      </w:r>
      <w:r>
        <w:rPr/>
        <w:t>== 0 OR iN == 1</w:t>
      </w:r>
      <w:r>
        <w:rPr/>
        <w:t xml:space="preserve">) </w:t>
      </w:r>
      <w:r>
        <w:rPr/>
        <w:t>then</w:t>
      </w:r>
    </w:p>
    <w:p>
      <w:pPr>
        <w:pStyle w:val="style0"/>
        <w:jc w:val="left"/>
        <w:rPr/>
      </w:pPr>
      <w:r>
        <w:rPr/>
        <w:t>return 1;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 xml:space="preserve">else </w:t>
      </w:r>
    </w:p>
    <w:p>
      <w:pPr>
        <w:pStyle w:val="style0"/>
        <w:jc w:val="left"/>
        <w:rPr/>
      </w:pPr>
      <w:r>
        <w:rPr/>
        <w:t>return iN * Factorial (iN – 1);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void Combinatoria (integer iN, integer iM): integer</w:t>
      </w:r>
    </w:p>
    <w:p>
      <w:pPr>
        <w:pStyle w:val="style0"/>
        <w:jc w:val="left"/>
        <w:rPr/>
      </w:pPr>
      <w:r>
        <w:rPr/>
        <w:t>integer iResul</w:t>
      </w:r>
    </w:p>
    <w:p>
      <w:pPr>
        <w:pStyle w:val="style0"/>
        <w:jc w:val="left"/>
        <w:rPr/>
      </w:pPr>
      <w:r>
        <w:rPr/>
        <w:t>iResul = Factorial (iN)/ (Factorial (iM) * Factorial (iN – iM));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246"/>
        <w:gridCol w:w="1246"/>
        <w:gridCol w:w="1245"/>
        <w:gridCol w:w="1246"/>
        <w:gridCol w:w="1245"/>
        <w:gridCol w:w="1247"/>
        <w:gridCol w:w="1245"/>
        <w:gridCol w:w="1252"/>
      </w:tblGrid>
      <w:tr>
        <w:trPr>
          <w:cantSplit w:val="false"/>
        </w:trPr>
        <w:tc>
          <w:tcPr>
            <w:tcW w:type="dxa" w:w="124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type="dxa" w:w="124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8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8</w:t>
            </w:r>
          </w:p>
        </w:tc>
        <w:tc>
          <w:tcPr>
            <w:tcW w:type="dxa" w:w="124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9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10</w:t>
            </w:r>
          </w:p>
        </w:tc>
        <w:tc>
          <w:tcPr>
            <w:tcW w:type="dxa" w:w="124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11</w:t>
            </w:r>
          </w:p>
        </w:tc>
        <w:tc>
          <w:tcPr>
            <w:tcW w:type="dxa" w:w="12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type="dxa" w:w="125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5</w:t>
            </w:r>
          </w:p>
        </w:tc>
      </w:tr>
    </w:tbl>
    <w:p>
      <w:pPr>
        <w:pStyle w:val="style0"/>
        <w:rPr/>
      </w:pPr>
      <w:r>
        <w:rPr/>
        <w:t>Pos 0</w:t>
        <w:tab/>
        <w:tab/>
        <w:t>pos 1</w:t>
        <w:tab/>
        <w:tab/>
        <w:t>pos 2</w:t>
        <w:tab/>
        <w:tab/>
        <w:t>pos 3</w:t>
        <w:tab/>
        <w:t>pos 4</w:t>
        <w:tab/>
        <w:tab/>
        <w:t>pos 5</w:t>
        <w:tab/>
        <w:tab/>
        <w:t>pos 6</w:t>
        <w:tab/>
        <w:tab/>
        <w:t>pos 7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EJERCICIO 7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int iMayor = A[0], iMenor = A[0], iA2[]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function Elementos (integer iN, integer iA[], integer iIndice): bool</w:t>
      </w:r>
    </w:p>
    <w:p>
      <w:pPr>
        <w:pStyle w:val="style0"/>
        <w:rPr/>
      </w:pPr>
      <w:r>
        <w:rPr/>
        <w:t>if (iIndice == iN) then</w:t>
      </w:r>
    </w:p>
    <w:p>
      <w:pPr>
        <w:pStyle w:val="style0"/>
        <w:rPr/>
      </w:pPr>
      <w:r>
        <w:rPr/>
        <w:t>return true;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else </w:t>
      </w:r>
    </w:p>
    <w:p>
      <w:pPr>
        <w:pStyle w:val="style0"/>
        <w:rPr/>
      </w:pPr>
      <w:r>
        <w:rPr/>
        <w:t xml:space="preserve">if (Mayor &lt; A[indice]) then </w:t>
      </w:r>
    </w:p>
    <w:p>
      <w:pPr>
        <w:pStyle w:val="style0"/>
        <w:rPr/>
      </w:pPr>
      <w:r>
        <w:rPr/>
        <w:t>Mayor = A[indice];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 xml:space="preserve"> </w:t>
      </w:r>
      <w:r>
        <w:rPr/>
        <w:t>menor = A[indice];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if (iA[] % 2 == 0) then</w:t>
      </w:r>
    </w:p>
    <w:p>
      <w:pPr>
        <w:pStyle w:val="style0"/>
        <w:rPr/>
      </w:pPr>
      <w:r>
        <w:rPr/>
        <w:t>swap iA2[] = iA[];</w:t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  <w:t>Elementos (iN, iA[ ], indice + 1)</w:t>
      </w:r>
    </w:p>
    <w:p>
      <w:pPr>
        <w:pStyle w:val="style0"/>
        <w:rPr/>
      </w:pPr>
      <w:r>
        <w:rPr/>
        <w:t>return false;</w:t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EJERCICIO 8</w:t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94"/>
        <w:gridCol w:w="1992"/>
        <w:gridCol w:w="1995"/>
        <w:gridCol w:w="1993"/>
        <w:gridCol w:w="1998"/>
      </w:tblGrid>
      <w:tr>
        <w:trPr>
          <w:cantSplit w:val="false"/>
        </w:trPr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s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a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l</w:t>
            </w:r>
          </w:p>
        </w:tc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a</w:t>
            </w:r>
          </w:p>
        </w:tc>
        <w:tc>
          <w:tcPr>
            <w:tcW w:type="dxa" w:w="19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s</w:t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661"/>
        <w:gridCol w:w="1660"/>
        <w:gridCol w:w="1662"/>
        <w:gridCol w:w="1661"/>
        <w:gridCol w:w="1661"/>
        <w:gridCol w:w="1667"/>
      </w:tblGrid>
      <w:tr>
        <w:trPr>
          <w:cantSplit w:val="false"/>
        </w:trPr>
        <w:tc>
          <w:tcPr>
            <w:tcW w:type="dxa" w:w="166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r</w:t>
            </w:r>
          </w:p>
        </w:tc>
        <w:tc>
          <w:tcPr>
            <w:tcW w:type="dxa" w:w="166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a</w:t>
            </w:r>
          </w:p>
        </w:tc>
        <w:tc>
          <w:tcPr>
            <w:tcW w:type="dxa" w:w="16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l</w:t>
            </w:r>
          </w:p>
        </w:tc>
        <w:tc>
          <w:tcPr>
            <w:tcW w:type="dxa" w:w="166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l</w:t>
            </w:r>
          </w:p>
        </w:tc>
        <w:tc>
          <w:tcPr>
            <w:tcW w:type="dxa" w:w="166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a</w:t>
            </w:r>
          </w:p>
        </w:tc>
        <w:tc>
          <w:tcPr>
            <w:tcW w:type="dxa" w:w="16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r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Function Capicua (integer iLi, integer iLs, char cArray[])</w:t>
      </w:r>
    </w:p>
    <w:p>
      <w:pPr>
        <w:pStyle w:val="style0"/>
        <w:rPr/>
      </w:pPr>
      <w:r>
        <w:rPr/>
        <w:t>if (iLi &gt;= iLs)</w:t>
      </w:r>
    </w:p>
    <w:p>
      <w:pPr>
        <w:pStyle w:val="style0"/>
        <w:rPr/>
      </w:pPr>
      <w:r>
        <w:rPr/>
        <w:t>return true;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else </w:t>
      </w:r>
    </w:p>
    <w:p>
      <w:pPr>
        <w:pStyle w:val="style0"/>
        <w:rPr/>
      </w:pPr>
      <w:r>
        <w:rPr/>
        <w:t xml:space="preserve">return (cArray[iLi] == cArray[iLs]) </w:t>
      </w:r>
      <w:r>
        <w:rPr>
          <w:u w:val="single"/>
        </w:rPr>
        <w:t>and</w:t>
      </w:r>
      <w:r>
        <w:rPr/>
        <w:t xml:space="preserve"> Capicua (iLi + 1, iLs – 1)</w:t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EJERCICIO 9</w:t>
      </w:r>
    </w:p>
    <w:p>
      <w:pPr>
        <w:pStyle w:val="style0"/>
        <w:rPr/>
      </w:pPr>
      <w:r>
        <w:rPr/>
        <w:t>122 -&gt; no es palíndromo</w:t>
      </w:r>
    </w:p>
    <w:p>
      <w:pPr>
        <w:pStyle w:val="style0"/>
        <w:rPr/>
      </w:pPr>
      <w:r>
        <w:rPr/>
        <w:t>1234 -&gt; no es palíndromo</w:t>
      </w:r>
    </w:p>
    <w:p>
      <w:pPr>
        <w:pStyle w:val="style0"/>
        <w:rPr/>
      </w:pPr>
      <w:r>
        <w:rPr/>
        <w:t>131 -&gt; es palíndromo</w:t>
      </w:r>
    </w:p>
    <w:p>
      <w:pPr>
        <w:pStyle w:val="style0"/>
        <w:rPr/>
      </w:pPr>
      <w:r>
        <w:rPr/>
        <w:t>1441 -&gt; es palíndromo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</w:t>
      </w:r>
      <w:r>
        <w:rPr/>
        <w:t>01</w:t>
      </w:r>
      <w:r>
        <w:rPr/>
        <w:t>|10</w:t>
      </w:r>
    </w:p>
    <w:p>
      <w:pPr>
        <w:pStyle w:val="style0"/>
        <w:rPr/>
      </w:pPr>
      <w:r>
        <w:rPr/>
        <w:t xml:space="preserve"> </w:t>
      </w:r>
      <w:r>
        <w:rPr/>
        <w:t>01</w:t>
      </w:r>
      <w:r>
        <w:rPr/>
        <w:t xml:space="preserve">   1</w:t>
      </w:r>
    </w:p>
    <w:p>
      <w:pPr>
        <w:pStyle w:val="style0"/>
        <w:rPr/>
      </w:pPr>
      <w:r>
        <w:rPr/>
        <w:t xml:space="preserve">  </w:t>
      </w:r>
      <w:r>
        <w:rPr/>
        <w:t>1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131|10</w:t>
      </w:r>
    </w:p>
    <w:p>
      <w:pPr>
        <w:pStyle w:val="style0"/>
        <w:rPr/>
      </w:pPr>
      <w:r>
        <w:rPr/>
        <w:t xml:space="preserve"> </w:t>
      </w:r>
      <w:r>
        <w:rPr/>
        <w:t>31 13</w:t>
      </w:r>
    </w:p>
    <w:p>
      <w:pPr>
        <w:pStyle w:val="style0"/>
        <w:rPr/>
      </w:pPr>
      <w:r>
        <w:rPr/>
        <w:t xml:space="preserve">  </w:t>
      </w:r>
      <w:r>
        <w:rPr/>
        <w:t>1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Function Palindromo (integer iN, integer iM)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EJERCICIO 10</w:t>
      </w:r>
    </w:p>
    <w:p>
      <w:pPr>
        <w:pStyle w:val="style0"/>
        <w:rPr/>
      </w:pPr>
      <w:r>
        <w:rPr/>
        <w:t>Function MCD (integer iN, integer iM): integer</w:t>
      </w:r>
    </w:p>
    <w:p>
      <w:pPr>
        <w:pStyle w:val="style0"/>
        <w:rPr/>
      </w:pPr>
      <w:r>
        <w:rPr/>
        <w:t>if (a == b) then</w:t>
      </w:r>
    </w:p>
    <w:p>
      <w:pPr>
        <w:pStyle w:val="style0"/>
        <w:rPr/>
      </w:pPr>
      <w:r>
        <w:rPr/>
        <w:t>return 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if (a &gt; b) then</w:t>
      </w:r>
    </w:p>
    <w:p>
      <w:pPr>
        <w:pStyle w:val="style0"/>
        <w:rPr/>
      </w:pPr>
      <w:r>
        <w:rPr/>
        <w:t xml:space="preserve">return MCD (iN - iM, iM);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if (a &lt; b) then</w:t>
      </w:r>
    </w:p>
    <w:p>
      <w:pPr>
        <w:pStyle w:val="style0"/>
        <w:rPr/>
      </w:pPr>
      <w:r>
        <w:rPr/>
        <w:t>return MCD (iN, iM – iN);</w:t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EJERCICIO 11</w:t>
      </w:r>
    </w:p>
    <w:p>
      <w:pPr>
        <w:pStyle w:val="style0"/>
        <w:rPr/>
      </w:pPr>
      <w:r>
        <w:rPr/>
        <w:t>Function Fraccion (integer iN): integer</w:t>
      </w:r>
    </w:p>
    <w:p>
      <w:pPr>
        <w:pStyle w:val="style0"/>
        <w:rPr/>
      </w:pPr>
      <w:r>
        <w:rPr/>
        <w:t>if (iN == 1) then</w:t>
      </w:r>
    </w:p>
    <w:p>
      <w:pPr>
        <w:pStyle w:val="style0"/>
        <w:rPr/>
      </w:pPr>
      <w:r>
        <w:rPr/>
        <w:t xml:space="preserve">return </w:t>
      </w:r>
      <w:r>
        <w:rPr/>
        <w:t>1;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 xml:space="preserve">return </w:t>
      </w:r>
      <w:r>
        <w:rPr/>
        <w:t>1 + Fraccion (1/1+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EJERCICIO 14</w:t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661"/>
        <w:gridCol w:w="1662"/>
        <w:gridCol w:w="1662"/>
        <w:gridCol w:w="1660"/>
        <w:gridCol w:w="1661"/>
        <w:gridCol w:w="1666"/>
      </w:tblGrid>
      <w:tr>
        <w:trPr>
          <w:cantSplit w:val="false"/>
        </w:trPr>
        <w:tc>
          <w:tcPr>
            <w:tcW w:type="dxa" w:w="166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type="dxa" w:w="16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7</w:t>
            </w:r>
          </w:p>
        </w:tc>
        <w:tc>
          <w:tcPr>
            <w:tcW w:type="dxa" w:w="16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10</w:t>
            </w:r>
          </w:p>
        </w:tc>
        <w:tc>
          <w:tcPr>
            <w:tcW w:type="dxa" w:w="166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12</w:t>
            </w:r>
          </w:p>
        </w:tc>
        <w:tc>
          <w:tcPr>
            <w:tcW w:type="dxa" w:w="166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15</w:t>
            </w:r>
          </w:p>
        </w:tc>
        <w:tc>
          <w:tcPr>
            <w:tcW w:type="dxa" w:w="166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2"/>
              <w:rPr/>
            </w:pPr>
            <w:r>
              <w:rPr/>
              <w:t>20</w:t>
            </w:r>
          </w:p>
        </w:tc>
      </w:tr>
    </w:tbl>
    <w:p>
      <w:pPr>
        <w:pStyle w:val="style0"/>
        <w:rPr/>
      </w:pPr>
      <w:r>
        <w:rPr/>
        <w:t>0</w:t>
        <w:tab/>
        <w:tab/>
        <w:tab/>
        <w:t>1</w:t>
        <w:tab/>
        <w:tab/>
        <w:t>2</w:t>
        <w:tab/>
        <w:tab/>
        <w:t>3</w:t>
        <w:tab/>
        <w:tab/>
        <w:tab/>
        <w:t>4</w:t>
        <w:tab/>
        <w:tab/>
        <w:t>5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bool Function BinaryS (integer Array A [], integer iIndice, integer iIndice2,  integer iN)</w:t>
      </w:r>
    </w:p>
    <w:p>
      <w:pPr>
        <w:pStyle w:val="style0"/>
        <w:rPr/>
      </w:pPr>
      <w:r>
        <w:rPr/>
        <w:t>integer iMedio;</w:t>
      </w:r>
    </w:p>
    <w:p>
      <w:pPr>
        <w:pStyle w:val="style0"/>
        <w:rPr/>
      </w:pPr>
      <w:r>
        <w:rPr/>
        <w:t>iM = (indice + indice2)/ 2;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if (A[iMedio]!= iN and iIndice == iIndice2) then</w:t>
      </w:r>
    </w:p>
    <w:p>
      <w:pPr>
        <w:pStyle w:val="style0"/>
        <w:rPr/>
      </w:pPr>
      <w:r>
        <w:rPr/>
        <w:t>return false;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if (A[iMedio] == iN) then</w:t>
      </w:r>
    </w:p>
    <w:p>
      <w:pPr>
        <w:pStyle w:val="style0"/>
        <w:rPr/>
      </w:pPr>
      <w:r>
        <w:rPr/>
        <w:t>return true;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if (A[iMedio] &lt; iN) then</w:t>
      </w:r>
    </w:p>
    <w:p>
      <w:pPr>
        <w:pStyle w:val="style0"/>
        <w:rPr/>
      </w:pPr>
      <w:r>
        <w:rPr/>
        <w:t>return BinaryS (A, iM + 1, iIndice2, iN)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if (A[iMedio] &gt; iN) then</w:t>
      </w:r>
    </w:p>
    <w:p>
      <w:pPr>
        <w:pStyle w:val="style0"/>
        <w:rPr/>
      </w:pPr>
      <w:r>
        <w:rPr/>
        <w:t>return BinaryS (A, indice, iM – 1, iN)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false"/>
      <w:autoSpaceDE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s-VE"/>
    </w:rPr>
  </w:style>
  <w:style w:styleId="style15" w:type="character">
    <w:name w:val="ListLabel 1"/>
    <w:next w:val="style15"/>
    <w:rPr>
      <w:rFonts w:cs="Symbol"/>
    </w:rPr>
  </w:style>
  <w:style w:styleId="style16" w:type="character">
    <w:name w:val="ListLabel 2"/>
    <w:next w:val="style16"/>
    <w:rPr>
      <w:rFonts w:cs="Symbol"/>
    </w:rPr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Pie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Contenido de la tabla"/>
    <w:basedOn w:val="style0"/>
    <w:next w:val="style22"/>
    <w:pPr>
      <w:suppressLineNumbers/>
    </w:pPr>
    <w:rPr/>
  </w:style>
  <w:style w:styleId="style23" w:type="paragraph">
    <w:name w:val="Encabezado de la tabla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90660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2014-06-21T18:40:34Z</dcterms:created>
  <dc:creator>Nelson Rivas</dc:creator>
  <cp:lastModifiedBy>Nelson Rivas</cp:lastModifiedBy>
  <dcterms:modified xsi:type="dcterms:W3CDTF">2014-07-01T18:08:32Z</dcterms:modified>
  <cp:revision>2</cp:revision>
</cp:coreProperties>
</file>