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53F" w:rsidRDefault="008A253F" w:rsidP="00E7577F"/>
    <w:tbl>
      <w:tblPr>
        <w:tblW w:w="0" w:type="auto"/>
        <w:tblLook w:val="04A0" w:firstRow="1" w:lastRow="0" w:firstColumn="1" w:lastColumn="0" w:noHBand="0" w:noVBand="1"/>
      </w:tblPr>
      <w:tblGrid>
        <w:gridCol w:w="4047"/>
        <w:gridCol w:w="2630"/>
        <w:gridCol w:w="2678"/>
      </w:tblGrid>
      <w:tr w:rsidR="007C5991" w:rsidRPr="0083328B" w:rsidTr="007C5991">
        <w:trPr>
          <w:trHeight w:val="495"/>
        </w:trPr>
        <w:tc>
          <w:tcPr>
            <w:tcW w:w="4219" w:type="dxa"/>
            <w:vMerge w:val="restart"/>
            <w:tcBorders>
              <w:right w:val="single" w:sz="4" w:space="0" w:color="000000"/>
            </w:tcBorders>
          </w:tcPr>
          <w:p w:rsidR="007C5991" w:rsidRPr="0083328B" w:rsidRDefault="007C5991" w:rsidP="007C5991">
            <w:pPr>
              <w:rPr>
                <w:rFonts w:ascii="Arial" w:hAnsi="Arial" w:cs="Arial"/>
                <w:color w:val="BC2828"/>
                <w:sz w:val="15"/>
                <w:szCs w:val="15"/>
                <w:lang w:val="en"/>
              </w:rPr>
            </w:pPr>
            <w:r w:rsidRPr="0083328B">
              <w:rPr>
                <w:rFonts w:ascii="Arial" w:hAnsi="Arial" w:cs="Arial"/>
                <w:color w:val="BC2828"/>
                <w:sz w:val="15"/>
                <w:szCs w:val="15"/>
                <w:lang w:val="en"/>
              </w:rPr>
              <w:fldChar w:fldCharType="begin"/>
            </w:r>
            <w:r w:rsidRPr="0083328B">
              <w:rPr>
                <w:rFonts w:ascii="Arial" w:hAnsi="Arial" w:cs="Arial"/>
                <w:color w:val="BC2828"/>
                <w:sz w:val="15"/>
                <w:szCs w:val="15"/>
                <w:lang w:val="en"/>
              </w:rPr>
              <w:instrText xml:space="preserve"> INCLUDEPICTURE "http://www3.imperial.ac.uk/2007templates/images/logo_imperial_college_london.png" \* MERGEFORMATINET </w:instrText>
            </w:r>
            <w:r w:rsidRPr="0083328B">
              <w:rPr>
                <w:rFonts w:ascii="Arial" w:hAnsi="Arial" w:cs="Arial"/>
                <w:color w:val="BC2828"/>
                <w:sz w:val="15"/>
                <w:szCs w:val="15"/>
                <w:lang w:val="en"/>
              </w:rPr>
              <w:fldChar w:fldCharType="separate"/>
            </w:r>
            <w:r w:rsidRPr="0083328B">
              <w:rPr>
                <w:rFonts w:ascii="Arial" w:hAnsi="Arial" w:cs="Arial"/>
                <w:color w:val="BC2828"/>
                <w:sz w:val="15"/>
                <w:szCs w:val="15"/>
                <w:lang w:val="e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perial College London" style="width:126pt;height:33pt" o:button="t">
                  <v:imagedata r:id="rId4" r:href="rId5"/>
                </v:shape>
              </w:pict>
            </w:r>
            <w:r w:rsidRPr="0083328B">
              <w:rPr>
                <w:rFonts w:ascii="Arial" w:hAnsi="Arial" w:cs="Arial"/>
                <w:color w:val="BC2828"/>
                <w:sz w:val="15"/>
                <w:szCs w:val="15"/>
                <w:lang w:val="en"/>
              </w:rPr>
              <w:fldChar w:fldCharType="end"/>
            </w:r>
          </w:p>
          <w:p w:rsidR="007C5991" w:rsidRPr="0083328B" w:rsidRDefault="007C5991" w:rsidP="007C5991">
            <w:pPr>
              <w:rPr>
                <w:rFonts w:ascii="Arial" w:hAnsi="Arial" w:cs="Arial"/>
                <w:color w:val="BC2828"/>
                <w:sz w:val="15"/>
                <w:szCs w:val="15"/>
                <w:lang w:val="en"/>
              </w:rPr>
            </w:pPr>
          </w:p>
          <w:p w:rsidR="007C5991" w:rsidRPr="000C4F3A" w:rsidRDefault="007C5991" w:rsidP="007C5991">
            <w:pPr>
              <w:rPr>
                <w:rFonts w:ascii="Arial" w:hAnsi="Arial" w:cs="Arial"/>
                <w:b/>
                <w:bCs/>
                <w:color w:val="C00000"/>
                <w:sz w:val="28"/>
                <w:szCs w:val="28"/>
              </w:rPr>
            </w:pPr>
            <w:r w:rsidRPr="000C4F3A">
              <w:rPr>
                <w:rFonts w:ascii="Arial" w:hAnsi="Arial" w:cs="Arial"/>
                <w:b/>
                <w:bCs/>
                <w:color w:val="C00000"/>
                <w:sz w:val="28"/>
                <w:szCs w:val="28"/>
              </w:rPr>
              <w:t>Project Plan Cover Sheet</w:t>
            </w:r>
            <w:r>
              <w:rPr>
                <w:rFonts w:ascii="Arial" w:hAnsi="Arial" w:cs="Arial"/>
                <w:b/>
                <w:bCs/>
                <w:color w:val="C00000"/>
                <w:sz w:val="28"/>
                <w:szCs w:val="28"/>
              </w:rPr>
              <w:t xml:space="preserve"> and</w:t>
            </w:r>
          </w:p>
          <w:p w:rsidR="007C5991" w:rsidRPr="00C65F19" w:rsidRDefault="007C5991" w:rsidP="007C5991">
            <w:pPr>
              <w:rPr>
                <w:rFonts w:ascii="Arial" w:hAnsi="Arial" w:cs="Arial"/>
                <w:b/>
                <w:bCs/>
                <w:color w:val="C00000"/>
                <w:sz w:val="28"/>
                <w:szCs w:val="28"/>
              </w:rPr>
            </w:pPr>
            <w:r w:rsidRPr="00C65F19">
              <w:rPr>
                <w:rFonts w:ascii="Arial" w:hAnsi="Arial" w:cs="Arial"/>
                <w:b/>
                <w:bCs/>
                <w:color w:val="C00000"/>
                <w:sz w:val="28"/>
                <w:szCs w:val="28"/>
              </w:rPr>
              <w:t>Feedback Form</w:t>
            </w:r>
          </w:p>
          <w:p w:rsidR="007C5991" w:rsidRPr="0083328B" w:rsidRDefault="007C5991" w:rsidP="007C5991">
            <w:pPr>
              <w:rPr>
                <w:rFonts w:ascii="Arial" w:hAnsi="Arial" w:cs="Arial"/>
                <w:bCs/>
                <w:color w:val="4F81BD"/>
                <w:sz w:val="24"/>
                <w:szCs w:val="24"/>
              </w:rPr>
            </w:pPr>
            <w:r w:rsidRPr="00C65F19">
              <w:rPr>
                <w:rFonts w:ascii="Arial" w:hAnsi="Arial" w:cs="Arial"/>
                <w:color w:val="C00000"/>
                <w:sz w:val="24"/>
                <w:szCs w:val="24"/>
              </w:rPr>
              <w:t>Third Year Physics Laboratory</w:t>
            </w:r>
            <w:r w:rsidRPr="0083328B">
              <w:rPr>
                <w:rFonts w:ascii="Arial" w:hAnsi="Arial" w:cs="Arial"/>
                <w:bCs/>
                <w:color w:val="4F81BD"/>
                <w:sz w:val="24"/>
                <w:szCs w:val="24"/>
              </w:rPr>
              <w:t xml:space="preserve"> </w:t>
            </w:r>
          </w:p>
          <w:p w:rsidR="007C5991" w:rsidRPr="00227D20" w:rsidRDefault="007C5991" w:rsidP="007C5991">
            <w:pPr>
              <w:rPr>
                <w:rFonts w:ascii="Arial" w:hAnsi="Arial" w:cs="Arial"/>
                <w:i/>
              </w:rPr>
            </w:pPr>
          </w:p>
        </w:tc>
        <w:tc>
          <w:tcPr>
            <w:tcW w:w="5737" w:type="dxa"/>
            <w:gridSpan w:val="2"/>
            <w:tcBorders>
              <w:top w:val="single" w:sz="4" w:space="0" w:color="000000"/>
              <w:left w:val="single" w:sz="4" w:space="0" w:color="000000"/>
              <w:bottom w:val="single" w:sz="4" w:space="0" w:color="000000"/>
              <w:right w:val="single" w:sz="4" w:space="0" w:color="000000"/>
            </w:tcBorders>
          </w:tcPr>
          <w:p w:rsidR="007C5991" w:rsidRPr="00C65F19" w:rsidRDefault="007C5991" w:rsidP="007C5991">
            <w:pPr>
              <w:rPr>
                <w:rFonts w:ascii="Arial" w:hAnsi="Arial" w:cs="Arial"/>
                <w:b/>
                <w:bCs/>
                <w:i/>
                <w:color w:val="C00000"/>
              </w:rPr>
            </w:pPr>
            <w:r w:rsidRPr="00C65F19">
              <w:rPr>
                <w:rFonts w:ascii="Arial" w:hAnsi="Arial" w:cs="Arial"/>
                <w:b/>
                <w:color w:val="C00000"/>
              </w:rPr>
              <w:t xml:space="preserve">Student’s Name – </w:t>
            </w:r>
            <w:r w:rsidRPr="00C65F19">
              <w:rPr>
                <w:rFonts w:ascii="Arial" w:hAnsi="Arial" w:cs="Arial"/>
                <w:b/>
                <w:i/>
                <w:color w:val="C00000"/>
              </w:rPr>
              <w:t>PRINT</w:t>
            </w:r>
          </w:p>
          <w:p w:rsidR="007C5991" w:rsidRPr="00C65F19" w:rsidRDefault="007C5991" w:rsidP="007C5991">
            <w:pPr>
              <w:rPr>
                <w:rFonts w:ascii="Arial" w:hAnsi="Arial" w:cs="Arial"/>
                <w:b/>
                <w:color w:val="C00000"/>
              </w:rPr>
            </w:pPr>
          </w:p>
          <w:p w:rsidR="007C5991" w:rsidRPr="00806CE5" w:rsidRDefault="007C5991" w:rsidP="007C5991">
            <w:pPr>
              <w:rPr>
                <w:rFonts w:ascii="Arial" w:hAnsi="Arial" w:cs="Arial"/>
                <w:b/>
                <w:color w:val="000000"/>
              </w:rPr>
            </w:pPr>
            <w:r>
              <w:rPr>
                <w:rFonts w:ascii="Arial" w:hAnsi="Arial" w:cs="Arial"/>
                <w:b/>
                <w:color w:val="000000"/>
              </w:rPr>
              <w:t>NELSON TALUKDER</w:t>
            </w:r>
          </w:p>
        </w:tc>
      </w:tr>
      <w:tr w:rsidR="007C5991" w:rsidRPr="0083328B" w:rsidTr="007C5991">
        <w:trPr>
          <w:trHeight w:val="576"/>
        </w:trPr>
        <w:tc>
          <w:tcPr>
            <w:tcW w:w="4219" w:type="dxa"/>
            <w:vMerge/>
            <w:tcBorders>
              <w:right w:val="single" w:sz="4" w:space="0" w:color="000000"/>
            </w:tcBorders>
          </w:tcPr>
          <w:p w:rsidR="007C5991" w:rsidRPr="0083328B" w:rsidRDefault="007C5991" w:rsidP="007C5991">
            <w:pPr>
              <w:rPr>
                <w:rFonts w:ascii="Arial" w:hAnsi="Arial" w:cs="Arial"/>
                <w:color w:val="BC2828"/>
                <w:sz w:val="15"/>
                <w:szCs w:val="15"/>
                <w:lang w:val="en"/>
              </w:rPr>
            </w:pPr>
          </w:p>
        </w:tc>
        <w:tc>
          <w:tcPr>
            <w:tcW w:w="2835" w:type="dxa"/>
            <w:tcBorders>
              <w:top w:val="single" w:sz="4" w:space="0" w:color="000000"/>
              <w:left w:val="single" w:sz="4" w:space="0" w:color="000000"/>
              <w:bottom w:val="single" w:sz="4" w:space="0" w:color="000000"/>
              <w:right w:val="single" w:sz="4" w:space="0" w:color="000000"/>
            </w:tcBorders>
          </w:tcPr>
          <w:p w:rsidR="007C5991" w:rsidRPr="00C65F19" w:rsidRDefault="007C5991" w:rsidP="007C5991">
            <w:pPr>
              <w:rPr>
                <w:rFonts w:ascii="Arial" w:hAnsi="Arial" w:cs="Arial"/>
                <w:b/>
                <w:color w:val="C00000"/>
              </w:rPr>
            </w:pPr>
            <w:r w:rsidRPr="00C65F19">
              <w:rPr>
                <w:rFonts w:ascii="Arial" w:hAnsi="Arial" w:cs="Arial"/>
                <w:b/>
                <w:color w:val="C00000"/>
              </w:rPr>
              <w:t>Date</w:t>
            </w:r>
          </w:p>
          <w:p w:rsidR="007C5991" w:rsidRPr="00806CE5" w:rsidRDefault="007C5991" w:rsidP="007C5991">
            <w:pPr>
              <w:rPr>
                <w:rFonts w:ascii="Arial" w:hAnsi="Arial" w:cs="Arial"/>
                <w:b/>
                <w:color w:val="000000"/>
              </w:rPr>
            </w:pPr>
            <w:r>
              <w:rPr>
                <w:rFonts w:ascii="Arial" w:hAnsi="Arial" w:cs="Arial"/>
                <w:b/>
                <w:color w:val="000000"/>
              </w:rPr>
              <w:t>25</w:t>
            </w:r>
            <w:r w:rsidRPr="007C5991">
              <w:rPr>
                <w:rFonts w:ascii="Arial" w:hAnsi="Arial" w:cs="Arial"/>
                <w:b/>
                <w:color w:val="000000"/>
                <w:vertAlign w:val="superscript"/>
              </w:rPr>
              <w:t>th</w:t>
            </w:r>
            <w:r>
              <w:rPr>
                <w:rFonts w:ascii="Arial" w:hAnsi="Arial" w:cs="Arial"/>
                <w:b/>
                <w:color w:val="000000"/>
              </w:rPr>
              <w:t xml:space="preserve"> </w:t>
            </w:r>
            <w:r w:rsidRPr="00806CE5">
              <w:rPr>
                <w:rFonts w:ascii="Arial" w:hAnsi="Arial" w:cs="Arial"/>
                <w:b/>
                <w:color w:val="000000"/>
              </w:rPr>
              <w:t>January 2018</w:t>
            </w:r>
          </w:p>
        </w:tc>
        <w:tc>
          <w:tcPr>
            <w:tcW w:w="2902" w:type="dxa"/>
            <w:tcBorders>
              <w:top w:val="single" w:sz="4" w:space="0" w:color="000000"/>
              <w:left w:val="single" w:sz="4" w:space="0" w:color="000000"/>
              <w:bottom w:val="single" w:sz="4" w:space="0" w:color="000000"/>
              <w:right w:val="single" w:sz="4" w:space="0" w:color="000000"/>
            </w:tcBorders>
          </w:tcPr>
          <w:p w:rsidR="007C5991" w:rsidRPr="00C65F19" w:rsidRDefault="007C5991" w:rsidP="007C5991">
            <w:pPr>
              <w:rPr>
                <w:rFonts w:ascii="Arial" w:hAnsi="Arial" w:cs="Arial"/>
                <w:b/>
                <w:color w:val="C00000"/>
              </w:rPr>
            </w:pPr>
            <w:r w:rsidRPr="00C65F19">
              <w:rPr>
                <w:rFonts w:ascii="Arial" w:hAnsi="Arial" w:cs="Arial"/>
                <w:b/>
                <w:color w:val="C00000"/>
              </w:rPr>
              <w:t>Project Code</w:t>
            </w:r>
          </w:p>
        </w:tc>
      </w:tr>
      <w:tr w:rsidR="007C5991" w:rsidRPr="0083328B" w:rsidTr="007C5991">
        <w:trPr>
          <w:trHeight w:val="540"/>
        </w:trPr>
        <w:tc>
          <w:tcPr>
            <w:tcW w:w="4219" w:type="dxa"/>
            <w:vMerge/>
            <w:tcBorders>
              <w:right w:val="single" w:sz="4" w:space="0" w:color="000000"/>
            </w:tcBorders>
          </w:tcPr>
          <w:p w:rsidR="007C5991" w:rsidRPr="0083328B" w:rsidRDefault="007C5991" w:rsidP="007C5991">
            <w:pPr>
              <w:rPr>
                <w:rFonts w:ascii="Arial" w:hAnsi="Arial" w:cs="Arial"/>
                <w:color w:val="BC2828"/>
                <w:sz w:val="15"/>
                <w:szCs w:val="15"/>
                <w:lang w:val="en"/>
              </w:rPr>
            </w:pPr>
          </w:p>
        </w:tc>
        <w:tc>
          <w:tcPr>
            <w:tcW w:w="5737" w:type="dxa"/>
            <w:gridSpan w:val="2"/>
            <w:tcBorders>
              <w:top w:val="single" w:sz="4" w:space="0" w:color="000000"/>
              <w:left w:val="single" w:sz="4" w:space="0" w:color="000000"/>
              <w:bottom w:val="single" w:sz="4" w:space="0" w:color="000000"/>
              <w:right w:val="single" w:sz="4" w:space="0" w:color="000000"/>
            </w:tcBorders>
          </w:tcPr>
          <w:p w:rsidR="007C5991" w:rsidRPr="00C65F19" w:rsidRDefault="007C5991" w:rsidP="007C5991">
            <w:pPr>
              <w:rPr>
                <w:rFonts w:ascii="Arial" w:hAnsi="Arial" w:cs="Arial"/>
                <w:b/>
                <w:color w:val="C00000"/>
              </w:rPr>
            </w:pPr>
            <w:r w:rsidRPr="00C65F19">
              <w:rPr>
                <w:rFonts w:ascii="Arial" w:hAnsi="Arial" w:cs="Arial"/>
                <w:b/>
                <w:color w:val="C00000"/>
              </w:rPr>
              <w:t>Title</w:t>
            </w:r>
          </w:p>
          <w:p w:rsidR="007C5991" w:rsidRPr="00806CE5" w:rsidRDefault="007C5991" w:rsidP="007C5991">
            <w:pPr>
              <w:rPr>
                <w:rFonts w:ascii="Arial" w:hAnsi="Arial" w:cs="Arial"/>
                <w:b/>
                <w:color w:val="000000"/>
              </w:rPr>
            </w:pPr>
            <w:r>
              <w:rPr>
                <w:rFonts w:ascii="Arial" w:hAnsi="Arial" w:cs="Arial"/>
                <w:b/>
                <w:color w:val="000000"/>
              </w:rPr>
              <w:t>Analysis of HMF data from the Juno Spacecraft</w:t>
            </w:r>
          </w:p>
        </w:tc>
      </w:tr>
      <w:tr w:rsidR="007C5991" w:rsidRPr="0083328B" w:rsidTr="007C5991">
        <w:trPr>
          <w:trHeight w:val="540"/>
        </w:trPr>
        <w:tc>
          <w:tcPr>
            <w:tcW w:w="4219" w:type="dxa"/>
            <w:tcBorders>
              <w:right w:val="single" w:sz="4" w:space="0" w:color="000000"/>
            </w:tcBorders>
          </w:tcPr>
          <w:p w:rsidR="007C5991" w:rsidRPr="0083328B" w:rsidRDefault="007C5991" w:rsidP="007C5991">
            <w:pPr>
              <w:rPr>
                <w:rFonts w:ascii="Arial" w:hAnsi="Arial" w:cs="Arial"/>
                <w:color w:val="BC2828"/>
                <w:sz w:val="15"/>
                <w:szCs w:val="15"/>
                <w:lang w:val="en"/>
              </w:rPr>
            </w:pPr>
            <w:r>
              <w:rPr>
                <w:rFonts w:ascii="Arial" w:hAnsi="Arial" w:cs="Arial"/>
                <w:i/>
              </w:rPr>
              <w:t>To be completed</w:t>
            </w:r>
            <w:r w:rsidRPr="00EF1413">
              <w:rPr>
                <w:rFonts w:ascii="Arial" w:hAnsi="Arial" w:cs="Arial"/>
                <w:i/>
              </w:rPr>
              <w:t xml:space="preserve"> for all </w:t>
            </w:r>
            <w:r>
              <w:rPr>
                <w:rFonts w:ascii="Arial" w:hAnsi="Arial" w:cs="Arial"/>
                <w:i/>
              </w:rPr>
              <w:t xml:space="preserve">Projects. Formative assessment only. </w:t>
            </w:r>
            <w:r w:rsidRPr="008B7DAE">
              <w:rPr>
                <w:rFonts w:ascii="Arial" w:hAnsi="Arial" w:cs="Arial"/>
                <w:b/>
                <w:i/>
              </w:rPr>
              <w:t>No grades provided but 5% deducted from final mark if not submitted</w:t>
            </w:r>
          </w:p>
        </w:tc>
        <w:tc>
          <w:tcPr>
            <w:tcW w:w="5737" w:type="dxa"/>
            <w:gridSpan w:val="2"/>
            <w:tcBorders>
              <w:top w:val="single" w:sz="4" w:space="0" w:color="000000"/>
              <w:left w:val="single" w:sz="4" w:space="0" w:color="000000"/>
              <w:bottom w:val="single" w:sz="4" w:space="0" w:color="000000"/>
              <w:right w:val="single" w:sz="4" w:space="0" w:color="000000"/>
            </w:tcBorders>
          </w:tcPr>
          <w:p w:rsidR="007C5991" w:rsidRPr="00C65F19" w:rsidRDefault="007C5991" w:rsidP="007C5991">
            <w:pPr>
              <w:rPr>
                <w:rFonts w:ascii="Arial" w:hAnsi="Arial" w:cs="Arial"/>
                <w:b/>
                <w:bCs/>
                <w:i/>
                <w:color w:val="C00000"/>
              </w:rPr>
            </w:pPr>
            <w:r>
              <w:rPr>
                <w:rFonts w:ascii="Arial" w:hAnsi="Arial" w:cs="Arial"/>
                <w:b/>
                <w:color w:val="C00000"/>
              </w:rPr>
              <w:t xml:space="preserve">Partners </w:t>
            </w:r>
            <w:r w:rsidRPr="00C65F19">
              <w:rPr>
                <w:rFonts w:ascii="Arial" w:hAnsi="Arial" w:cs="Arial"/>
                <w:b/>
                <w:color w:val="C00000"/>
              </w:rPr>
              <w:t xml:space="preserve">Name </w:t>
            </w:r>
            <w:r>
              <w:rPr>
                <w:rFonts w:ascii="Arial" w:hAnsi="Arial" w:cs="Arial"/>
                <w:b/>
                <w:color w:val="C00000"/>
              </w:rPr>
              <w:t xml:space="preserve">(if applicable) </w:t>
            </w:r>
            <w:r w:rsidRPr="00C65F19">
              <w:rPr>
                <w:rFonts w:ascii="Arial" w:hAnsi="Arial" w:cs="Arial"/>
                <w:b/>
                <w:color w:val="C00000"/>
              </w:rPr>
              <w:t xml:space="preserve">– </w:t>
            </w:r>
            <w:r w:rsidRPr="00C65F19">
              <w:rPr>
                <w:rFonts w:ascii="Arial" w:hAnsi="Arial" w:cs="Arial"/>
                <w:b/>
                <w:i/>
                <w:color w:val="C00000"/>
              </w:rPr>
              <w:t>PRINT</w:t>
            </w:r>
          </w:p>
          <w:p w:rsidR="007C5991" w:rsidRPr="00C65F19" w:rsidRDefault="007C5991" w:rsidP="007C5991">
            <w:pPr>
              <w:rPr>
                <w:rFonts w:ascii="Arial" w:hAnsi="Arial" w:cs="Arial"/>
                <w:b/>
                <w:color w:val="C00000"/>
              </w:rPr>
            </w:pPr>
          </w:p>
        </w:tc>
      </w:tr>
    </w:tbl>
    <w:p w:rsidR="007C5991" w:rsidRPr="000B3545" w:rsidRDefault="007C5991" w:rsidP="007C5991">
      <w:pPr>
        <w:rPr>
          <w:rFonts w:ascii="Arial" w:hAnsi="Arial" w:cs="Arial"/>
          <w:b/>
          <w:sz w:val="16"/>
        </w:rPr>
      </w:pPr>
    </w:p>
    <w:tbl>
      <w:tblPr>
        <w:tblW w:w="10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84"/>
      </w:tblGrid>
      <w:tr w:rsidR="007C5991" w:rsidRPr="000B3545" w:rsidTr="007C5991">
        <w:trPr>
          <w:trHeight w:val="1358"/>
        </w:trPr>
        <w:tc>
          <w:tcPr>
            <w:tcW w:w="10284" w:type="dxa"/>
            <w:shd w:val="clear" w:color="auto" w:fill="auto"/>
          </w:tcPr>
          <w:p w:rsidR="007C5991" w:rsidRDefault="007C5991" w:rsidP="007C5991">
            <w:r>
              <w:t xml:space="preserve">This project aims to </w:t>
            </w:r>
            <w:proofErr w:type="spellStart"/>
            <w:r>
              <w:t>analyse</w:t>
            </w:r>
            <w:proofErr w:type="spellEnd"/>
            <w:r>
              <w:t xml:space="preserve"> data from the Juno Spacecraft to measure changes in the Heliospheric Magnetic Field (HMF) between 2011 and 2016. The data used is in the form of the magnetic vectors, measured between 1 and 5 AU from the Sun. Something else to take into account is the varying distance of Jupiter from the Sun. </w:t>
            </w:r>
          </w:p>
          <w:p w:rsidR="007C5991" w:rsidRDefault="007C5991" w:rsidP="007C5991">
            <w:r>
              <w:t>The main focus will be on the time and variation in radial distance from the Sun.  Data from the ecliptic plane will be considered meaning the HMF can be approximated to be solely a function of distance from the Sun and time. An additional approximation assumes the radial component of HMF is proportional to the inverse square of the distance. Data from different locations can therefore be compared by multiplying each result by its square distance from the Sun, R</w:t>
            </w:r>
            <w:r>
              <w:rPr>
                <w:vertAlign w:val="superscript"/>
              </w:rPr>
              <w:t>2</w:t>
            </w:r>
            <w:r>
              <w:t>.</w:t>
            </w:r>
          </w:p>
          <w:p w:rsidR="007C5991" w:rsidRDefault="007C5991" w:rsidP="007C5991">
            <w:r>
              <w:t>The first task will generate plots of the variation in the radial HMF ∙ R</w:t>
            </w:r>
            <w:r>
              <w:rPr>
                <w:vertAlign w:val="superscript"/>
              </w:rPr>
              <w:t>2</w:t>
            </w:r>
            <w:r>
              <w:t xml:space="preserve"> as a function of time, in units of decimal day. The radial component of the magnitude will be found from projecting the magnitude of the x, y and z components of the HMF onto the normalized radial distance from the Sun. </w:t>
            </w:r>
            <w:bookmarkStart w:id="0" w:name="_GoBack"/>
            <w:bookmarkEnd w:id="0"/>
          </w:p>
          <w:p w:rsidR="007C5991" w:rsidRDefault="007C5991" w:rsidP="007C5991">
            <w:r>
              <w:t xml:space="preserve">The next task will be to get data from the ACE spacecraft over the same time period. Overlaying the data with the Juno plot will verify the time variation in radial magnitude. It is expected they should be similar. </w:t>
            </w:r>
          </w:p>
          <w:p w:rsidR="007C5991" w:rsidRDefault="007C5991" w:rsidP="007C5991">
            <w:r>
              <w:t xml:space="preserve">Juno travelled from Earth to Jupiter and so followed the same radial path as Ulysses. Comparing this data should give some indication of the radial decrease in magnitude. The hypothesis of a long-term decrease in the HMF can be tested to see if there has been a significant decrease in Solar activity since Ulysses started recording data in 1990. </w:t>
            </w:r>
          </w:p>
          <w:p w:rsidR="007C5991" w:rsidRDefault="007C5991" w:rsidP="007C5991">
            <w:r>
              <w:t xml:space="preserve">A final test will be to take daily and hourly averages of the HMF. This will provide an analysis of small changes in the HMF. A timescale of period of solar rotation, around 27 days, will provide evidence for the effect of Solar rotation on the HMF. </w:t>
            </w:r>
          </w:p>
          <w:p w:rsidR="007C5991" w:rsidRPr="00CC4402" w:rsidRDefault="007C5991" w:rsidP="007C5991">
            <w:pPr>
              <w:pStyle w:val="p1"/>
              <w:rPr>
                <w:sz w:val="24"/>
                <w:szCs w:val="24"/>
                <w:lang w:val="en-GB"/>
              </w:rPr>
            </w:pPr>
          </w:p>
        </w:tc>
      </w:tr>
    </w:tbl>
    <w:p w:rsidR="007C5991" w:rsidRDefault="007C5991" w:rsidP="007C5991">
      <w:pPr>
        <w:rPr>
          <w:rFonts w:ascii="Arial" w:hAnsi="Arial" w:cs="Arial"/>
          <w:b/>
          <w:sz w:val="16"/>
        </w:rPr>
      </w:pPr>
    </w:p>
    <w:p w:rsidR="007C5991" w:rsidRDefault="007C5991" w:rsidP="007C5991">
      <w:pPr>
        <w:rPr>
          <w:rFonts w:ascii="Arial" w:hAnsi="Arial" w:cs="Arial"/>
          <w:b/>
          <w:sz w:val="1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2387"/>
        <w:gridCol w:w="4632"/>
      </w:tblGrid>
      <w:tr w:rsidR="007C5991" w:rsidRPr="00EE5AC2" w:rsidTr="007C5991">
        <w:tc>
          <w:tcPr>
            <w:tcW w:w="2345" w:type="dxa"/>
            <w:tcBorders>
              <w:top w:val="nil"/>
              <w:left w:val="nil"/>
              <w:right w:val="nil"/>
            </w:tcBorders>
          </w:tcPr>
          <w:p w:rsidR="007C5991" w:rsidRDefault="007C5991" w:rsidP="007C5991">
            <w:pPr>
              <w:keepNext/>
              <w:outlineLvl w:val="0"/>
              <w:rPr>
                <w:rFonts w:ascii="Arial" w:hAnsi="Arial" w:cs="Arial"/>
              </w:rPr>
            </w:pPr>
            <w:r w:rsidRPr="00EE5AC2">
              <w:rPr>
                <w:rFonts w:ascii="Arial" w:hAnsi="Arial" w:cs="Arial"/>
              </w:rPr>
              <w:t>Supervisor:</w:t>
            </w:r>
            <w:r>
              <w:rPr>
                <w:rFonts w:ascii="Arial" w:hAnsi="Arial" w:cs="Arial"/>
              </w:rPr>
              <w:t xml:space="preserve"> </w:t>
            </w:r>
          </w:p>
          <w:p w:rsidR="007C5991" w:rsidRPr="00EE5AC2" w:rsidRDefault="007C5991" w:rsidP="007C5991">
            <w:pPr>
              <w:keepNext/>
              <w:outlineLvl w:val="0"/>
              <w:rPr>
                <w:rFonts w:ascii="Arial" w:hAnsi="Arial" w:cs="Arial"/>
              </w:rPr>
            </w:pPr>
            <w:proofErr w:type="spellStart"/>
            <w:r>
              <w:rPr>
                <w:rFonts w:ascii="Arial" w:hAnsi="Arial" w:cs="Arial"/>
              </w:rPr>
              <w:t>Dr</w:t>
            </w:r>
            <w:proofErr w:type="spellEnd"/>
            <w:r>
              <w:rPr>
                <w:rFonts w:ascii="Arial" w:hAnsi="Arial" w:cs="Arial"/>
              </w:rPr>
              <w:t xml:space="preserve"> Robert Forsyth </w:t>
            </w:r>
          </w:p>
        </w:tc>
        <w:tc>
          <w:tcPr>
            <w:tcW w:w="7473" w:type="dxa"/>
            <w:gridSpan w:val="2"/>
            <w:tcBorders>
              <w:top w:val="nil"/>
              <w:left w:val="nil"/>
              <w:right w:val="nil"/>
            </w:tcBorders>
          </w:tcPr>
          <w:p w:rsidR="007C5991" w:rsidRPr="00EE5AC2" w:rsidRDefault="007C5991" w:rsidP="007C5991">
            <w:pPr>
              <w:keepNext/>
              <w:outlineLvl w:val="0"/>
              <w:rPr>
                <w:rFonts w:ascii="Arial" w:hAnsi="Arial" w:cs="Arial"/>
              </w:rPr>
            </w:pPr>
          </w:p>
        </w:tc>
      </w:tr>
      <w:tr w:rsidR="007C5991" w:rsidRPr="00EE5AC2" w:rsidTr="007C5991">
        <w:tc>
          <w:tcPr>
            <w:tcW w:w="4909" w:type="dxa"/>
            <w:gridSpan w:val="2"/>
          </w:tcPr>
          <w:p w:rsidR="007C5991" w:rsidRPr="00EE5AC2" w:rsidRDefault="007C5991" w:rsidP="007C5991">
            <w:pPr>
              <w:keepNext/>
              <w:outlineLvl w:val="0"/>
              <w:rPr>
                <w:rFonts w:ascii="Arial" w:hAnsi="Arial" w:cs="Arial"/>
              </w:rPr>
            </w:pPr>
          </w:p>
          <w:p w:rsidR="007C5991" w:rsidRPr="00EE5AC2" w:rsidRDefault="007C5991" w:rsidP="007C5991">
            <w:pPr>
              <w:keepNext/>
              <w:outlineLvl w:val="0"/>
              <w:rPr>
                <w:rFonts w:ascii="Arial" w:hAnsi="Arial" w:cs="Arial"/>
              </w:rPr>
            </w:pPr>
            <w:r>
              <w:rPr>
                <w:rFonts w:ascii="Arial" w:hAnsi="Arial" w:cs="Arial"/>
              </w:rPr>
              <w:t>PRINT</w:t>
            </w:r>
            <w:r w:rsidRPr="00EE5AC2">
              <w:rPr>
                <w:rFonts w:ascii="Arial" w:hAnsi="Arial" w:cs="Arial"/>
              </w:rPr>
              <w:t>:_____________________________</w:t>
            </w:r>
            <w:r>
              <w:rPr>
                <w:rFonts w:ascii="Arial" w:hAnsi="Arial" w:cs="Arial"/>
              </w:rPr>
              <w:t>___</w:t>
            </w:r>
          </w:p>
          <w:p w:rsidR="007C5991" w:rsidRDefault="007C5991" w:rsidP="007C5991">
            <w:pPr>
              <w:keepNext/>
              <w:outlineLvl w:val="0"/>
              <w:rPr>
                <w:rFonts w:ascii="Arial" w:hAnsi="Arial" w:cs="Arial"/>
              </w:rPr>
            </w:pPr>
          </w:p>
          <w:p w:rsidR="007C5991" w:rsidRDefault="007C5991" w:rsidP="007C5991">
            <w:pPr>
              <w:tabs>
                <w:tab w:val="left" w:pos="7200"/>
              </w:tabs>
              <w:rPr>
                <w:rFonts w:ascii="Arial" w:hAnsi="Arial" w:cs="Arial"/>
              </w:rPr>
            </w:pPr>
          </w:p>
          <w:p w:rsidR="007C5991" w:rsidRPr="00404ED6" w:rsidRDefault="007C5991" w:rsidP="007C5991">
            <w:pPr>
              <w:tabs>
                <w:tab w:val="left" w:pos="7200"/>
              </w:tabs>
              <w:rPr>
                <w:rFonts w:ascii="Arial" w:hAnsi="Arial" w:cs="Arial"/>
              </w:rPr>
            </w:pPr>
            <w:r>
              <w:rPr>
                <w:rFonts w:ascii="Arial" w:hAnsi="Arial" w:cs="Arial"/>
              </w:rPr>
              <w:t>Date</w:t>
            </w:r>
            <w:r w:rsidRPr="00404ED6">
              <w:rPr>
                <w:rFonts w:ascii="Arial" w:hAnsi="Arial" w:cs="Arial"/>
              </w:rPr>
              <w:t>:  ______________</w:t>
            </w:r>
          </w:p>
          <w:p w:rsidR="007C5991" w:rsidRPr="00EE5AC2" w:rsidRDefault="007C5991" w:rsidP="007C5991">
            <w:pPr>
              <w:keepNext/>
              <w:outlineLvl w:val="0"/>
              <w:rPr>
                <w:rFonts w:ascii="Arial" w:hAnsi="Arial" w:cs="Arial"/>
              </w:rPr>
            </w:pPr>
          </w:p>
        </w:tc>
        <w:tc>
          <w:tcPr>
            <w:tcW w:w="4909" w:type="dxa"/>
          </w:tcPr>
          <w:p w:rsidR="007C5991" w:rsidRPr="00EE5AC2" w:rsidRDefault="007C5991" w:rsidP="007C5991">
            <w:pPr>
              <w:keepNext/>
              <w:outlineLvl w:val="0"/>
              <w:rPr>
                <w:rFonts w:ascii="Arial" w:hAnsi="Arial" w:cs="Arial"/>
              </w:rPr>
            </w:pPr>
          </w:p>
          <w:p w:rsidR="007C5991" w:rsidRDefault="007C5991" w:rsidP="007C5991">
            <w:pPr>
              <w:keepNext/>
              <w:outlineLvl w:val="0"/>
              <w:rPr>
                <w:rFonts w:ascii="Arial" w:hAnsi="Arial" w:cs="Arial"/>
              </w:rPr>
            </w:pPr>
            <w:r>
              <w:rPr>
                <w:rFonts w:ascii="Arial" w:hAnsi="Arial" w:cs="Arial"/>
              </w:rPr>
              <w:t>Signed:________________________________</w:t>
            </w:r>
          </w:p>
          <w:p w:rsidR="007C5991" w:rsidRDefault="007C5991" w:rsidP="007C5991">
            <w:pPr>
              <w:keepNext/>
              <w:outlineLvl w:val="0"/>
              <w:rPr>
                <w:rFonts w:ascii="Arial" w:hAnsi="Arial" w:cs="Arial"/>
              </w:rPr>
            </w:pPr>
          </w:p>
          <w:p w:rsidR="007C5991" w:rsidRDefault="007C5991" w:rsidP="007C5991">
            <w:pPr>
              <w:keepNext/>
              <w:outlineLvl w:val="0"/>
              <w:rPr>
                <w:rFonts w:ascii="Arial" w:hAnsi="Arial" w:cs="Arial"/>
              </w:rPr>
            </w:pPr>
          </w:p>
          <w:p w:rsidR="007C5991" w:rsidRPr="00404ED6" w:rsidRDefault="007C5991" w:rsidP="007C5991">
            <w:pPr>
              <w:tabs>
                <w:tab w:val="left" w:pos="7200"/>
              </w:tabs>
              <w:rPr>
                <w:rFonts w:ascii="Arial" w:hAnsi="Arial" w:cs="Arial"/>
              </w:rPr>
            </w:pPr>
            <w:r w:rsidRPr="00404ED6">
              <w:rPr>
                <w:rFonts w:ascii="Arial" w:hAnsi="Arial" w:cs="Arial"/>
              </w:rPr>
              <w:t>Date of Feedback to Student:  ______________</w:t>
            </w:r>
          </w:p>
          <w:p w:rsidR="007C5991" w:rsidRPr="00EE5AC2" w:rsidRDefault="007C5991" w:rsidP="007C5991">
            <w:pPr>
              <w:keepNext/>
              <w:outlineLvl w:val="0"/>
              <w:rPr>
                <w:rFonts w:ascii="Arial" w:hAnsi="Arial" w:cs="Arial"/>
              </w:rPr>
            </w:pPr>
          </w:p>
          <w:p w:rsidR="007C5991" w:rsidRPr="00EE5AC2" w:rsidRDefault="007C5991" w:rsidP="007C5991">
            <w:pPr>
              <w:keepNext/>
              <w:outlineLvl w:val="0"/>
              <w:rPr>
                <w:rFonts w:ascii="Arial" w:hAnsi="Arial" w:cs="Arial"/>
              </w:rPr>
            </w:pPr>
          </w:p>
        </w:tc>
      </w:tr>
    </w:tbl>
    <w:p w:rsidR="007C5991" w:rsidRPr="008648CB" w:rsidRDefault="007C5991" w:rsidP="007C5991">
      <w:pPr>
        <w:rPr>
          <w:rFonts w:ascii="Arial" w:hAnsi="Arial" w:cs="Arial"/>
          <w:sz w:val="15"/>
          <w:szCs w:val="15"/>
          <w:lang w:eastAsia="zh-CN"/>
        </w:rPr>
      </w:pPr>
    </w:p>
    <w:p w:rsidR="007C5991" w:rsidRPr="008648CB" w:rsidRDefault="007C5991" w:rsidP="007C5991">
      <w:pPr>
        <w:keepNext/>
        <w:outlineLvl w:val="0"/>
        <w:rPr>
          <w:rFonts w:ascii="Arial" w:hAnsi="Arial" w:cs="Arial"/>
          <w:sz w:val="16"/>
        </w:rPr>
      </w:pPr>
    </w:p>
    <w:p w:rsidR="003B4941" w:rsidRDefault="003B4941" w:rsidP="00E7577F"/>
    <w:p w:rsidR="00E7577F" w:rsidRPr="00E7577F" w:rsidRDefault="00E7577F" w:rsidP="00E7577F"/>
    <w:p w:rsidR="00E7577F" w:rsidRPr="00E7577F" w:rsidRDefault="00E7577F" w:rsidP="00E7577F"/>
    <w:sectPr w:rsidR="00E7577F" w:rsidRPr="00E75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77F"/>
    <w:rsid w:val="00094F56"/>
    <w:rsid w:val="001A6C9E"/>
    <w:rsid w:val="003B4941"/>
    <w:rsid w:val="003D2F74"/>
    <w:rsid w:val="004C2108"/>
    <w:rsid w:val="00540F23"/>
    <w:rsid w:val="00553FF1"/>
    <w:rsid w:val="00573264"/>
    <w:rsid w:val="005A0A37"/>
    <w:rsid w:val="006E238F"/>
    <w:rsid w:val="007C5991"/>
    <w:rsid w:val="008472C5"/>
    <w:rsid w:val="008A253F"/>
    <w:rsid w:val="008D1633"/>
    <w:rsid w:val="00C049C7"/>
    <w:rsid w:val="00CA6F51"/>
    <w:rsid w:val="00E7577F"/>
    <w:rsid w:val="00EA3B79"/>
    <w:rsid w:val="00F15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4A4B"/>
  <w15:chartTrackingRefBased/>
  <w15:docId w15:val="{DE57D0C0-0F9A-45DB-8465-37216095B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57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77F"/>
    <w:rPr>
      <w:rFonts w:asciiTheme="majorHAnsi" w:eastAsiaTheme="majorEastAsia" w:hAnsiTheme="majorHAnsi" w:cstheme="majorBidi"/>
      <w:spacing w:val="-10"/>
      <w:kern w:val="28"/>
      <w:sz w:val="56"/>
      <w:szCs w:val="56"/>
    </w:rPr>
  </w:style>
  <w:style w:type="paragraph" w:customStyle="1" w:styleId="p1">
    <w:name w:val="p1"/>
    <w:basedOn w:val="Normal"/>
    <w:rsid w:val="007C5991"/>
    <w:pPr>
      <w:spacing w:after="0" w:line="240" w:lineRule="auto"/>
      <w:jc w:val="both"/>
    </w:pPr>
    <w:rPr>
      <w:rFonts w:ascii="Arial" w:eastAsia="Times New Roman" w:hAnsi="Arial" w:cs="Arial"/>
      <w:color w:val="323333"/>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www3.imperial.ac.uk/2007templates/images/logo_imperial_college_london.pn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A9702530.dotm</Template>
  <TotalTime>9</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Talukder, Nelson</dc:creator>
  <cp:keywords/>
  <dc:description/>
  <cp:lastModifiedBy>Talukder, Nelson</cp:lastModifiedBy>
  <cp:revision>3</cp:revision>
  <dcterms:created xsi:type="dcterms:W3CDTF">2018-01-25T18:04:00Z</dcterms:created>
  <dcterms:modified xsi:type="dcterms:W3CDTF">2018-01-25T18:13:00Z</dcterms:modified>
</cp:coreProperties>
</file>