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76" w:beforeAutospacing="0" w:before="299" w:afterAutospacing="0" w:after="299"/>
        <w:jc w:val="both"/>
        <w:rPr>
          <w:rFonts w:ascii="Aptos" w:hAnsi="Aptos" w:eastAsia="Aptos" w:cs="Aptos"/>
          <w:b/>
          <w:bCs/>
          <w:lang w:val="en-GB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276" w:beforeAutospacing="0" w:before="299" w:afterAutospacing="0" w:after="299"/>
        <w:jc w:val="both"/>
        <w:rPr>
          <w:rFonts w:ascii="Aptos" w:hAnsi="Aptos" w:eastAsia="Aptos" w:cs="Aptos"/>
          <w:b/>
          <w:bCs/>
          <w:lang w:val="en-GB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276" w:beforeAutospacing="0" w:before="299" w:afterAutospacing="0" w:after="299"/>
        <w:jc w:val="both"/>
        <w:rPr>
          <w:rFonts w:ascii="Aptos" w:hAnsi="Aptos" w:eastAsia="Aptos" w:cs="Aptos"/>
          <w:b/>
          <w:bCs/>
          <w:lang w:val="en-GB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276" w:beforeAutospacing="0" w:before="299" w:afterAutospacing="0" w:after="299"/>
        <w:jc w:val="both"/>
        <w:rPr>
          <w:rFonts w:ascii="Aptos" w:hAnsi="Aptos" w:eastAsia="Aptos" w:cs="Aptos"/>
          <w:b/>
          <w:bCs/>
          <w:lang w:val="en-GB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276" w:beforeAutospacing="0" w:before="299" w:afterAutospacing="0" w:after="299"/>
        <w:jc w:val="both"/>
        <w:rPr>
          <w:rFonts w:ascii="Aptos" w:hAnsi="Aptos" w:eastAsia="Aptos" w:cs="Aptos"/>
          <w:b/>
          <w:bCs/>
          <w:lang w:val="en-GB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276" w:beforeAutospacing="0" w:before="299" w:afterAutospacing="0" w:after="299"/>
        <w:jc w:val="both"/>
        <w:rPr>
          <w:rFonts w:ascii="Aptos" w:hAnsi="Aptos" w:eastAsia="Aptos" w:cs="Aptos"/>
          <w:b/>
          <w:bCs/>
          <w:lang w:val="en-GB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276" w:beforeAutospacing="0" w:before="299" w:afterAutospacing="0" w:after="299"/>
        <w:jc w:val="both"/>
        <w:rPr>
          <w:rFonts w:ascii="Aptos" w:hAnsi="Aptos" w:eastAsia="Aptos" w:cs="Aptos"/>
          <w:b/>
          <w:bCs/>
          <w:lang w:val="en-GB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276" w:beforeAutospacing="0" w:before="299" w:afterAutospacing="0" w:after="299"/>
        <w:jc w:val="both"/>
        <w:rPr>
          <w:rFonts w:ascii="Aptos" w:hAnsi="Aptos" w:eastAsia="Aptos" w:cs="Aptos"/>
          <w:b/>
          <w:bCs/>
          <w:lang w:val="en-GB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276" w:beforeAutospacing="0" w:before="299" w:afterAutospacing="0" w:after="299"/>
        <w:jc w:val="both"/>
        <w:rPr>
          <w:rFonts w:ascii="Aptos" w:hAnsi="Aptos" w:eastAsia="Aptos" w:cs="Aptos"/>
          <w:b/>
          <w:bCs/>
          <w:lang w:val="en-GB"/>
        </w:rPr>
      </w:pPr>
      <w:r>
        <w:rPr>
          <w:color w:val="000000"/>
          <w:sz w:val="24"/>
          <w:szCs w:val="24"/>
        </w:rPr>
      </w:r>
    </w:p>
    <w:p>
      <w:pPr>
        <w:pStyle w:val="Heading1"/>
        <w:spacing w:lineRule="auto" w:line="276" w:beforeAutospacing="0" w:before="299" w:afterAutospacing="0" w:after="299"/>
        <w:jc w:val="center"/>
        <w:rPr>
          <w:color w:val="000000"/>
        </w:rPr>
      </w:pPr>
      <w:r>
        <w:rPr>
          <w:rFonts w:eastAsia="Aptos" w:cs="Aptos" w:ascii="Aptos" w:hAnsi="Aptos"/>
          <w:b/>
          <w:bCs/>
          <w:color w:val="000000"/>
          <w:sz w:val="36"/>
          <w:szCs w:val="36"/>
          <w:lang w:val="en-GB"/>
        </w:rPr>
        <w:t>WhatsApp Integration API Documentation</w:t>
      </w:r>
    </w:p>
    <w:p>
      <w:pPr>
        <w:pStyle w:val="Normal"/>
        <w:spacing w:lineRule="auto" w:line="276" w:beforeAutospacing="0" w:before="240" w:afterAutospacing="0" w:after="240"/>
        <w:jc w:val="both"/>
        <w:rPr>
          <w:rFonts w:ascii="Aptos" w:hAnsi="Aptos" w:eastAsia="Aptos" w:cs="Aptos"/>
          <w:sz w:val="24"/>
          <w:szCs w:val="24"/>
          <w:lang w:val="en-GB"/>
        </w:rPr>
      </w:pPr>
      <w:r>
        <w:rPr/>
      </w:r>
    </w:p>
    <w:p>
      <w:pPr>
        <w:pStyle w:val="Normal"/>
        <w:spacing w:lineRule="auto" w:line="276" w:beforeAutospacing="0" w:before="240" w:afterAutospacing="0" w:after="240"/>
        <w:jc w:val="both"/>
        <w:rPr>
          <w:rFonts w:ascii="Aptos" w:hAnsi="Aptos" w:eastAsia="Aptos" w:cs="Aptos"/>
          <w:sz w:val="24"/>
          <w:szCs w:val="24"/>
          <w:lang w:val="en-GB"/>
        </w:rPr>
      </w:pPr>
      <w:r>
        <w:rPr/>
      </w:r>
    </w:p>
    <w:p>
      <w:pPr>
        <w:pStyle w:val="Normal"/>
        <w:spacing w:lineRule="auto" w:line="276" w:beforeAutospacing="0" w:before="240" w:afterAutospacing="0" w:after="240"/>
        <w:jc w:val="both"/>
        <w:rPr>
          <w:rFonts w:ascii="Aptos" w:hAnsi="Aptos" w:eastAsia="Aptos" w:cs="Aptos"/>
          <w:sz w:val="24"/>
          <w:szCs w:val="24"/>
          <w:lang w:val="en-GB"/>
        </w:rPr>
      </w:pPr>
      <w:r>
        <w:rPr/>
      </w:r>
    </w:p>
    <w:p>
      <w:pPr>
        <w:pStyle w:val="Normal"/>
        <w:spacing w:lineRule="auto" w:line="276" w:beforeAutospacing="0" w:before="240" w:afterAutospacing="0" w:after="240"/>
        <w:jc w:val="both"/>
        <w:rPr>
          <w:rFonts w:ascii="Aptos" w:hAnsi="Aptos" w:eastAsia="Aptos" w:cs="Aptos"/>
          <w:sz w:val="24"/>
          <w:szCs w:val="24"/>
          <w:lang w:val="en-GB"/>
        </w:rPr>
      </w:pPr>
      <w:r>
        <w:rPr/>
      </w:r>
    </w:p>
    <w:p>
      <w:pPr>
        <w:pStyle w:val="Normal"/>
        <w:spacing w:lineRule="auto" w:line="276" w:beforeAutospacing="0" w:before="240" w:afterAutospacing="0" w:after="240"/>
        <w:jc w:val="both"/>
        <w:rPr>
          <w:rFonts w:ascii="Aptos" w:hAnsi="Aptos" w:eastAsia="Aptos" w:cs="Aptos"/>
          <w:sz w:val="24"/>
          <w:szCs w:val="24"/>
          <w:lang w:val="en-GB"/>
        </w:rPr>
      </w:pPr>
      <w:r>
        <w:rPr/>
      </w:r>
    </w:p>
    <w:p>
      <w:pPr>
        <w:pStyle w:val="Normal"/>
        <w:spacing w:lineRule="auto" w:line="276" w:beforeAutospacing="0" w:before="240" w:afterAutospacing="0" w:after="240"/>
        <w:jc w:val="both"/>
        <w:rPr>
          <w:rFonts w:ascii="Aptos" w:hAnsi="Aptos" w:eastAsia="Aptos" w:cs="Aptos"/>
          <w:sz w:val="24"/>
          <w:szCs w:val="24"/>
          <w:lang w:val="en-GB"/>
        </w:rPr>
      </w:pPr>
      <w:r>
        <w:rPr/>
      </w:r>
    </w:p>
    <w:p>
      <w:pPr>
        <w:pStyle w:val="Normal"/>
        <w:spacing w:lineRule="auto" w:line="276" w:beforeAutospacing="0" w:before="240" w:afterAutospacing="0" w:after="240"/>
        <w:jc w:val="both"/>
        <w:rPr>
          <w:rFonts w:ascii="Aptos" w:hAnsi="Aptos" w:eastAsia="Aptos" w:cs="Aptos"/>
          <w:sz w:val="24"/>
          <w:szCs w:val="24"/>
          <w:lang w:val="en-GB"/>
        </w:rPr>
      </w:pPr>
      <w:r>
        <w:rPr/>
      </w:r>
    </w:p>
    <w:p>
      <w:pPr>
        <w:pStyle w:val="Normal"/>
        <w:spacing w:lineRule="auto" w:line="276" w:beforeAutospacing="0" w:before="240" w:afterAutospacing="0" w:after="240"/>
        <w:jc w:val="both"/>
        <w:rPr>
          <w:rFonts w:ascii="Aptos" w:hAnsi="Aptos" w:eastAsia="Aptos" w:cs="Aptos"/>
          <w:sz w:val="24"/>
          <w:szCs w:val="24"/>
          <w:lang w:val="en-GB"/>
        </w:rPr>
      </w:pPr>
      <w:r>
        <w:rPr/>
      </w:r>
    </w:p>
    <w:p>
      <w:pPr>
        <w:pStyle w:val="Normal"/>
        <w:spacing w:lineRule="auto" w:line="276" w:beforeAutospacing="0" w:before="240" w:afterAutospacing="0" w:after="240"/>
        <w:jc w:val="both"/>
        <w:rPr>
          <w:rFonts w:ascii="Aptos" w:hAnsi="Aptos" w:eastAsia="Aptos" w:cs="Aptos"/>
          <w:sz w:val="24"/>
          <w:szCs w:val="24"/>
          <w:lang w:val="en-GB"/>
        </w:rPr>
      </w:pPr>
      <w:r>
        <w:rPr/>
      </w:r>
    </w:p>
    <w:p>
      <w:pPr>
        <w:pStyle w:val="Normal"/>
        <w:spacing w:lineRule="auto" w:line="276" w:beforeAutospacing="0" w:before="240" w:afterAutospacing="0" w:after="240"/>
        <w:jc w:val="both"/>
        <w:rPr>
          <w:rFonts w:ascii="Aptos" w:hAnsi="Aptos" w:eastAsia="Aptos" w:cs="Aptos"/>
          <w:sz w:val="24"/>
          <w:szCs w:val="24"/>
          <w:lang w:val="en-GB"/>
        </w:rPr>
      </w:pPr>
      <w:r>
        <w:rPr/>
      </w:r>
    </w:p>
    <w:p>
      <w:pPr>
        <w:pStyle w:val="Normal"/>
        <w:spacing w:lineRule="auto" w:line="276" w:beforeAutospacing="0" w:before="240" w:afterAutospacing="0" w:after="240"/>
        <w:jc w:val="both"/>
        <w:rPr>
          <w:rFonts w:ascii="Aptos" w:hAnsi="Aptos" w:eastAsia="Aptos" w:cs="Aptos"/>
          <w:sz w:val="24"/>
          <w:szCs w:val="24"/>
          <w:lang w:val="en-GB"/>
        </w:rPr>
      </w:pPr>
      <w:r>
        <w:rPr/>
      </w:r>
    </w:p>
    <w:p>
      <w:pPr>
        <w:pStyle w:val="Normal"/>
        <w:spacing w:lineRule="auto" w:line="276" w:beforeAutospacing="0" w:before="240" w:afterAutospacing="0" w:after="240"/>
        <w:jc w:val="both"/>
        <w:rPr/>
      </w:pPr>
      <w:r>
        <w:rPr>
          <w:rFonts w:eastAsia="Aptos" w:cs="Aptos"/>
          <w:sz w:val="24"/>
          <w:szCs w:val="24"/>
          <w:lang w:val="en-GB"/>
        </w:rPr>
        <w:t>This documentation outlines the available API endpoints for sending and receiving WhatsApp messages using the Django application. The API follows RESTful principles and includes basic async message processing.</w:t>
      </w:r>
    </w:p>
    <w:p>
      <w:pPr>
        <w:pStyle w:val="Normal"/>
        <w:spacing w:lineRule="auto" w:line="276" w:beforeAutospacing="0" w:before="240" w:afterAutospacing="0" w:after="240"/>
        <w:jc w:val="both"/>
        <w:rPr>
          <w:rFonts w:ascii="Aptos" w:hAnsi="Aptos" w:eastAsia="Aptos" w:cs="Aptos"/>
          <w:sz w:val="24"/>
          <w:szCs w:val="24"/>
          <w:lang w:val="en-GB"/>
        </w:rPr>
      </w:pPr>
      <w:r>
        <w:rPr/>
      </w:r>
    </w:p>
    <w:p>
      <w:pPr>
        <w:pStyle w:val="Heading2"/>
        <w:spacing w:lineRule="auto" w:line="276" w:beforeAutospacing="0" w:before="299" w:afterAutospacing="0" w:after="299"/>
        <w:jc w:val="both"/>
        <w:rPr/>
      </w:pPr>
      <w:r>
        <w:rPr>
          <w:rFonts w:eastAsia="Aptos" w:cs="Aptos" w:ascii="Aptos" w:hAnsi="Aptos"/>
          <w:b/>
          <w:bCs/>
          <w:color w:val="000000"/>
          <w:sz w:val="36"/>
          <w:szCs w:val="36"/>
          <w:lang w:val="en-GB"/>
        </w:rPr>
        <w:t>Base URL</w:t>
      </w:r>
    </w:p>
    <w:p>
      <w:pPr>
        <w:pStyle w:val="Normal"/>
        <w:spacing w:lineRule="auto" w:line="276" w:beforeAutospacing="0" w:before="0" w:afterAutospacing="0" w:after="0"/>
        <w:jc w:val="both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1489075</wp:posOffset>
            </wp:positionH>
            <wp:positionV relativeFrom="paragraph">
              <wp:posOffset>-190500</wp:posOffset>
            </wp:positionV>
            <wp:extent cx="2139315" cy="7994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spacing w:lineRule="auto" w:line="276" w:beforeAutospacing="0" w:before="0" w:afterAutospacing="0" w:after="0"/>
        <w:jc w:val="both"/>
        <w:rPr/>
      </w:pPr>
      <w:r>
        <w:rPr/>
      </w:r>
    </w:p>
    <w:p>
      <w:pPr>
        <w:pStyle w:val="Normal"/>
        <w:spacing w:lineRule="auto" w:line="276" w:beforeAutospacing="0" w:before="240" w:afterAutospacing="0" w:after="240"/>
        <w:jc w:val="both"/>
        <w:rPr/>
      </w:pPr>
      <w:r>
        <w:rPr>
          <w:rFonts w:eastAsia="Aptos" w:cs="Aptos"/>
          <w:sz w:val="24"/>
          <w:szCs w:val="24"/>
          <w:lang w:val="en-GB"/>
        </w:rPr>
        <w:t>Replace &lt;your-domain&gt; with your actual domain or localhost URL.</w:t>
      </w:r>
    </w:p>
    <w:p>
      <w:pPr>
        <w:pStyle w:val="Normal"/>
        <w:spacing w:lineRule="auto" w:line="276" w:beforeAutospacing="0" w:before="240" w:afterAutospacing="0" w:after="240"/>
        <w:jc w:val="both"/>
        <w:rPr>
          <w:rFonts w:ascii="Aptos" w:hAnsi="Aptos" w:eastAsia="Aptos" w:cs="Aptos"/>
          <w:sz w:val="24"/>
          <w:szCs w:val="24"/>
          <w:lang w:val="en-GB"/>
        </w:rPr>
      </w:pPr>
      <w:r>
        <w:rPr/>
      </w:r>
    </w:p>
    <w:p>
      <w:pPr>
        <w:pStyle w:val="Heading2"/>
        <w:spacing w:lineRule="auto" w:line="276" w:beforeAutospacing="0" w:before="299" w:afterAutospacing="0" w:after="299"/>
        <w:jc w:val="both"/>
        <w:rPr>
          <w:color w:val="000000"/>
        </w:rPr>
      </w:pPr>
      <w:r>
        <w:rPr>
          <w:rFonts w:eastAsia="Aptos" w:cs="Aptos" w:ascii="Aptos" w:hAnsi="Aptos"/>
          <w:b/>
          <w:bCs/>
          <w:color w:val="000000"/>
          <w:sz w:val="36"/>
          <w:szCs w:val="36"/>
          <w:lang w:val="en-GB"/>
        </w:rPr>
        <w:t>Authentication</w:t>
      </w:r>
    </w:p>
    <w:p>
      <w:pPr>
        <w:pStyle w:val="Normal"/>
        <w:spacing w:lineRule="auto" w:line="276" w:beforeAutospacing="0" w:before="240" w:afterAutospacing="0" w:after="240"/>
        <w:jc w:val="both"/>
        <w:rPr/>
      </w:pPr>
      <w:r>
        <w:rPr>
          <w:rFonts w:eastAsia="Aptos" w:cs="Aptos"/>
          <w:sz w:val="24"/>
          <w:szCs w:val="24"/>
          <w:lang w:val="en-GB"/>
        </w:rPr>
        <w:t>No authentication is required for these API endpoints in the current version.</w:t>
      </w:r>
    </w:p>
    <w:p>
      <w:pPr>
        <w:pStyle w:val="Normal"/>
        <w:spacing w:lineRule="auto" w:line="276" w:beforeAutospacing="0" w:before="0" w:afterAutospacing="0" w:after="0"/>
        <w:jc w:val="both"/>
        <w:rPr/>
      </w:pPr>
      <w:r>
        <w:rPr/>
      </w:r>
    </w:p>
    <w:p>
      <w:pPr>
        <w:pStyle w:val="Heading2"/>
        <w:spacing w:lineRule="auto" w:line="276" w:beforeAutospacing="0" w:before="299" w:afterAutospacing="0" w:after="299"/>
        <w:jc w:val="both"/>
        <w:rPr>
          <w:color w:val="000000"/>
        </w:rPr>
      </w:pPr>
      <w:r>
        <w:rPr>
          <w:rFonts w:eastAsia="Aptos" w:cs="Aptos" w:ascii="Aptos" w:hAnsi="Aptos"/>
          <w:b/>
          <w:bCs/>
          <w:color w:val="000000"/>
          <w:sz w:val="36"/>
          <w:szCs w:val="36"/>
          <w:lang w:val="en-GB"/>
        </w:rPr>
        <w:t>Endpoints</w:t>
      </w:r>
    </w:p>
    <w:p>
      <w:pPr>
        <w:pStyle w:val="Heading3"/>
        <w:spacing w:lineRule="auto" w:line="276" w:beforeAutospacing="0" w:before="281" w:afterAutospacing="0" w:after="281"/>
        <w:jc w:val="both"/>
        <w:rPr>
          <w:color w:val="000000"/>
        </w:rPr>
      </w:pPr>
      <w:r>
        <w:rPr>
          <w:rFonts w:eastAsia="Aptos" w:cs="Aptos"/>
          <w:b/>
          <w:bCs/>
          <w:color w:val="000000"/>
          <w:sz w:val="28"/>
          <w:szCs w:val="28"/>
          <w:lang w:val="en-GB"/>
        </w:rPr>
        <w:t>1. Send Message</w:t>
      </w:r>
    </w:p>
    <w:p>
      <w:pPr>
        <w:pStyle w:val="ListParagraph"/>
        <w:numPr>
          <w:ilvl w:val="0"/>
          <w:numId w:val="4"/>
        </w:numPr>
        <w:spacing w:lineRule="auto" w:line="276" w:beforeAutospacing="0" w:before="0" w:afterAutospacing="0" w:after="0"/>
        <w:contextualSpacing/>
        <w:jc w:val="both"/>
        <w:rPr/>
      </w:pPr>
      <w:r>
        <w:rPr>
          <w:rFonts w:eastAsia="Aptos" w:cs="Aptos"/>
          <w:b/>
          <w:bCs/>
          <w:sz w:val="24"/>
          <w:szCs w:val="24"/>
          <w:lang w:val="en-GB"/>
        </w:rPr>
        <w:t>URL</w:t>
      </w:r>
      <w:r>
        <w:rPr>
          <w:rFonts w:eastAsia="Aptos" w:cs="Aptos"/>
          <w:sz w:val="24"/>
          <w:szCs w:val="24"/>
          <w:lang w:val="en-GB"/>
        </w:rPr>
        <w:t>: /send-message/</w:t>
      </w:r>
    </w:p>
    <w:p>
      <w:pPr>
        <w:pStyle w:val="ListParagraph"/>
        <w:numPr>
          <w:ilvl w:val="0"/>
          <w:numId w:val="4"/>
        </w:numPr>
        <w:spacing w:lineRule="auto" w:line="276" w:beforeAutospacing="0" w:before="0" w:afterAutospacing="0" w:after="0"/>
        <w:contextualSpacing/>
        <w:jc w:val="both"/>
        <w:rPr/>
      </w:pPr>
      <w:r>
        <w:rPr>
          <w:rFonts w:eastAsia="Aptos" w:cs="Aptos"/>
          <w:b/>
          <w:bCs/>
          <w:sz w:val="24"/>
          <w:szCs w:val="24"/>
          <w:lang w:val="en-GB"/>
        </w:rPr>
        <w:t>Method</w:t>
      </w:r>
      <w:r>
        <w:rPr>
          <w:rFonts w:eastAsia="Aptos" w:cs="Aptos"/>
          <w:sz w:val="24"/>
          <w:szCs w:val="24"/>
          <w:lang w:val="en-GB"/>
        </w:rPr>
        <w:t>: POST</w:t>
      </w:r>
    </w:p>
    <w:p>
      <w:pPr>
        <w:pStyle w:val="ListParagraph"/>
        <w:numPr>
          <w:ilvl w:val="0"/>
          <w:numId w:val="4"/>
        </w:numPr>
        <w:spacing w:lineRule="auto" w:line="276" w:beforeAutospacing="0" w:before="0" w:afterAutospacing="0" w:after="0"/>
        <w:contextualSpacing/>
        <w:jc w:val="both"/>
        <w:rPr/>
      </w:pPr>
      <w:r>
        <w:rPr>
          <w:rFonts w:eastAsia="Aptos" w:cs="Aptos"/>
          <w:b/>
          <w:bCs/>
          <w:sz w:val="24"/>
          <w:szCs w:val="24"/>
          <w:lang w:val="en-GB"/>
        </w:rPr>
        <w:t>Description</w:t>
      </w:r>
      <w:r>
        <w:rPr>
          <w:rFonts w:eastAsia="Aptos" w:cs="Aptos"/>
          <w:sz w:val="24"/>
          <w:szCs w:val="24"/>
          <w:lang w:val="en-GB"/>
        </w:rPr>
        <w:t>: This endpoint allows you to send a WhatsApp message to a specified receiver.</w:t>
      </w:r>
    </w:p>
    <w:p>
      <w:pPr>
        <w:pStyle w:val="ListParagraph"/>
        <w:spacing w:lineRule="auto" w:line="276" w:beforeAutospacing="0" w:before="0" w:afterAutospacing="0" w:after="0"/>
        <w:contextualSpacing/>
        <w:jc w:val="both"/>
        <w:rPr/>
      </w:pPr>
      <w:r>
        <w:rPr/>
      </w:r>
    </w:p>
    <w:p>
      <w:pPr>
        <w:pStyle w:val="Heading4"/>
        <w:spacing w:lineRule="auto" w:line="276" w:beforeAutospacing="0" w:before="319" w:afterAutospacing="0" w:after="319"/>
        <w:jc w:val="both"/>
        <w:rPr>
          <w:color w:val="000000"/>
        </w:rPr>
      </w:pPr>
      <w:r>
        <w:rPr>
          <w:rFonts w:eastAsia="Aptos" w:cs="Aptos"/>
          <w:b/>
          <w:bCs/>
          <w:color w:val="000000"/>
          <w:sz w:val="24"/>
          <w:szCs w:val="24"/>
          <w:lang w:val="en-GB"/>
        </w:rPr>
        <w:t>Request Body</w:t>
      </w:r>
    </w:p>
    <w:p>
      <w:pPr>
        <w:pStyle w:val="Normal"/>
        <w:spacing w:lineRule="auto" w:line="276" w:beforeAutospacing="0" w:before="240" w:afterAutospacing="0" w:after="240"/>
        <w:jc w:val="both"/>
        <w:rPr/>
      </w:pPr>
      <w:r>
        <w:rPr>
          <w:rFonts w:eastAsia="Aptos" w:cs="Aptos"/>
          <w:sz w:val="24"/>
          <w:szCs w:val="24"/>
          <w:lang w:val="en-GB"/>
        </w:rPr>
        <w:t>The request body must be a JSON object containing the following fields:</w:t>
      </w:r>
    </w:p>
    <w:tbl>
      <w:tblPr>
        <w:tblStyle w:val="TableNormal"/>
        <w:tblW w:w="81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260"/>
        <w:gridCol w:w="1080"/>
        <w:gridCol w:w="3295"/>
        <w:gridCol w:w="2525"/>
      </w:tblGrid>
      <w:tr>
        <w:trPr>
          <w:trHeight w:val="300" w:hRule="atLeast"/>
        </w:trPr>
        <w:tc>
          <w:tcPr>
            <w:tcW w:w="1260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GB" w:eastAsia="ja-JP" w:bidi="ar-SA"/>
              </w:rPr>
              <w:t>Field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GB" w:eastAsia="ja-JP" w:bidi="ar-SA"/>
              </w:rPr>
              <w:t>Type</w:t>
            </w:r>
          </w:p>
        </w:tc>
        <w:tc>
          <w:tcPr>
            <w:tcW w:w="3295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GB" w:eastAsia="ja-JP" w:bidi="ar-SA"/>
              </w:rPr>
              <w:t>Description</w:t>
            </w:r>
          </w:p>
        </w:tc>
        <w:tc>
          <w:tcPr>
            <w:tcW w:w="2525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GB" w:eastAsia="ja-JP" w:bidi="ar-SA"/>
              </w:rPr>
              <w:t>Example</w:t>
            </w:r>
          </w:p>
        </w:tc>
      </w:tr>
      <w:tr>
        <w:trPr>
          <w:trHeight w:val="300" w:hRule="atLeast"/>
        </w:trPr>
        <w:tc>
          <w:tcPr>
            <w:tcW w:w="1260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sender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string</w:t>
            </w:r>
          </w:p>
        </w:tc>
        <w:tc>
          <w:tcPr>
            <w:tcW w:w="3295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The sender's phone number or ID.</w:t>
            </w:r>
          </w:p>
        </w:tc>
        <w:tc>
          <w:tcPr>
            <w:tcW w:w="2525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+1234567890</w:t>
            </w:r>
          </w:p>
        </w:tc>
      </w:tr>
      <w:tr>
        <w:trPr>
          <w:trHeight w:val="300" w:hRule="atLeast"/>
        </w:trPr>
        <w:tc>
          <w:tcPr>
            <w:tcW w:w="1260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receiver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string</w:t>
            </w:r>
          </w:p>
        </w:tc>
        <w:tc>
          <w:tcPr>
            <w:tcW w:w="3295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The receiver's phone number or ID.</w:t>
            </w:r>
          </w:p>
        </w:tc>
        <w:tc>
          <w:tcPr>
            <w:tcW w:w="2525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+0987654321</w:t>
            </w:r>
          </w:p>
        </w:tc>
      </w:tr>
      <w:tr>
        <w:trPr>
          <w:trHeight w:val="300" w:hRule="atLeast"/>
        </w:trPr>
        <w:tc>
          <w:tcPr>
            <w:tcW w:w="1260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content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string</w:t>
            </w:r>
          </w:p>
        </w:tc>
        <w:tc>
          <w:tcPr>
            <w:tcW w:w="3295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The content of the message.</w:t>
            </w:r>
          </w:p>
        </w:tc>
        <w:tc>
          <w:tcPr>
            <w:tcW w:w="2525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Hello, how are you?</w:t>
            </w:r>
          </w:p>
        </w:tc>
      </w:tr>
    </w:tbl>
    <w:p>
      <w:pPr>
        <w:pStyle w:val="Heading4"/>
        <w:spacing w:lineRule="auto" w:line="276" w:beforeAutospacing="0" w:before="319" w:afterAutospacing="0" w:after="319"/>
        <w:jc w:val="both"/>
        <w:rPr>
          <w:rFonts w:ascii="Aptos" w:hAnsi="Aptos" w:eastAsia="Aptos" w:cs="Aptos"/>
          <w:b/>
          <w:bCs/>
          <w:sz w:val="24"/>
          <w:szCs w:val="24"/>
          <w:lang w:val="en-GB"/>
        </w:rPr>
      </w:pPr>
      <w:r>
        <w:rPr>
          <w:color w:val="000000"/>
        </w:rPr>
      </w:r>
    </w:p>
    <w:p>
      <w:pPr>
        <w:pStyle w:val="Heading4"/>
        <w:spacing w:lineRule="auto" w:line="276" w:beforeAutospacing="0" w:before="319" w:afterAutospacing="0" w:after="319"/>
        <w:jc w:val="both"/>
        <w:rPr>
          <w:color w:val="000000"/>
        </w:rPr>
      </w:pPr>
      <w:r>
        <w:rPr>
          <w:rFonts w:eastAsia="Aptos" w:cs="Aptos"/>
          <w:b/>
          <w:bCs/>
          <w:color w:val="000000"/>
          <w:sz w:val="24"/>
          <w:szCs w:val="24"/>
          <w:lang w:val="en-GB"/>
        </w:rPr>
        <w:t>Response</w:t>
      </w:r>
    </w:p>
    <w:p>
      <w:pPr>
        <w:pStyle w:val="Normal"/>
        <w:spacing w:lineRule="auto" w:line="276" w:beforeAutospacing="0" w:before="240" w:afterAutospacing="0" w:after="240"/>
        <w:jc w:val="both"/>
        <w:rPr/>
      </w:pPr>
      <w:r>
        <w:rPr>
          <w:rFonts w:eastAsia="Aptos" w:cs="Aptos"/>
          <w:sz w:val="24"/>
          <w:szCs w:val="24"/>
          <w:lang w:val="en-GB"/>
        </w:rPr>
        <w:t>On success, the server will respond with the following JSON object:</w:t>
      </w:r>
    </w:p>
    <w:tbl>
      <w:tblPr>
        <w:tblStyle w:val="TableNormal"/>
        <w:tblW w:w="68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530"/>
        <w:gridCol w:w="1260"/>
        <w:gridCol w:w="4079"/>
      </w:tblGrid>
      <w:tr>
        <w:trPr>
          <w:trHeight w:val="300" w:hRule="atLeast"/>
        </w:trPr>
        <w:tc>
          <w:tcPr>
            <w:tcW w:w="1530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GB" w:eastAsia="ja-JP" w:bidi="ar-SA"/>
              </w:rPr>
              <w:t>Field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GB" w:eastAsia="ja-JP" w:bidi="ar-SA"/>
              </w:rPr>
              <w:t>Type</w:t>
            </w:r>
          </w:p>
        </w:tc>
        <w:tc>
          <w:tcPr>
            <w:tcW w:w="4079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GB" w:eastAsia="ja-JP" w:bidi="ar-SA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1530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message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string</w:t>
            </w:r>
          </w:p>
        </w:tc>
        <w:tc>
          <w:tcPr>
            <w:tcW w:w="4079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A success message.</w:t>
            </w:r>
          </w:p>
        </w:tc>
      </w:tr>
      <w:tr>
        <w:trPr>
          <w:trHeight w:val="300" w:hRule="atLeast"/>
        </w:trPr>
        <w:tc>
          <w:tcPr>
            <w:tcW w:w="1530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data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object</w:t>
            </w:r>
          </w:p>
        </w:tc>
        <w:tc>
          <w:tcPr>
            <w:tcW w:w="4079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The details of the created message.</w:t>
            </w:r>
          </w:p>
        </w:tc>
      </w:tr>
      <w:tr>
        <w:trPr>
          <w:trHeight w:val="300" w:hRule="atLeast"/>
        </w:trPr>
        <w:tc>
          <w:tcPr>
            <w:tcW w:w="1530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sender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string</w:t>
            </w:r>
          </w:p>
        </w:tc>
        <w:tc>
          <w:tcPr>
            <w:tcW w:w="4079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The sender's phone number or ID.</w:t>
            </w:r>
          </w:p>
        </w:tc>
      </w:tr>
      <w:tr>
        <w:trPr>
          <w:trHeight w:val="300" w:hRule="atLeast"/>
        </w:trPr>
        <w:tc>
          <w:tcPr>
            <w:tcW w:w="1530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receiver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string</w:t>
            </w:r>
          </w:p>
        </w:tc>
        <w:tc>
          <w:tcPr>
            <w:tcW w:w="4079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The receiver's phone number or ID.</w:t>
            </w:r>
          </w:p>
        </w:tc>
      </w:tr>
      <w:tr>
        <w:trPr>
          <w:trHeight w:val="300" w:hRule="atLeast"/>
        </w:trPr>
        <w:tc>
          <w:tcPr>
            <w:tcW w:w="1530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content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string</w:t>
            </w:r>
          </w:p>
        </w:tc>
        <w:tc>
          <w:tcPr>
            <w:tcW w:w="4079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The content of the message.</w:t>
            </w:r>
          </w:p>
        </w:tc>
      </w:tr>
      <w:tr>
        <w:trPr>
          <w:trHeight w:val="300" w:hRule="atLeast"/>
        </w:trPr>
        <w:tc>
          <w:tcPr>
            <w:tcW w:w="1530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timestamp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string</w:t>
            </w:r>
          </w:p>
        </w:tc>
        <w:tc>
          <w:tcPr>
            <w:tcW w:w="4079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Timestamp of when the message was created.</w:t>
            </w:r>
          </w:p>
        </w:tc>
      </w:tr>
    </w:tbl>
    <w:p>
      <w:pPr>
        <w:pStyle w:val="Heading5"/>
        <w:spacing w:lineRule="auto" w:line="276" w:beforeAutospacing="0" w:before="333" w:afterAutospacing="0" w:after="333"/>
        <w:jc w:val="both"/>
        <w:rPr>
          <w:rFonts w:ascii="Aptos" w:hAnsi="Aptos" w:eastAsia="Aptos" w:cs="Aptos"/>
          <w:b/>
          <w:bCs/>
          <w:color w:val="000000"/>
          <w:sz w:val="19"/>
          <w:szCs w:val="19"/>
          <w:lang w:val="en-GB"/>
        </w:rPr>
      </w:pPr>
      <w:r>
        <w:rPr/>
      </w:r>
    </w:p>
    <w:p>
      <w:pPr>
        <w:pStyle w:val="Heading5"/>
        <w:spacing w:lineRule="auto" w:line="276" w:beforeAutospacing="0" w:before="333" w:afterAutospacing="0" w:after="333"/>
        <w:jc w:val="both"/>
        <w:rPr/>
      </w:pPr>
      <w:r>
        <w:rPr>
          <w:rFonts w:eastAsia="Aptos" w:cs="Aptos"/>
          <w:b/>
          <w:bCs/>
          <w:color w:val="000000"/>
          <w:sz w:val="19"/>
          <w:szCs w:val="19"/>
          <w:lang w:val="en-GB"/>
        </w:rPr>
        <w:t>Example Response (Success)</w:t>
      </w:r>
    </w:p>
    <w:p>
      <w:pPr>
        <w:pStyle w:val="Normal"/>
        <w:spacing w:lineRule="auto" w:line="276" w:beforeAutospacing="0" w:before="0" w:afterAutospacing="0" w:after="0"/>
        <w:jc w:val="both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95930" cy="18078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93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spacing w:lineRule="auto" w:line="276" w:beforeAutospacing="0" w:before="0" w:afterAutospacing="0" w:after="0"/>
        <w:jc w:val="both"/>
        <w:rPr/>
      </w:pPr>
      <w:r>
        <w:rPr/>
      </w:r>
    </w:p>
    <w:p>
      <w:pPr>
        <w:pStyle w:val="Normal"/>
        <w:spacing w:lineRule="auto" w:line="276" w:beforeAutospacing="0" w:before="0" w:afterAutospacing="0" w:after="0"/>
        <w:jc w:val="both"/>
        <w:rPr/>
      </w:pPr>
      <w:r>
        <w:rPr/>
      </w:r>
    </w:p>
    <w:p>
      <w:pPr>
        <w:pStyle w:val="Normal"/>
        <w:spacing w:lineRule="auto" w:line="276" w:beforeAutospacing="0" w:before="0" w:afterAutospacing="0" w:after="0"/>
        <w:jc w:val="both"/>
        <w:rPr/>
      </w:pPr>
      <w:r>
        <w:rPr/>
      </w:r>
    </w:p>
    <w:p>
      <w:pPr>
        <w:pStyle w:val="Normal"/>
        <w:spacing w:lineRule="auto" w:line="276" w:beforeAutospacing="0" w:before="0" w:afterAutospacing="0" w:after="0"/>
        <w:jc w:val="both"/>
        <w:rPr/>
      </w:pPr>
      <w:r>
        <w:rPr/>
      </w:r>
    </w:p>
    <w:p>
      <w:pPr>
        <w:pStyle w:val="Normal"/>
        <w:spacing w:lineRule="auto" w:line="276" w:beforeAutospacing="0" w:before="0" w:afterAutospacing="0" w:after="0"/>
        <w:jc w:val="both"/>
        <w:rPr/>
      </w:pPr>
      <w:r>
        <w:rPr/>
      </w:r>
    </w:p>
    <w:p>
      <w:pPr>
        <w:pStyle w:val="Normal"/>
        <w:spacing w:lineRule="auto" w:line="276" w:beforeAutospacing="0" w:before="0" w:afterAutospacing="0" w:after="0"/>
        <w:jc w:val="both"/>
        <w:rPr/>
      </w:pPr>
      <w:r>
        <w:rPr/>
      </w:r>
    </w:p>
    <w:p>
      <w:pPr>
        <w:pStyle w:val="Normal"/>
        <w:spacing w:lineRule="auto" w:line="276" w:beforeAutospacing="0" w:before="0" w:afterAutospacing="0" w:after="0"/>
        <w:jc w:val="both"/>
        <w:rPr/>
      </w:pPr>
      <w:r>
        <w:rPr/>
      </w:r>
    </w:p>
    <w:p>
      <w:pPr>
        <w:pStyle w:val="Normal"/>
        <w:spacing w:lineRule="auto" w:line="276" w:beforeAutospacing="0" w:before="0" w:afterAutospacing="0" w:after="0"/>
        <w:jc w:val="both"/>
        <w:rPr/>
      </w:pPr>
      <w:r>
        <w:rPr/>
      </w:r>
    </w:p>
    <w:p>
      <w:pPr>
        <w:pStyle w:val="Heading5"/>
        <w:spacing w:lineRule="auto" w:line="276" w:beforeAutospacing="0" w:before="333" w:afterAutospacing="0" w:after="333"/>
        <w:jc w:val="both"/>
        <w:rPr/>
      </w:pPr>
      <w:r>
        <w:rPr>
          <w:rFonts w:eastAsia="Aptos" w:cs="Aptos"/>
          <w:b/>
          <w:bCs/>
          <w:color w:val="000000"/>
          <w:sz w:val="19"/>
          <w:szCs w:val="19"/>
          <w:lang w:val="en-GB"/>
        </w:rPr>
        <w:t>Example Response (Error)</w:t>
      </w:r>
    </w:p>
    <w:p>
      <w:pPr>
        <w:pStyle w:val="Normal"/>
        <w:spacing w:lineRule="auto" w:line="276" w:beforeAutospacing="0" w:before="0" w:afterAutospacing="0" w:after="0"/>
        <w:jc w:val="both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36495" cy="12719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9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spacing w:lineRule="auto" w:line="276" w:beforeAutospacing="0" w:before="0" w:afterAutospacing="0" w:after="0"/>
        <w:jc w:val="both"/>
        <w:rPr/>
      </w:pPr>
      <w:r>
        <w:rPr/>
      </w:r>
    </w:p>
    <w:p>
      <w:pPr>
        <w:pStyle w:val="Normal"/>
        <w:spacing w:lineRule="auto" w:line="276" w:beforeAutospacing="0" w:before="0" w:afterAutospacing="0" w:after="0"/>
        <w:jc w:val="both"/>
        <w:rPr/>
      </w:pPr>
      <w:r>
        <w:rPr/>
      </w:r>
    </w:p>
    <w:p>
      <w:pPr>
        <w:pStyle w:val="Normal"/>
        <w:spacing w:lineRule="auto" w:line="276" w:beforeAutospacing="0" w:before="0" w:afterAutospacing="0" w:after="0"/>
        <w:jc w:val="both"/>
        <w:rPr/>
      </w:pPr>
      <w:r>
        <w:rPr/>
      </w:r>
    </w:p>
    <w:p>
      <w:pPr>
        <w:pStyle w:val="Normal"/>
        <w:spacing w:lineRule="auto" w:line="276" w:beforeAutospacing="0" w:before="0" w:afterAutospacing="0" w:after="0"/>
        <w:jc w:val="both"/>
        <w:rPr/>
      </w:pPr>
      <w:r>
        <w:rPr/>
      </w:r>
    </w:p>
    <w:p>
      <w:pPr>
        <w:pStyle w:val="Normal"/>
        <w:spacing w:lineRule="auto" w:line="276" w:beforeAutospacing="0" w:before="0" w:afterAutospacing="0" w:after="0"/>
        <w:jc w:val="both"/>
        <w:rPr/>
      </w:pPr>
      <w:r>
        <w:rPr/>
      </w:r>
    </w:p>
    <w:p>
      <w:pPr>
        <w:pStyle w:val="Heading3"/>
        <w:spacing w:lineRule="auto" w:line="276" w:beforeAutospacing="0" w:before="281" w:afterAutospacing="0" w:after="281"/>
        <w:jc w:val="both"/>
        <w:rPr>
          <w:color w:val="000000"/>
        </w:rPr>
      </w:pPr>
      <w:r>
        <w:rPr>
          <w:rFonts w:eastAsia="Aptos" w:cs="Aptos"/>
          <w:b/>
          <w:bCs/>
          <w:color w:val="000000"/>
          <w:sz w:val="28"/>
          <w:szCs w:val="28"/>
          <w:lang w:val="en-GB"/>
        </w:rPr>
        <w:t>2. Webhook - Receive Message</w:t>
      </w:r>
    </w:p>
    <w:p>
      <w:pPr>
        <w:pStyle w:val="ListParagraph"/>
        <w:numPr>
          <w:ilvl w:val="0"/>
          <w:numId w:val="3"/>
        </w:numPr>
        <w:spacing w:lineRule="auto" w:line="276" w:beforeAutospacing="0" w:before="0" w:afterAutospacing="0" w:after="0"/>
        <w:contextualSpacing/>
        <w:jc w:val="both"/>
        <w:rPr/>
      </w:pPr>
      <w:r>
        <w:rPr>
          <w:rFonts w:eastAsia="Aptos" w:cs="Aptos"/>
          <w:b/>
          <w:bCs/>
          <w:sz w:val="24"/>
          <w:szCs w:val="24"/>
          <w:lang w:val="en-GB"/>
        </w:rPr>
        <w:t>URL</w:t>
      </w:r>
      <w:r>
        <w:rPr>
          <w:rFonts w:eastAsia="Aptos" w:cs="Aptos"/>
          <w:sz w:val="24"/>
          <w:szCs w:val="24"/>
          <w:lang w:val="en-GB"/>
        </w:rPr>
        <w:t>: /webhook/</w:t>
      </w:r>
    </w:p>
    <w:p>
      <w:pPr>
        <w:pStyle w:val="ListParagraph"/>
        <w:numPr>
          <w:ilvl w:val="0"/>
          <w:numId w:val="3"/>
        </w:numPr>
        <w:spacing w:lineRule="auto" w:line="276" w:beforeAutospacing="0" w:before="0" w:afterAutospacing="0" w:after="0"/>
        <w:contextualSpacing/>
        <w:jc w:val="both"/>
        <w:rPr/>
      </w:pPr>
      <w:r>
        <w:rPr>
          <w:rFonts w:eastAsia="Aptos" w:cs="Aptos"/>
          <w:b/>
          <w:bCs/>
          <w:sz w:val="24"/>
          <w:szCs w:val="24"/>
          <w:lang w:val="en-GB"/>
        </w:rPr>
        <w:t>Method</w:t>
      </w:r>
      <w:r>
        <w:rPr>
          <w:rFonts w:eastAsia="Aptos" w:cs="Aptos"/>
          <w:sz w:val="24"/>
          <w:szCs w:val="24"/>
          <w:lang w:val="en-GB"/>
        </w:rPr>
        <w:t>: POST</w:t>
      </w:r>
    </w:p>
    <w:p>
      <w:pPr>
        <w:pStyle w:val="ListParagraph"/>
        <w:numPr>
          <w:ilvl w:val="0"/>
          <w:numId w:val="3"/>
        </w:numPr>
        <w:spacing w:lineRule="auto" w:line="276" w:beforeAutospacing="0" w:before="0" w:afterAutospacing="0" w:after="0"/>
        <w:contextualSpacing/>
        <w:jc w:val="both"/>
        <w:rPr/>
      </w:pPr>
      <w:r>
        <w:rPr>
          <w:rFonts w:eastAsia="Aptos" w:cs="Aptos"/>
          <w:b/>
          <w:bCs/>
          <w:sz w:val="24"/>
          <w:szCs w:val="24"/>
          <w:lang w:val="en-GB"/>
        </w:rPr>
        <w:t>Description</w:t>
      </w:r>
      <w:r>
        <w:rPr>
          <w:rFonts w:eastAsia="Aptos" w:cs="Aptos"/>
          <w:sz w:val="24"/>
          <w:szCs w:val="24"/>
          <w:lang w:val="en-GB"/>
        </w:rPr>
        <w:t>: This endpoint receives incoming WhatsApp messages from a third-party service (like WhatsApp Business API or a simulation) and stores them in the database.</w:t>
      </w:r>
    </w:p>
    <w:p>
      <w:pPr>
        <w:pStyle w:val="ListParagraph"/>
        <w:spacing w:lineRule="auto" w:line="276" w:beforeAutospacing="0" w:before="0" w:afterAutospacing="0" w:after="0"/>
        <w:contextualSpacing/>
        <w:jc w:val="both"/>
        <w:rPr/>
      </w:pPr>
      <w:r>
        <w:rPr/>
      </w:r>
    </w:p>
    <w:p>
      <w:pPr>
        <w:pStyle w:val="Heading4"/>
        <w:spacing w:lineRule="auto" w:line="276" w:beforeAutospacing="0" w:before="319" w:afterAutospacing="0" w:after="319"/>
        <w:jc w:val="both"/>
        <w:rPr>
          <w:color w:val="000000"/>
        </w:rPr>
      </w:pPr>
      <w:r>
        <w:rPr>
          <w:rFonts w:eastAsia="Aptos" w:cs="Aptos"/>
          <w:b/>
          <w:bCs/>
          <w:color w:val="000000"/>
          <w:sz w:val="24"/>
          <w:szCs w:val="24"/>
          <w:lang w:val="en-GB"/>
        </w:rPr>
        <w:t>Request Body</w:t>
      </w:r>
    </w:p>
    <w:p>
      <w:pPr>
        <w:pStyle w:val="Normal"/>
        <w:spacing w:lineRule="auto" w:line="276" w:beforeAutospacing="0" w:before="240" w:afterAutospacing="0" w:after="240"/>
        <w:jc w:val="both"/>
        <w:rPr/>
      </w:pPr>
      <w:r>
        <w:rPr>
          <w:rFonts w:eastAsia="Aptos" w:cs="Aptos"/>
          <w:sz w:val="24"/>
          <w:szCs w:val="24"/>
          <w:lang w:val="en-GB"/>
        </w:rPr>
        <w:t>The request body must be a JSON object containing the following fields:</w:t>
      </w:r>
    </w:p>
    <w:tbl>
      <w:tblPr>
        <w:tblStyle w:val="TableNormal"/>
        <w:tblW w:w="789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170"/>
        <w:gridCol w:w="990"/>
        <w:gridCol w:w="3552"/>
        <w:gridCol w:w="2178"/>
      </w:tblGrid>
      <w:tr>
        <w:trPr>
          <w:trHeight w:val="300" w:hRule="atLeast"/>
        </w:trPr>
        <w:tc>
          <w:tcPr>
            <w:tcW w:w="1170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GB" w:eastAsia="ja-JP" w:bidi="ar-SA"/>
              </w:rPr>
              <w:t>Field</w:t>
            </w:r>
          </w:p>
        </w:tc>
        <w:tc>
          <w:tcPr>
            <w:tcW w:w="990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GB" w:eastAsia="ja-JP" w:bidi="ar-SA"/>
              </w:rPr>
              <w:t>Type</w:t>
            </w:r>
          </w:p>
        </w:tc>
        <w:tc>
          <w:tcPr>
            <w:tcW w:w="3552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GB" w:eastAsia="ja-JP" w:bidi="ar-SA"/>
              </w:rPr>
              <w:t>Description</w:t>
            </w:r>
          </w:p>
        </w:tc>
        <w:tc>
          <w:tcPr>
            <w:tcW w:w="2178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GB" w:eastAsia="ja-JP" w:bidi="ar-SA"/>
              </w:rPr>
              <w:t>Example</w:t>
            </w:r>
          </w:p>
        </w:tc>
      </w:tr>
      <w:tr>
        <w:trPr>
          <w:trHeight w:val="300" w:hRule="atLeast"/>
        </w:trPr>
        <w:tc>
          <w:tcPr>
            <w:tcW w:w="1170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sender</w:t>
            </w:r>
          </w:p>
        </w:tc>
        <w:tc>
          <w:tcPr>
            <w:tcW w:w="990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string</w:t>
            </w:r>
          </w:p>
        </w:tc>
        <w:tc>
          <w:tcPr>
            <w:tcW w:w="3552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The sender's phone number or ID.</w:t>
            </w:r>
          </w:p>
        </w:tc>
        <w:tc>
          <w:tcPr>
            <w:tcW w:w="2178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+1234567890</w:t>
            </w:r>
          </w:p>
        </w:tc>
      </w:tr>
      <w:tr>
        <w:trPr>
          <w:trHeight w:val="300" w:hRule="atLeast"/>
        </w:trPr>
        <w:tc>
          <w:tcPr>
            <w:tcW w:w="1170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content</w:t>
            </w:r>
          </w:p>
        </w:tc>
        <w:tc>
          <w:tcPr>
            <w:tcW w:w="990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string</w:t>
            </w:r>
          </w:p>
        </w:tc>
        <w:tc>
          <w:tcPr>
            <w:tcW w:w="3552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The content of the received message.</w:t>
            </w:r>
          </w:p>
        </w:tc>
        <w:tc>
          <w:tcPr>
            <w:tcW w:w="2178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Hi, I need help.</w:t>
            </w:r>
          </w:p>
        </w:tc>
      </w:tr>
    </w:tbl>
    <w:p>
      <w:pPr>
        <w:pStyle w:val="Heading4"/>
        <w:spacing w:lineRule="auto" w:line="276" w:beforeAutospacing="0" w:before="319" w:afterAutospacing="0" w:after="319"/>
        <w:jc w:val="both"/>
        <w:rPr>
          <w:rFonts w:ascii="Aptos" w:hAnsi="Aptos" w:eastAsia="Aptos" w:cs="Aptos"/>
          <w:b/>
          <w:bCs/>
          <w:sz w:val="24"/>
          <w:szCs w:val="24"/>
          <w:lang w:val="en-GB"/>
        </w:rPr>
      </w:pPr>
      <w:r>
        <w:rPr>
          <w:color w:val="000000"/>
        </w:rPr>
      </w:r>
    </w:p>
    <w:p>
      <w:pPr>
        <w:pStyle w:val="Heading4"/>
        <w:spacing w:lineRule="auto" w:line="276" w:beforeAutospacing="0" w:before="319" w:afterAutospacing="0" w:after="319"/>
        <w:jc w:val="both"/>
        <w:rPr>
          <w:color w:val="000000"/>
        </w:rPr>
      </w:pPr>
      <w:r>
        <w:rPr>
          <w:rFonts w:eastAsia="Aptos" w:cs="Aptos"/>
          <w:b/>
          <w:bCs/>
          <w:color w:val="000000"/>
          <w:sz w:val="24"/>
          <w:szCs w:val="24"/>
          <w:lang w:val="en-GB"/>
        </w:rPr>
        <w:t>Response</w:t>
      </w:r>
    </w:p>
    <w:p>
      <w:pPr>
        <w:pStyle w:val="Normal"/>
        <w:spacing w:lineRule="auto" w:line="276" w:beforeAutospacing="0" w:before="240" w:afterAutospacing="0" w:after="240"/>
        <w:jc w:val="both"/>
        <w:rPr/>
      </w:pPr>
      <w:r>
        <w:rPr>
          <w:rFonts w:eastAsia="Aptos" w:cs="Aptos"/>
          <w:sz w:val="24"/>
          <w:szCs w:val="24"/>
          <w:lang w:val="en-GB"/>
        </w:rPr>
        <w:t>On success, the server will respond with a JSON object confirming receipt and storing the message:</w:t>
      </w:r>
    </w:p>
    <w:tbl>
      <w:tblPr>
        <w:tblStyle w:val="TableNormal"/>
        <w:tblW w:w="68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440"/>
        <w:gridCol w:w="1080"/>
        <w:gridCol w:w="4349"/>
      </w:tblGrid>
      <w:tr>
        <w:trPr>
          <w:trHeight w:val="300" w:hRule="atLeast"/>
        </w:trPr>
        <w:tc>
          <w:tcPr>
            <w:tcW w:w="1440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GB" w:eastAsia="ja-JP" w:bidi="ar-SA"/>
              </w:rPr>
              <w:t>Field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GB" w:eastAsia="ja-JP" w:bidi="ar-SA"/>
              </w:rPr>
              <w:t>Type</w:t>
            </w:r>
          </w:p>
        </w:tc>
        <w:tc>
          <w:tcPr>
            <w:tcW w:w="4349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GB" w:eastAsia="ja-JP" w:bidi="ar-SA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1440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message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string</w:t>
            </w:r>
          </w:p>
        </w:tc>
        <w:tc>
          <w:tcPr>
            <w:tcW w:w="4349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A success message.</w:t>
            </w:r>
          </w:p>
        </w:tc>
      </w:tr>
      <w:tr>
        <w:trPr>
          <w:trHeight w:val="300" w:hRule="atLeast"/>
        </w:trPr>
        <w:tc>
          <w:tcPr>
            <w:tcW w:w="1440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data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object</w:t>
            </w:r>
          </w:p>
        </w:tc>
        <w:tc>
          <w:tcPr>
            <w:tcW w:w="4349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The details of the received message.</w:t>
            </w:r>
          </w:p>
        </w:tc>
      </w:tr>
      <w:tr>
        <w:trPr>
          <w:trHeight w:val="300" w:hRule="atLeast"/>
        </w:trPr>
        <w:tc>
          <w:tcPr>
            <w:tcW w:w="1440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sender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string</w:t>
            </w:r>
          </w:p>
        </w:tc>
        <w:tc>
          <w:tcPr>
            <w:tcW w:w="4349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The sender's phone number or ID.</w:t>
            </w:r>
          </w:p>
        </w:tc>
      </w:tr>
      <w:tr>
        <w:trPr>
          <w:trHeight w:val="300" w:hRule="atLeast"/>
        </w:trPr>
        <w:tc>
          <w:tcPr>
            <w:tcW w:w="1440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receiver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string</w:t>
            </w:r>
          </w:p>
        </w:tc>
        <w:tc>
          <w:tcPr>
            <w:tcW w:w="4349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The receiver's phone number or ID.</w:t>
            </w:r>
          </w:p>
        </w:tc>
      </w:tr>
      <w:tr>
        <w:trPr>
          <w:trHeight w:val="300" w:hRule="atLeast"/>
        </w:trPr>
        <w:tc>
          <w:tcPr>
            <w:tcW w:w="1440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content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string</w:t>
            </w:r>
          </w:p>
        </w:tc>
        <w:tc>
          <w:tcPr>
            <w:tcW w:w="4349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The content of the received message.</w:t>
            </w:r>
          </w:p>
        </w:tc>
      </w:tr>
      <w:tr>
        <w:trPr>
          <w:trHeight w:val="300" w:hRule="atLeast"/>
        </w:trPr>
        <w:tc>
          <w:tcPr>
            <w:tcW w:w="1440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timestamp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string</w:t>
            </w:r>
          </w:p>
        </w:tc>
        <w:tc>
          <w:tcPr>
            <w:tcW w:w="4349" w:type="dxa"/>
            <w:tcBorders/>
            <w:vAlign w:val="center"/>
          </w:tcPr>
          <w:p>
            <w:pPr>
              <w:pStyle w:val="Normal"/>
              <w:widowControl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Timestamp of when the message was created.</w:t>
            </w:r>
          </w:p>
        </w:tc>
      </w:tr>
    </w:tbl>
    <w:p>
      <w:pPr>
        <w:pStyle w:val="Heading5"/>
        <w:spacing w:lineRule="auto" w:line="276" w:beforeAutospacing="0" w:before="333" w:afterAutospacing="0" w:after="333"/>
        <w:jc w:val="both"/>
        <w:rPr>
          <w:rFonts w:ascii="Aptos" w:hAnsi="Aptos" w:eastAsia="Aptos" w:cs="Aptos"/>
          <w:b/>
          <w:bCs/>
          <w:sz w:val="19"/>
          <w:szCs w:val="19"/>
          <w:lang w:val="en-GB"/>
        </w:rPr>
      </w:pPr>
      <w:r>
        <w:rPr>
          <w:color w:val="000000"/>
        </w:rPr>
      </w:r>
    </w:p>
    <w:p>
      <w:pPr>
        <w:pStyle w:val="Heading5"/>
        <w:spacing w:lineRule="auto" w:line="276" w:beforeAutospacing="0" w:before="333" w:afterAutospacing="0" w:after="333"/>
        <w:jc w:val="both"/>
        <w:rPr>
          <w:color w:val="000000"/>
        </w:rPr>
      </w:pPr>
      <w:r>
        <w:rPr>
          <w:rFonts w:eastAsia="Aptos" w:cs="Aptos"/>
          <w:b/>
          <w:bCs/>
          <w:color w:val="000000"/>
          <w:sz w:val="19"/>
          <w:szCs w:val="19"/>
          <w:lang w:val="en-GB"/>
        </w:rPr>
        <w:t>Example Response (Success)</w:t>
      </w:r>
    </w:p>
    <w:p>
      <w:pPr>
        <w:pStyle w:val="Normal"/>
        <w:spacing w:lineRule="auto" w:line="276" w:beforeAutospacing="0" w:before="0" w:afterAutospacing="0" w:after="0"/>
        <w:jc w:val="both"/>
        <w:rPr>
          <w:rFonts w:ascii="Aptos" w:hAnsi="Aptos" w:eastAsia="Aptos" w:cs="Aptos"/>
          <w:sz w:val="24"/>
          <w:szCs w:val="24"/>
          <w:lang w:val="en-GB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31490" cy="16897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49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Autospacing="0" w:before="0" w:afterAutospacing="0" w:after="0"/>
        <w:jc w:val="both"/>
        <w:rPr/>
      </w:pPr>
      <w:r>
        <w:rPr/>
        <w:br/>
      </w:r>
    </w:p>
    <w:p>
      <w:pPr>
        <w:pStyle w:val="Normal"/>
        <w:spacing w:lineRule="auto" w:line="276" w:beforeAutospacing="0" w:before="0" w:afterAutospacing="0" w:after="0"/>
        <w:jc w:val="both"/>
        <w:rPr/>
      </w:pPr>
      <w:r>
        <w:rPr/>
      </w:r>
    </w:p>
    <w:p>
      <w:pPr>
        <w:pStyle w:val="Normal"/>
        <w:spacing w:lineRule="auto" w:line="276" w:beforeAutospacing="0" w:before="0" w:afterAutospacing="0" w:after="0"/>
        <w:jc w:val="both"/>
        <w:rPr/>
      </w:pPr>
      <w:r>
        <w:rPr/>
      </w:r>
    </w:p>
    <w:p>
      <w:pPr>
        <w:pStyle w:val="Normal"/>
        <w:spacing w:lineRule="auto" w:line="276" w:beforeAutospacing="0" w:before="0" w:afterAutospacing="0" w:after="0"/>
        <w:jc w:val="both"/>
        <w:rPr/>
      </w:pPr>
      <w:r>
        <w:rPr/>
      </w:r>
    </w:p>
    <w:p>
      <w:pPr>
        <w:pStyle w:val="Normal"/>
        <w:spacing w:lineRule="auto" w:line="276" w:beforeAutospacing="0" w:before="0" w:afterAutospacing="0" w:after="0"/>
        <w:jc w:val="both"/>
        <w:rPr/>
      </w:pPr>
      <w:r>
        <w:rPr/>
      </w:r>
    </w:p>
    <w:p>
      <w:pPr>
        <w:pStyle w:val="Normal"/>
        <w:spacing w:lineRule="auto" w:line="276" w:beforeAutospacing="0" w:before="0" w:afterAutospacing="0" w:after="0"/>
        <w:jc w:val="both"/>
        <w:rPr/>
      </w:pPr>
      <w:r>
        <w:rPr/>
      </w:r>
    </w:p>
    <w:p>
      <w:pPr>
        <w:pStyle w:val="Normal"/>
        <w:spacing w:lineRule="auto" w:line="276" w:beforeAutospacing="0" w:before="0" w:afterAutospacing="0" w:after="0"/>
        <w:jc w:val="both"/>
        <w:rPr/>
      </w:pPr>
      <w:r>
        <w:rPr/>
      </w:r>
    </w:p>
    <w:p>
      <w:pPr>
        <w:pStyle w:val="Heading5"/>
        <w:spacing w:lineRule="auto" w:line="276" w:beforeAutospacing="0" w:before="333" w:afterAutospacing="0" w:after="333"/>
        <w:jc w:val="both"/>
        <w:rPr>
          <w:color w:val="000000"/>
        </w:rPr>
      </w:pPr>
      <w:r>
        <w:rPr>
          <w:rFonts w:eastAsia="Aptos" w:cs="Aptos"/>
          <w:b/>
          <w:bCs/>
          <w:color w:val="000000"/>
          <w:sz w:val="19"/>
          <w:szCs w:val="19"/>
          <w:lang w:val="en-GB"/>
        </w:rPr>
        <w:t>Example Response (Error)</w:t>
      </w:r>
    </w:p>
    <w:p>
      <w:pPr>
        <w:pStyle w:val="Normal"/>
        <w:spacing w:lineRule="auto" w:line="276" w:beforeAutospacing="0" w:before="0" w:afterAutospacing="0" w:after="0"/>
        <w:jc w:val="both"/>
        <w:rPr>
          <w:rFonts w:ascii="Aptos" w:hAnsi="Aptos" w:eastAsia="Aptos" w:cs="Aptos"/>
          <w:sz w:val="24"/>
          <w:szCs w:val="24"/>
          <w:lang w:val="en-GB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34665" cy="143954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66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Autospacing="0" w:before="0" w:afterAutospacing="0" w:after="0"/>
        <w:jc w:val="both"/>
        <w:rPr/>
      </w:pPr>
      <w:r>
        <w:rPr/>
        <w:br/>
      </w:r>
    </w:p>
    <w:p>
      <w:pPr>
        <w:pStyle w:val="Normal"/>
        <w:spacing w:lineRule="auto" w:line="276" w:beforeAutospacing="0" w:before="0" w:afterAutospacing="0" w:after="0"/>
        <w:jc w:val="both"/>
        <w:rPr/>
      </w:pPr>
      <w:r>
        <w:rPr/>
      </w:r>
    </w:p>
    <w:p>
      <w:pPr>
        <w:pStyle w:val="Normal"/>
        <w:spacing w:lineRule="auto" w:line="276" w:beforeAutospacing="0" w:before="0" w:afterAutospacing="0" w:after="0"/>
        <w:jc w:val="both"/>
        <w:rPr/>
      </w:pPr>
      <w:r>
        <w:rPr/>
      </w:r>
    </w:p>
    <w:p>
      <w:pPr>
        <w:pStyle w:val="Normal"/>
        <w:spacing w:lineRule="auto" w:line="276" w:beforeAutospacing="0" w:before="0" w:afterAutospacing="0" w:after="0"/>
        <w:jc w:val="both"/>
        <w:rPr/>
      </w:pPr>
      <w:r>
        <w:rPr/>
      </w:r>
    </w:p>
    <w:p>
      <w:pPr>
        <w:pStyle w:val="Normal"/>
        <w:spacing w:lineRule="auto" w:line="276" w:beforeAutospacing="0" w:before="0" w:afterAutospacing="0" w:after="0"/>
        <w:jc w:val="both"/>
        <w:rPr/>
      </w:pPr>
      <w:r>
        <w:rPr/>
      </w:r>
    </w:p>
    <w:p>
      <w:pPr>
        <w:pStyle w:val="Normal"/>
        <w:spacing w:lineRule="auto" w:line="276" w:beforeAutospacing="0" w:before="0" w:afterAutospacing="0" w:after="0"/>
        <w:jc w:val="both"/>
        <w:rPr/>
      </w:pPr>
      <w:r>
        <w:rPr/>
      </w:r>
    </w:p>
    <w:p>
      <w:pPr>
        <w:pStyle w:val="Normal"/>
        <w:spacing w:lineRule="auto" w:line="276" w:beforeAutospacing="0" w:before="0" w:afterAutospacing="0" w:after="0"/>
        <w:jc w:val="both"/>
        <w:rPr/>
      </w:pPr>
      <w:r>
        <w:rPr/>
      </w:r>
    </w:p>
    <w:p>
      <w:pPr>
        <w:pStyle w:val="Normal"/>
        <w:spacing w:lineRule="auto" w:line="276" w:beforeAutospacing="0" w:before="0" w:afterAutospacing="0" w:after="0"/>
        <w:jc w:val="both"/>
        <w:rPr/>
      </w:pPr>
      <w:r>
        <w:rPr/>
      </w:r>
    </w:p>
    <w:p>
      <w:pPr>
        <w:pStyle w:val="Normal"/>
        <w:spacing w:lineRule="auto" w:line="276" w:beforeAutospacing="0" w:before="0" w:afterAutospacing="0" w:after="0"/>
        <w:jc w:val="both"/>
        <w:rPr/>
      </w:pPr>
      <w:r>
        <w:rPr/>
      </w:r>
    </w:p>
    <w:p>
      <w:pPr>
        <w:pStyle w:val="Normal"/>
        <w:spacing w:lineRule="auto" w:line="276" w:beforeAutospacing="0" w:before="0" w:afterAutospacing="0" w:after="0"/>
        <w:jc w:val="both"/>
        <w:rPr/>
      </w:pPr>
      <w:r>
        <w:rPr/>
      </w:r>
    </w:p>
    <w:p>
      <w:pPr>
        <w:pStyle w:val="Normal"/>
        <w:spacing w:lineRule="auto" w:line="276" w:beforeAutospacing="0" w:before="0" w:afterAutospacing="0" w:after="0"/>
        <w:jc w:val="both"/>
        <w:rPr/>
      </w:pPr>
      <w:r>
        <w:rPr/>
      </w:r>
    </w:p>
    <w:p>
      <w:pPr>
        <w:pStyle w:val="Heading2"/>
        <w:spacing w:lineRule="auto" w:line="276" w:beforeAutospacing="0" w:before="299" w:afterAutospacing="0" w:after="299"/>
        <w:jc w:val="both"/>
        <w:rPr>
          <w:color w:val="000000"/>
        </w:rPr>
      </w:pPr>
      <w:r>
        <w:rPr>
          <w:rFonts w:eastAsia="Aptos" w:cs="Aptos" w:ascii="Aptos" w:hAnsi="Aptos"/>
          <w:b/>
          <w:bCs/>
          <w:color w:val="000000"/>
          <w:sz w:val="36"/>
          <w:szCs w:val="36"/>
          <w:lang w:val="en-GB"/>
        </w:rPr>
        <w:t>Error Handling</w:t>
      </w:r>
    </w:p>
    <w:p>
      <w:pPr>
        <w:pStyle w:val="Normal"/>
        <w:spacing w:lineRule="auto" w:line="276" w:beforeAutospacing="0" w:before="240" w:afterAutospacing="0" w:after="240"/>
        <w:jc w:val="both"/>
        <w:rPr/>
      </w:pPr>
      <w:r>
        <w:rPr>
          <w:rFonts w:eastAsia="Aptos" w:cs="Aptos"/>
          <w:sz w:val="24"/>
          <w:szCs w:val="24"/>
          <w:lang w:val="en-GB"/>
        </w:rPr>
        <w:t>All error responses will follow the standard format:</w:t>
      </w:r>
    </w:p>
    <w:p>
      <w:pPr>
        <w:pStyle w:val="Normal"/>
        <w:spacing w:lineRule="auto" w:line="276" w:beforeAutospacing="0" w:before="0" w:afterAutospacing="0" w:after="0"/>
        <w:jc w:val="both"/>
        <w:rPr>
          <w:rFonts w:ascii="Aptos" w:hAnsi="Aptos" w:eastAsia="Aptos" w:cs="Aptos"/>
          <w:sz w:val="24"/>
          <w:szCs w:val="24"/>
          <w:lang w:val="en-GB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74925" cy="130238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Autospacing="0" w:before="0" w:afterAutospacing="0" w:after="0"/>
        <w:jc w:val="both"/>
        <w:rPr/>
      </w:pPr>
      <w:r>
        <w:rPr/>
        <w:br/>
      </w:r>
    </w:p>
    <w:p>
      <w:pPr>
        <w:pStyle w:val="Normal"/>
        <w:spacing w:lineRule="auto" w:line="276" w:beforeAutospacing="0" w:before="0" w:afterAutospacing="0" w:after="0"/>
        <w:jc w:val="both"/>
        <w:rPr/>
      </w:pPr>
      <w:r>
        <w:rPr/>
      </w:r>
    </w:p>
    <w:p>
      <w:pPr>
        <w:pStyle w:val="Normal"/>
        <w:spacing w:lineRule="auto" w:line="276" w:beforeAutospacing="0" w:before="0" w:afterAutospacing="0" w:after="0"/>
        <w:jc w:val="both"/>
        <w:rPr/>
      </w:pPr>
      <w:r>
        <w:rPr/>
      </w:r>
    </w:p>
    <w:p>
      <w:pPr>
        <w:pStyle w:val="Normal"/>
        <w:spacing w:lineRule="auto" w:line="276" w:beforeAutospacing="0" w:before="0" w:afterAutospacing="0" w:after="0"/>
        <w:jc w:val="both"/>
        <w:rPr/>
      </w:pPr>
      <w:r>
        <w:rPr/>
      </w:r>
    </w:p>
    <w:p>
      <w:pPr>
        <w:pStyle w:val="Normal"/>
        <w:spacing w:lineRule="auto" w:line="276" w:beforeAutospacing="0" w:before="240" w:afterAutospacing="0" w:after="240"/>
        <w:jc w:val="both"/>
        <w:rPr/>
      </w:pPr>
      <w:r>
        <w:rPr>
          <w:rFonts w:eastAsia="Aptos" w:cs="Aptos"/>
          <w:sz w:val="24"/>
          <w:szCs w:val="24"/>
          <w:lang w:val="en-GB"/>
        </w:rPr>
        <w:t>The error message will provide details about the issue, such as missing required fields or invalid input.</w:t>
      </w:r>
    </w:p>
    <w:p>
      <w:pPr>
        <w:pStyle w:val="Normal"/>
        <w:spacing w:lineRule="auto" w:line="276" w:beforeAutospacing="0" w:before="0" w:afterAutospacing="0" w:after="0"/>
        <w:jc w:val="both"/>
        <w:rPr/>
      </w:pPr>
      <w:r>
        <w:rPr/>
      </w:r>
    </w:p>
    <w:p>
      <w:pPr>
        <w:pStyle w:val="Heading2"/>
        <w:spacing w:lineRule="auto" w:line="276" w:beforeAutospacing="0" w:before="299" w:afterAutospacing="0" w:after="299"/>
        <w:jc w:val="both"/>
        <w:rPr>
          <w:color w:val="000000"/>
        </w:rPr>
      </w:pPr>
      <w:r>
        <w:rPr>
          <w:rFonts w:eastAsia="Aptos" w:cs="Aptos" w:ascii="Aptos" w:hAnsi="Aptos"/>
          <w:b/>
          <w:bCs/>
          <w:color w:val="000000"/>
          <w:sz w:val="36"/>
          <w:szCs w:val="36"/>
          <w:lang w:val="en-GB"/>
        </w:rPr>
        <w:t>Async Message Processing</w:t>
      </w:r>
    </w:p>
    <w:p>
      <w:pPr>
        <w:pStyle w:val="ListParagraph"/>
        <w:numPr>
          <w:ilvl w:val="0"/>
          <w:numId w:val="2"/>
        </w:numPr>
        <w:spacing w:lineRule="auto" w:line="276" w:beforeAutospacing="0" w:before="240" w:afterAutospacing="0" w:after="0"/>
        <w:contextualSpacing/>
        <w:jc w:val="both"/>
        <w:rPr/>
      </w:pPr>
      <w:r>
        <w:rPr>
          <w:rFonts w:eastAsia="Aptos" w:cs="Aptos"/>
          <w:sz w:val="24"/>
          <w:szCs w:val="24"/>
          <w:lang w:val="en-GB"/>
        </w:rPr>
        <w:t>The API uses async processing for both sending and receiving messages. This ensures that the message creation and processing are non-blocking, improving performance.</w:t>
      </w:r>
    </w:p>
    <w:p>
      <w:pPr>
        <w:pStyle w:val="ListParagraph"/>
        <w:numPr>
          <w:ilvl w:val="0"/>
          <w:numId w:val="2"/>
        </w:numPr>
        <w:spacing w:lineRule="auto" w:line="276" w:beforeAutospacing="0" w:before="0" w:afterAutospacing="0" w:after="0"/>
        <w:contextualSpacing/>
        <w:jc w:val="both"/>
        <w:rPr/>
      </w:pPr>
      <w:r>
        <w:rPr>
          <w:rFonts w:eastAsia="Aptos" w:cs="Aptos"/>
          <w:sz w:val="24"/>
          <w:szCs w:val="24"/>
          <w:lang w:val="en-GB"/>
        </w:rPr>
        <w:t>When sending a message, the process is handled asynchronously to prevent blocking the request-response cycle.</w:t>
      </w:r>
    </w:p>
    <w:p>
      <w:pPr>
        <w:pStyle w:val="ListParagraph"/>
        <w:numPr>
          <w:ilvl w:val="0"/>
          <w:numId w:val="2"/>
        </w:numPr>
        <w:spacing w:lineRule="auto" w:line="276" w:beforeAutospacing="0" w:before="0" w:afterAutospacing="0" w:after="240"/>
        <w:contextualSpacing/>
        <w:jc w:val="both"/>
        <w:rPr/>
      </w:pPr>
      <w:r>
        <w:rPr>
          <w:rFonts w:eastAsia="Aptos" w:cs="Aptos"/>
          <w:sz w:val="24"/>
          <w:szCs w:val="24"/>
          <w:lang w:val="en-GB"/>
        </w:rPr>
        <w:t>Incoming messages via the webhook are also processed asynchronously to handle multiple requests efficiently.</w:t>
      </w:r>
    </w:p>
    <w:p>
      <w:pPr>
        <w:pStyle w:val="Normal"/>
        <w:spacing w:lineRule="auto" w:line="276" w:beforeAutospacing="0" w:before="0" w:afterAutospacing="0" w:after="0"/>
        <w:jc w:val="both"/>
        <w:rPr/>
      </w:pPr>
      <w:r>
        <w:rPr/>
      </w:r>
    </w:p>
    <w:p>
      <w:pPr>
        <w:pStyle w:val="Heading2"/>
        <w:spacing w:lineRule="auto" w:line="276" w:beforeAutospacing="0" w:before="299" w:afterAutospacing="0" w:after="299"/>
        <w:jc w:val="both"/>
        <w:rPr>
          <w:color w:val="000000"/>
        </w:rPr>
      </w:pPr>
      <w:r>
        <w:rPr>
          <w:rFonts w:eastAsia="Aptos" w:cs="Aptos" w:ascii="Aptos" w:hAnsi="Aptos"/>
          <w:b/>
          <w:bCs/>
          <w:color w:val="000000"/>
          <w:sz w:val="36"/>
          <w:szCs w:val="36"/>
          <w:lang w:val="en-GB"/>
        </w:rPr>
        <w:t>Future Improvements</w:t>
      </w:r>
    </w:p>
    <w:p>
      <w:pPr>
        <w:pStyle w:val="ListParagraph"/>
        <w:numPr>
          <w:ilvl w:val="0"/>
          <w:numId w:val="1"/>
        </w:numPr>
        <w:spacing w:lineRule="auto" w:line="276" w:beforeAutospacing="0" w:before="0" w:afterAutospacing="0" w:after="0"/>
        <w:contextualSpacing/>
        <w:jc w:val="both"/>
        <w:rPr/>
      </w:pPr>
      <w:r>
        <w:rPr>
          <w:rFonts w:eastAsia="Aptos" w:cs="Aptos"/>
          <w:b/>
          <w:bCs/>
          <w:sz w:val="24"/>
          <w:szCs w:val="24"/>
          <w:lang w:val="en-GB"/>
        </w:rPr>
        <w:t>Authentication</w:t>
      </w:r>
      <w:r>
        <w:rPr>
          <w:rFonts w:eastAsia="Aptos" w:cs="Aptos"/>
          <w:sz w:val="24"/>
          <w:szCs w:val="24"/>
          <w:lang w:val="en-GB"/>
        </w:rPr>
        <w:t>: Implement token-based authentication (e.g., JWT) for better security.</w:t>
      </w:r>
    </w:p>
    <w:p>
      <w:pPr>
        <w:pStyle w:val="ListParagraph"/>
        <w:numPr>
          <w:ilvl w:val="0"/>
          <w:numId w:val="1"/>
        </w:numPr>
        <w:spacing w:lineRule="auto" w:line="276" w:beforeAutospacing="0" w:before="0" w:afterAutospacing="0" w:after="0"/>
        <w:contextualSpacing/>
        <w:jc w:val="both"/>
        <w:rPr/>
      </w:pPr>
      <w:r>
        <w:rPr>
          <w:rFonts w:eastAsia="Aptos" w:cs="Aptos"/>
          <w:b/>
          <w:bCs/>
          <w:sz w:val="24"/>
          <w:szCs w:val="24"/>
          <w:lang w:val="en-GB"/>
        </w:rPr>
        <w:t>Message Status Updates</w:t>
      </w:r>
      <w:r>
        <w:rPr>
          <w:rFonts w:eastAsia="Aptos" w:cs="Aptos"/>
          <w:sz w:val="24"/>
          <w:szCs w:val="24"/>
          <w:lang w:val="en-GB"/>
        </w:rPr>
        <w:t>: Implement endpoints to update message status (e.g., delivered, read).</w:t>
      </w:r>
    </w:p>
    <w:p>
      <w:pPr>
        <w:pStyle w:val="ListParagraph"/>
        <w:numPr>
          <w:ilvl w:val="0"/>
          <w:numId w:val="1"/>
        </w:numPr>
        <w:spacing w:lineRule="auto" w:line="276" w:beforeAutospacing="0" w:before="0" w:afterAutospacing="0" w:after="0"/>
        <w:contextualSpacing/>
        <w:jc w:val="both"/>
        <w:rPr/>
      </w:pPr>
      <w:r>
        <w:rPr>
          <w:rFonts w:eastAsia="Aptos" w:cs="Aptos"/>
          <w:b/>
          <w:bCs/>
          <w:sz w:val="24"/>
          <w:szCs w:val="24"/>
          <w:lang w:val="en-GB"/>
        </w:rPr>
        <w:t>Third-Party Integration</w:t>
      </w:r>
      <w:r>
        <w:rPr>
          <w:rFonts w:eastAsia="Aptos" w:cs="Aptos"/>
          <w:sz w:val="24"/>
          <w:szCs w:val="24"/>
          <w:lang w:val="en-GB"/>
        </w:rPr>
        <w:t>: Integrate with the WhatsApp Business API or another third-party messaging service for sending and receiving messages.</w:t>
      </w:r>
    </w:p>
    <w:p>
      <w:pPr>
        <w:pStyle w:val="ListParagraph"/>
        <w:numPr>
          <w:ilvl w:val="0"/>
          <w:numId w:val="1"/>
        </w:numPr>
        <w:spacing w:lineRule="auto" w:line="276" w:beforeAutospacing="0" w:before="0" w:afterAutospacing="0" w:after="0"/>
        <w:contextualSpacing/>
        <w:jc w:val="both"/>
        <w:rPr/>
      </w:pPr>
      <w:r>
        <w:rPr>
          <w:rFonts w:eastAsia="Aptos" w:cs="Aptos"/>
          <w:b/>
          <w:bCs/>
          <w:sz w:val="24"/>
          <w:szCs w:val="24"/>
          <w:lang w:val="en-GB"/>
        </w:rPr>
        <w:t>Error Handling</w:t>
      </w:r>
      <w:r>
        <w:rPr>
          <w:rFonts w:eastAsia="Aptos" w:cs="Aptos"/>
          <w:sz w:val="24"/>
          <w:szCs w:val="24"/>
          <w:lang w:val="en-GB"/>
        </w:rPr>
        <w:t>: Improve error handling with detailed error codes and custom exceptions.</w:t>
      </w:r>
    </w:p>
    <w:p>
      <w:pPr>
        <w:pStyle w:val="Normal"/>
        <w:spacing w:lineRule="auto" w:line="276" w:beforeAutospacing="0" w:before="0" w:afterAutospacing="0" w:after="0"/>
        <w:jc w:val="both"/>
        <w:rPr/>
      </w:pPr>
      <w:r>
        <w:rPr/>
      </w:r>
    </w:p>
    <w:p>
      <w:pPr>
        <w:pStyle w:val="Heading2"/>
        <w:spacing w:lineRule="auto" w:line="276" w:beforeAutospacing="0" w:before="299" w:afterAutospacing="0" w:after="299"/>
        <w:jc w:val="both"/>
        <w:rPr>
          <w:color w:val="000000"/>
        </w:rPr>
      </w:pPr>
      <w:r>
        <w:rPr>
          <w:rFonts w:eastAsia="Aptos" w:cs="Aptos" w:ascii="Aptos" w:hAnsi="Aptos"/>
          <w:b/>
          <w:bCs/>
          <w:color w:val="000000"/>
          <w:sz w:val="36"/>
          <w:szCs w:val="36"/>
          <w:lang w:val="en-GB"/>
        </w:rPr>
        <w:t>Conclusion</w:t>
      </w:r>
    </w:p>
    <w:p>
      <w:pPr>
        <w:pStyle w:val="Normal"/>
        <w:spacing w:lineRule="auto" w:line="276" w:beforeAutospacing="0" w:before="240" w:afterAutospacing="0" w:after="240"/>
        <w:jc w:val="both"/>
        <w:rPr/>
      </w:pPr>
      <w:r>
        <w:rPr>
          <w:rFonts w:eastAsia="Aptos" w:cs="Aptos"/>
          <w:sz w:val="24"/>
          <w:szCs w:val="24"/>
          <w:lang w:val="en-GB"/>
        </w:rPr>
        <w:t>This API enables basic WhatsApp message sending and receiving functionality within a customer support system. It uses Django and Django REST Framework with asynchronous processing for better scalability. Future improvements can include advanced features like authentication, message status tracking, and third-party integration.</w:t>
      </w:r>
    </w:p>
    <w:p>
      <w:pPr>
        <w:pStyle w:val="Normal"/>
        <w:spacing w:lineRule="auto" w:line="276" w:before="0" w:after="160"/>
        <w:jc w:val="both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GB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GB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61a74783"/>
    <w:rPr>
      <w:color w:val="467886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ListParagraph">
    <w:name w:val="List Paragraph"/>
    <w:basedOn w:val="Normal"/>
    <w:uiPriority w:val="34"/>
    <w:qFormat/>
    <w:rsid w:val="61a74783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LibreOffice/24.2.7.2$Linux_X86_64 LibreOffice_project/420$Build-2</Application>
  <AppVersion>15.0000</AppVersion>
  <Pages>7</Pages>
  <Words>526</Words>
  <Characters>3100</Characters>
  <CharactersWithSpaces>3508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2025-01-25T05:01:59Z</dcterms:created>
  <dc:creator>Nelush Gayashan</dc:creator>
  <dc:description/>
  <dc:language>en-US</dc:language>
  <cp:lastModifiedBy/>
  <dcterms:modified xsi:type="dcterms:W3CDTF">2025-01-25T11:40:11Z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