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5D" w:rsidRDefault="00F3575D" w:rsidP="00F3575D">
      <w:pPr>
        <w:spacing w:line="360" w:lineRule="auto"/>
        <w:jc w:val="center"/>
        <w:rPr>
          <w:sz w:val="28"/>
        </w:rPr>
      </w:pPr>
      <w:r>
        <w:rPr>
          <w:noProof/>
        </w:rPr>
        <w:drawing>
          <wp:inline distT="0" distB="0" distL="0" distR="0">
            <wp:extent cx="5105400" cy="952500"/>
            <wp:effectExtent l="0" t="0" r="0" b="0"/>
            <wp:docPr id="1" name="图片 1" descr="https://timgsa.baidu.com/timg?image&amp;quality=80&amp;size=b9999_10000&amp;sec=1511352936982&amp;di=e346037af2db61734d9035ea673108fc&amp;imgtype=0&amp;src=http%3A%2F%2Fwww.jianli-sky.com%2Fddimg%2Fuploadimg%2F20070522%2F2154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timgsa.baidu.com/timg?image&amp;quality=80&amp;size=b9999_10000&amp;sec=1511352936982&amp;di=e346037af2db61734d9035ea673108fc&amp;imgtype=0&amp;src=http%3A%2F%2Fwww.jianli-sky.com%2Fddimg%2Fuploadimg%2F20070522%2F21543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952500"/>
                    </a:xfrm>
                    <a:prstGeom prst="rect">
                      <a:avLst/>
                    </a:prstGeom>
                    <a:noFill/>
                    <a:ln>
                      <a:noFill/>
                    </a:ln>
                  </pic:spPr>
                </pic:pic>
              </a:graphicData>
            </a:graphic>
          </wp:inline>
        </w:drawing>
      </w:r>
    </w:p>
    <w:p w:rsidR="00F3575D" w:rsidRDefault="00F3575D" w:rsidP="00F3575D">
      <w:pPr>
        <w:spacing w:line="360" w:lineRule="auto"/>
        <w:jc w:val="center"/>
        <w:rPr>
          <w:rFonts w:ascii="黑体" w:eastAsia="黑体" w:hAnsi="黑体"/>
          <w:b/>
          <w:sz w:val="36"/>
        </w:rPr>
      </w:pPr>
      <w:r>
        <w:rPr>
          <w:rFonts w:ascii="黑体" w:eastAsia="黑体" w:hAnsi="黑体" w:hint="eastAsia"/>
          <w:sz w:val="36"/>
        </w:rPr>
        <w:t>《学术规范与论文写作》</w:t>
      </w:r>
    </w:p>
    <w:p w:rsidR="00F3575D" w:rsidRDefault="00F3575D" w:rsidP="00F3575D">
      <w:pPr>
        <w:spacing w:line="360" w:lineRule="auto"/>
        <w:jc w:val="center"/>
        <w:rPr>
          <w:rFonts w:ascii="黑体" w:eastAsia="黑体" w:hAnsi="黑体"/>
          <w:b/>
          <w:sz w:val="36"/>
        </w:rPr>
      </w:pPr>
      <w:proofErr w:type="gramStart"/>
      <w:r>
        <w:rPr>
          <w:rFonts w:ascii="黑体" w:eastAsia="黑体" w:hAnsi="黑体" w:hint="eastAsia"/>
          <w:sz w:val="36"/>
        </w:rPr>
        <w:t>结课感想</w:t>
      </w:r>
      <w:proofErr w:type="gramEnd"/>
    </w:p>
    <w:p w:rsidR="00F3575D" w:rsidRDefault="00F3575D" w:rsidP="00F3575D">
      <w:pPr>
        <w:spacing w:line="360" w:lineRule="auto"/>
        <w:rPr>
          <w:b/>
          <w:sz w:val="22"/>
        </w:rPr>
      </w:pPr>
    </w:p>
    <w:bookmarkStart w:id="0" w:name="_Toc111446054"/>
    <w:bookmarkStart w:id="1" w:name="_Toc66955631"/>
    <w:p w:rsidR="00F3575D" w:rsidRDefault="00F3575D" w:rsidP="00F3575D">
      <w:pPr>
        <w:tabs>
          <w:tab w:val="center" w:pos="5103"/>
        </w:tabs>
        <w:spacing w:line="360" w:lineRule="auto"/>
        <w:ind w:firstLineChars="100" w:firstLine="320"/>
        <w:rPr>
          <w:rFonts w:eastAsia="方正小标宋简体"/>
          <w:b/>
          <w:sz w:val="32"/>
          <w:szCs w:val="32"/>
        </w:rPr>
      </w:pPr>
      <w:r>
        <w:rPr>
          <w:rFonts w:eastAsia="方正小标宋简体"/>
          <w:noProof/>
          <w:spacing w:val="40"/>
          <w:sz w:val="32"/>
          <w:szCs w:val="32"/>
        </w:rPr>
        <mc:AlternateContent>
          <mc:Choice Requires="wps">
            <w:drawing>
              <wp:anchor distT="0" distB="0" distL="114300" distR="114300" simplePos="0" relativeHeight="251659264" behindDoc="0" locked="0" layoutInCell="1" allowOverlap="1" wp14:anchorId="1423B995" wp14:editId="39934D17">
                <wp:simplePos x="0" y="0"/>
                <wp:positionH relativeFrom="column">
                  <wp:posOffset>1198245</wp:posOffset>
                </wp:positionH>
                <wp:positionV relativeFrom="paragraph">
                  <wp:posOffset>281940</wp:posOffset>
                </wp:positionV>
                <wp:extent cx="3876675" cy="13335"/>
                <wp:effectExtent l="11430" t="11430" r="7620" b="1333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76675" cy="13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8319E" id="直接连接符 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5pt,22.2pt" to="399.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"/>
            </w:pict>
          </mc:Fallback>
        </mc:AlternateContent>
      </w:r>
      <w:r w:rsidRPr="001D7993">
        <w:rPr>
          <w:rFonts w:eastAsia="方正小标宋简体" w:hint="eastAsia"/>
          <w:spacing w:val="36"/>
          <w:sz w:val="32"/>
          <w:szCs w:val="32"/>
        </w:rPr>
        <w:t>学</w:t>
      </w:r>
      <w:r w:rsidRPr="007B195A">
        <w:rPr>
          <w:rFonts w:eastAsia="方正小标宋简体" w:hint="eastAsia"/>
          <w:sz w:val="32"/>
          <w:szCs w:val="32"/>
        </w:rPr>
        <w:t xml:space="preserve">   </w:t>
      </w:r>
      <w:r>
        <w:rPr>
          <w:rFonts w:eastAsia="方正小标宋简体" w:hint="eastAsia"/>
          <w:sz w:val="32"/>
          <w:szCs w:val="32"/>
        </w:rPr>
        <w:t xml:space="preserve"> </w:t>
      </w:r>
      <w:r w:rsidRPr="007B195A">
        <w:rPr>
          <w:rFonts w:eastAsia="方正小标宋简体" w:hint="eastAsia"/>
          <w:sz w:val="32"/>
          <w:szCs w:val="32"/>
        </w:rPr>
        <w:t xml:space="preserve"> </w:t>
      </w:r>
      <w:r w:rsidRPr="001D7993">
        <w:rPr>
          <w:rFonts w:eastAsia="方正小标宋简体" w:hint="eastAsia"/>
          <w:spacing w:val="36"/>
          <w:sz w:val="32"/>
          <w:szCs w:val="32"/>
        </w:rPr>
        <w:t>号</w:t>
      </w:r>
      <w:r>
        <w:rPr>
          <w:rFonts w:eastAsia="方正小标宋简体"/>
          <w:sz w:val="32"/>
          <w:szCs w:val="32"/>
        </w:rPr>
        <w:t xml:space="preserve">           </w:t>
      </w:r>
      <w:r w:rsidRPr="009C6CF6">
        <w:rPr>
          <w:rFonts w:eastAsia="方正小标宋简体" w:hint="eastAsia"/>
          <w:b/>
          <w:sz w:val="32"/>
          <w:szCs w:val="32"/>
        </w:rPr>
        <w:t>201922230108</w:t>
      </w:r>
    </w:p>
    <w:p w:rsidR="00F3575D" w:rsidRDefault="00F3575D" w:rsidP="006B6DB7">
      <w:pPr>
        <w:tabs>
          <w:tab w:val="center" w:pos="5103"/>
        </w:tabs>
        <w:spacing w:line="360" w:lineRule="auto"/>
        <w:ind w:left="320"/>
        <w:jc w:val="left"/>
      </w:pPr>
      <w:r>
        <w:rPr>
          <w:rFonts w:eastAsia="方正小标宋简体"/>
          <w:noProof/>
          <w:spacing w:val="40"/>
          <w:sz w:val="32"/>
          <w:szCs w:val="32"/>
        </w:rPr>
        <mc:AlternateContent>
          <mc:Choice Requires="wps">
            <w:drawing>
              <wp:anchor distT="0" distB="0" distL="114300" distR="114300" simplePos="0" relativeHeight="251660288" behindDoc="0" locked="0" layoutInCell="1" allowOverlap="1" wp14:anchorId="63013B87" wp14:editId="41559185">
                <wp:simplePos x="0" y="0"/>
                <wp:positionH relativeFrom="column">
                  <wp:posOffset>1221105</wp:posOffset>
                </wp:positionH>
                <wp:positionV relativeFrom="paragraph">
                  <wp:posOffset>312420</wp:posOffset>
                </wp:positionV>
                <wp:extent cx="3876675" cy="13335"/>
                <wp:effectExtent l="5715" t="6350" r="1333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76675" cy="13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63582"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15pt,24.6pt" to="401.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"/>
            </w:pict>
          </mc:Fallback>
        </mc:AlternateContent>
      </w:r>
      <w:r w:rsidRPr="001D7993">
        <w:rPr>
          <w:rFonts w:eastAsia="方正小标宋简体" w:hint="eastAsia"/>
          <w:spacing w:val="40"/>
          <w:sz w:val="32"/>
          <w:szCs w:val="32"/>
        </w:rPr>
        <w:t>作者姓名</w:t>
      </w:r>
      <w:r w:rsidR="006B6DB7">
        <w:rPr>
          <w:rFonts w:eastAsia="方正小标宋简体"/>
          <w:sz w:val="32"/>
          <w:szCs w:val="32"/>
        </w:rPr>
        <w:t xml:space="preserve">   </w:t>
      </w:r>
      <w:r>
        <w:rPr>
          <w:rFonts w:eastAsia="方正小标宋简体"/>
          <w:sz w:val="32"/>
          <w:szCs w:val="32"/>
        </w:rPr>
        <w:t xml:space="preserve">     </w:t>
      </w:r>
      <w:r w:rsidR="006B6DB7">
        <w:rPr>
          <w:rFonts w:eastAsia="方正小标宋简体"/>
          <w:sz w:val="32"/>
          <w:szCs w:val="32"/>
        </w:rPr>
        <w:t xml:space="preserve">  </w:t>
      </w:r>
      <w:r>
        <w:rPr>
          <w:rFonts w:eastAsia="方正小标宋简体"/>
          <w:sz w:val="32"/>
          <w:szCs w:val="32"/>
        </w:rPr>
        <w:t xml:space="preserve">   </w:t>
      </w:r>
      <w:r>
        <w:rPr>
          <w:rFonts w:ascii="宋体" w:hAnsi="宋体" w:hint="eastAsia"/>
          <w:b/>
          <w:sz w:val="32"/>
          <w:szCs w:val="32"/>
        </w:rPr>
        <w:t>王冠桥</w:t>
      </w:r>
      <w:r>
        <w:rPr>
          <w:rFonts w:eastAsia="方正小标宋简体" w:hint="eastAsia"/>
          <w:sz w:val="32"/>
          <w:szCs w:val="32"/>
        </w:rPr>
        <w:t xml:space="preserve"> </w:t>
      </w:r>
      <w:bookmarkEnd w:id="0"/>
      <w:bookmarkEnd w:id="1"/>
      <w:r w:rsidR="006B6DB7">
        <w:rPr>
          <w:rFonts w:hint="eastAsia"/>
        </w:rPr>
        <w:t xml:space="preserve"> </w:t>
      </w:r>
    </w:p>
    <w:p w:rsidR="00F3575D" w:rsidRDefault="00F3575D" w:rsidP="00F3575D">
      <w:pPr>
        <w:widowControl/>
        <w:spacing w:beforeAutospacing="1" w:afterAutospacing="1"/>
        <w:jc w:val="left"/>
        <w:sectPr w:rsidR="00F3575D">
          <w:headerReference w:type="even" r:id="rId9"/>
          <w:headerReference w:type="default" r:id="rId10"/>
          <w:footerReference w:type="even" r:id="rId11"/>
          <w:footerReference w:type="default" r:id="rId12"/>
          <w:pgSz w:w="11906" w:h="16838"/>
          <w:pgMar w:top="1701" w:right="1701" w:bottom="1701" w:left="1701" w:header="1134" w:footer="1134" w:gutter="0"/>
          <w:pgNumType w:fmt="upperRoman"/>
          <w:cols w:space="720"/>
        </w:sectPr>
      </w:pPr>
    </w:p>
    <w:p w:rsidR="005A0C93" w:rsidRDefault="00E412C0" w:rsidP="00007178">
      <w:pPr>
        <w:spacing w:line="400" w:lineRule="exact"/>
        <w:ind w:firstLineChars="200" w:firstLine="560"/>
        <w:rPr>
          <w:rFonts w:ascii="宋体" w:hAnsi="宋体"/>
          <w:color w:val="000000"/>
          <w:sz w:val="28"/>
        </w:rPr>
      </w:pPr>
      <w:r w:rsidRPr="00FF60A6">
        <w:rPr>
          <w:rFonts w:ascii="宋体" w:hAnsi="宋体" w:hint="eastAsia"/>
          <w:color w:val="000000"/>
          <w:sz w:val="28"/>
        </w:rPr>
        <w:lastRenderedPageBreak/>
        <w:t>这篇文章写的是对</w:t>
      </w:r>
      <w:proofErr w:type="gramStart"/>
      <w:r w:rsidRPr="00FF60A6">
        <w:rPr>
          <w:rFonts w:ascii="宋体" w:hAnsi="宋体" w:hint="eastAsia"/>
          <w:color w:val="000000"/>
          <w:sz w:val="28"/>
        </w:rPr>
        <w:t>《学术规范与论文写作》整门课程</w:t>
      </w:r>
      <w:proofErr w:type="gramEnd"/>
      <w:r w:rsidRPr="00FF60A6">
        <w:rPr>
          <w:rFonts w:ascii="宋体" w:hAnsi="宋体" w:hint="eastAsia"/>
          <w:color w:val="000000"/>
          <w:sz w:val="28"/>
        </w:rPr>
        <w:t>的感想，大致可以分为课程内容回顾以及自己的感想两个部分</w:t>
      </w:r>
      <w:r w:rsidR="005A0C93" w:rsidRPr="00FF60A6">
        <w:rPr>
          <w:rFonts w:ascii="宋体" w:hAnsi="宋体" w:hint="eastAsia"/>
          <w:color w:val="000000"/>
          <w:sz w:val="28"/>
        </w:rPr>
        <w:t>，分别从两个部分对自己的感受做出了描述</w:t>
      </w:r>
      <w:r w:rsidR="00007178">
        <w:rPr>
          <w:rFonts w:ascii="宋体" w:hAnsi="宋体" w:hint="eastAsia"/>
          <w:color w:val="000000"/>
          <w:sz w:val="28"/>
        </w:rPr>
        <w:t>，一部分是对课程种一些问题的回顾，这门课在上课的时候其实吸收到的东西很少，大部分都是零散的知识，等到课下自己看P</w:t>
      </w:r>
      <w:r w:rsidR="00007178">
        <w:rPr>
          <w:rFonts w:ascii="宋体" w:hAnsi="宋体"/>
          <w:color w:val="000000"/>
          <w:sz w:val="28"/>
        </w:rPr>
        <w:t>PT</w:t>
      </w:r>
      <w:r w:rsidR="00007178">
        <w:rPr>
          <w:rFonts w:ascii="宋体" w:hAnsi="宋体" w:hint="eastAsia"/>
          <w:color w:val="000000"/>
          <w:sz w:val="28"/>
        </w:rPr>
        <w:t>，才发现其实课程中有帮助的地方是很多的，</w:t>
      </w:r>
      <w:r w:rsidR="00021E76">
        <w:rPr>
          <w:rFonts w:ascii="宋体" w:hAnsi="宋体" w:hint="eastAsia"/>
          <w:color w:val="000000"/>
          <w:sz w:val="28"/>
        </w:rPr>
        <w:t>足以反思很久，所以第一部分对课程每一章节的内容进行了一定内容的回顾；第二部分就是我自己的一些总结，对本门课程的一些感想等等。分为两部分对课程进行感想总结。</w:t>
      </w:r>
    </w:p>
    <w:p w:rsidR="00BD676C" w:rsidRDefault="00BD676C" w:rsidP="00007178">
      <w:pPr>
        <w:spacing w:line="400" w:lineRule="exact"/>
        <w:ind w:firstLineChars="200" w:firstLine="560"/>
        <w:rPr>
          <w:rFonts w:ascii="宋体" w:hAnsi="宋体"/>
          <w:color w:val="000000"/>
          <w:sz w:val="28"/>
        </w:rPr>
      </w:pPr>
    </w:p>
    <w:p w:rsidR="00007178" w:rsidRPr="00E8057B" w:rsidRDefault="00FF60A6" w:rsidP="00007178">
      <w:pPr>
        <w:spacing w:line="400" w:lineRule="exact"/>
        <w:ind w:firstLine="420"/>
        <w:rPr>
          <w:rFonts w:ascii="宋体" w:hAnsi="宋体"/>
          <w:color w:val="000000"/>
          <w:sz w:val="32"/>
        </w:rPr>
      </w:pPr>
      <w:r w:rsidRPr="00E8057B">
        <w:rPr>
          <w:rFonts w:ascii="宋体" w:hAnsi="宋体" w:hint="eastAsia"/>
          <w:b/>
          <w:color w:val="000000"/>
          <w:sz w:val="32"/>
        </w:rPr>
        <w:t>一、课程回顾</w:t>
      </w:r>
    </w:p>
    <w:p w:rsidR="00007178" w:rsidRDefault="00007178" w:rsidP="00007178">
      <w:pPr>
        <w:spacing w:line="400" w:lineRule="exact"/>
        <w:ind w:firstLine="420"/>
        <w:rPr>
          <w:rFonts w:ascii="宋体" w:hAnsi="宋体"/>
          <w:color w:val="000000"/>
          <w:sz w:val="28"/>
        </w:rPr>
      </w:pPr>
      <w:r w:rsidRPr="00FF60A6">
        <w:rPr>
          <w:rFonts w:ascii="宋体" w:hAnsi="宋体" w:hint="eastAsia"/>
          <w:color w:val="000000"/>
          <w:sz w:val="28"/>
        </w:rPr>
        <w:t>这门课程蒲老师上课是采用的P</w:t>
      </w:r>
      <w:r w:rsidRPr="00FF60A6">
        <w:rPr>
          <w:rFonts w:ascii="宋体" w:hAnsi="宋体"/>
          <w:color w:val="000000"/>
          <w:sz w:val="28"/>
        </w:rPr>
        <w:t>PT</w:t>
      </w:r>
      <w:r w:rsidRPr="00FF60A6">
        <w:rPr>
          <w:rFonts w:ascii="宋体" w:hAnsi="宋体" w:hint="eastAsia"/>
          <w:color w:val="000000"/>
          <w:sz w:val="28"/>
        </w:rPr>
        <w:t>进行讲解，所以我的回顾也从P</w:t>
      </w:r>
      <w:r w:rsidRPr="00FF60A6">
        <w:rPr>
          <w:rFonts w:ascii="宋体" w:hAnsi="宋体"/>
          <w:color w:val="000000"/>
          <w:sz w:val="28"/>
        </w:rPr>
        <w:t>PT</w:t>
      </w:r>
      <w:r w:rsidRPr="00FF60A6">
        <w:rPr>
          <w:rFonts w:ascii="宋体" w:hAnsi="宋体" w:hint="eastAsia"/>
          <w:color w:val="000000"/>
          <w:sz w:val="28"/>
        </w:rPr>
        <w:t>开始进行回顾。</w:t>
      </w:r>
    </w:p>
    <w:p w:rsidR="00D451E6" w:rsidRDefault="00D451E6" w:rsidP="00007178">
      <w:pPr>
        <w:spacing w:line="400" w:lineRule="exact"/>
        <w:ind w:firstLine="420"/>
        <w:rPr>
          <w:rFonts w:ascii="宋体" w:hAnsi="宋体"/>
          <w:color w:val="000000"/>
          <w:sz w:val="28"/>
        </w:rPr>
      </w:pPr>
    </w:p>
    <w:p w:rsidR="00D451E6" w:rsidRPr="00DB65AF" w:rsidRDefault="00D451E6" w:rsidP="00007178">
      <w:pPr>
        <w:spacing w:line="400" w:lineRule="exact"/>
        <w:ind w:firstLine="420"/>
        <w:rPr>
          <w:rFonts w:ascii="宋体" w:hAnsi="宋体"/>
          <w:b/>
          <w:color w:val="000000"/>
          <w:sz w:val="28"/>
        </w:rPr>
      </w:pPr>
      <w:r w:rsidRPr="00DB65AF">
        <w:rPr>
          <w:rFonts w:ascii="宋体" w:hAnsi="宋体" w:hint="eastAsia"/>
          <w:b/>
          <w:color w:val="000000"/>
          <w:sz w:val="28"/>
        </w:rPr>
        <w:t>1、第一章</w:t>
      </w:r>
    </w:p>
    <w:p w:rsidR="0023234D" w:rsidRDefault="005A0C93" w:rsidP="0023234D">
      <w:pPr>
        <w:spacing w:line="400" w:lineRule="exact"/>
        <w:ind w:firstLine="420"/>
        <w:rPr>
          <w:rFonts w:ascii="宋体" w:hAnsi="宋体"/>
          <w:sz w:val="28"/>
        </w:rPr>
      </w:pPr>
      <w:r w:rsidRPr="00FF60A6">
        <w:rPr>
          <w:rFonts w:ascii="宋体" w:hAnsi="宋体" w:hint="eastAsia"/>
          <w:color w:val="000000"/>
          <w:sz w:val="28"/>
        </w:rPr>
        <w:t>第一章主要讲解了如下一些问题：什么是学术研究，其核心是什么？学术规范有什么用？研究者相比非研究者的优缺点？打造学术风格的常用方法？</w:t>
      </w:r>
      <w:r w:rsidR="0023234D" w:rsidRPr="00FF60A6">
        <w:rPr>
          <w:rFonts w:ascii="宋体" w:hAnsi="宋体" w:hint="eastAsia"/>
          <w:color w:val="000000"/>
          <w:sz w:val="28"/>
        </w:rPr>
        <w:t>什么是</w:t>
      </w:r>
      <w:r w:rsidRPr="00FF60A6">
        <w:rPr>
          <w:rFonts w:ascii="宋体" w:hAnsi="宋体" w:hint="eastAsia"/>
          <w:color w:val="000000"/>
          <w:sz w:val="28"/>
        </w:rPr>
        <w:t>科研套路？</w:t>
      </w:r>
      <w:r w:rsidR="0023234D" w:rsidRPr="00FF60A6">
        <w:rPr>
          <w:rFonts w:ascii="宋体" w:hAnsi="宋体" w:hint="eastAsia"/>
          <w:color w:val="000000"/>
          <w:sz w:val="28"/>
        </w:rPr>
        <w:t>并且在科技论文的撰写上提出了以下问题：</w:t>
      </w:r>
      <w:r w:rsidR="0023234D" w:rsidRPr="00FF60A6">
        <w:rPr>
          <w:rFonts w:ascii="宋体" w:hAnsi="宋体"/>
          <w:sz w:val="28"/>
        </w:rPr>
        <w:t>预备如何选择导师</w:t>
      </w:r>
      <w:proofErr w:type="gramStart"/>
      <w:r w:rsidR="0023234D" w:rsidRPr="00FF60A6">
        <w:rPr>
          <w:rFonts w:ascii="宋体" w:hAnsi="宋体"/>
          <w:sz w:val="28"/>
        </w:rPr>
        <w:t>择研究</w:t>
      </w:r>
      <w:proofErr w:type="gramEnd"/>
      <w:r w:rsidR="0023234D" w:rsidRPr="00FF60A6">
        <w:rPr>
          <w:rFonts w:ascii="宋体" w:hAnsi="宋体"/>
          <w:sz w:val="28"/>
        </w:rPr>
        <w:t>领域与选题</w:t>
      </w:r>
      <w:r w:rsidR="0023234D" w:rsidRPr="00FF60A6">
        <w:rPr>
          <w:rFonts w:ascii="宋体" w:hAnsi="宋体" w:hint="eastAsia"/>
          <w:sz w:val="28"/>
        </w:rPr>
        <w:t>？</w:t>
      </w:r>
      <w:r w:rsidR="0023234D" w:rsidRPr="00FF60A6">
        <w:rPr>
          <w:rFonts w:ascii="宋体" w:hAnsi="宋体"/>
          <w:sz w:val="28"/>
        </w:rPr>
        <w:t>如何成为一流的科研人员规律？如何</w:t>
      </w:r>
      <w:proofErr w:type="gramStart"/>
      <w:r w:rsidR="0023234D" w:rsidRPr="00FF60A6">
        <w:rPr>
          <w:rFonts w:ascii="宋体" w:hAnsi="宋体"/>
          <w:sz w:val="28"/>
        </w:rPr>
        <w:t>选如何</w:t>
      </w:r>
      <w:proofErr w:type="gramEnd"/>
      <w:r w:rsidR="0023234D" w:rsidRPr="00FF60A6">
        <w:rPr>
          <w:rFonts w:ascii="宋体" w:hAnsi="宋体"/>
          <w:sz w:val="28"/>
        </w:rPr>
        <w:t>收集相关材料并阅读？如何科研方向</w:t>
      </w:r>
      <w:r w:rsidR="0023234D" w:rsidRPr="00FF60A6">
        <w:rPr>
          <w:rFonts w:ascii="宋体" w:hAnsi="宋体" w:hint="eastAsia"/>
          <w:sz w:val="28"/>
        </w:rPr>
        <w:t>等等。第一章先引入什么是学术研究，然后引入学术规范的意义，然后对比研究者与非研究者的区别，最后提出学术的目标与一些注意事项。</w:t>
      </w:r>
      <w:r w:rsidR="00FF60A6">
        <w:rPr>
          <w:rFonts w:ascii="宋体" w:hAnsi="宋体" w:hint="eastAsia"/>
          <w:sz w:val="28"/>
        </w:rPr>
        <w:t>对整个课程的大纲做出了总结。</w:t>
      </w:r>
    </w:p>
    <w:p w:rsidR="00D451E6" w:rsidRPr="00FF60A6" w:rsidRDefault="00D451E6" w:rsidP="0023234D">
      <w:pPr>
        <w:spacing w:line="400" w:lineRule="exact"/>
        <w:ind w:firstLine="420"/>
        <w:rPr>
          <w:rFonts w:ascii="宋体" w:hAnsi="宋体"/>
          <w:sz w:val="28"/>
        </w:rPr>
      </w:pPr>
    </w:p>
    <w:p w:rsidR="00D451E6" w:rsidRPr="00DB65AF" w:rsidRDefault="00D451E6" w:rsidP="00007178">
      <w:pPr>
        <w:spacing w:line="400" w:lineRule="exact"/>
        <w:ind w:firstLine="420"/>
        <w:rPr>
          <w:rFonts w:ascii="宋体" w:hAnsi="宋体"/>
          <w:b/>
          <w:sz w:val="28"/>
        </w:rPr>
      </w:pPr>
      <w:r w:rsidRPr="00DB65AF">
        <w:rPr>
          <w:rFonts w:ascii="宋体" w:hAnsi="宋体" w:hint="eastAsia"/>
          <w:b/>
          <w:sz w:val="28"/>
        </w:rPr>
        <w:t>2、第二章</w:t>
      </w:r>
    </w:p>
    <w:p w:rsidR="00D451E6" w:rsidRDefault="0023234D" w:rsidP="00007178">
      <w:pPr>
        <w:spacing w:line="400" w:lineRule="exact"/>
        <w:ind w:firstLine="420"/>
        <w:rPr>
          <w:rFonts w:ascii="宋体" w:hAnsi="宋体"/>
          <w:sz w:val="28"/>
        </w:rPr>
      </w:pPr>
      <w:r w:rsidRPr="00FF60A6">
        <w:rPr>
          <w:rFonts w:ascii="宋体" w:hAnsi="宋体" w:hint="eastAsia"/>
          <w:sz w:val="28"/>
        </w:rPr>
        <w:t>第二</w:t>
      </w:r>
      <w:proofErr w:type="gramStart"/>
      <w:r w:rsidRPr="00FF60A6">
        <w:rPr>
          <w:rFonts w:ascii="宋体" w:hAnsi="宋体" w:hint="eastAsia"/>
          <w:sz w:val="28"/>
        </w:rPr>
        <w:t>章比较</w:t>
      </w:r>
      <w:proofErr w:type="gramEnd"/>
      <w:r w:rsidRPr="00FF60A6">
        <w:rPr>
          <w:rFonts w:ascii="宋体" w:hAnsi="宋体" w:hint="eastAsia"/>
          <w:sz w:val="28"/>
        </w:rPr>
        <w:t>了</w:t>
      </w:r>
      <w:r w:rsidR="00FF60A6">
        <w:rPr>
          <w:rFonts w:ascii="宋体" w:hAnsi="宋体" w:hint="eastAsia"/>
          <w:sz w:val="28"/>
        </w:rPr>
        <w:t>读研和工作的区别，并</w:t>
      </w:r>
      <w:r w:rsidR="00007178">
        <w:rPr>
          <w:rFonts w:ascii="宋体" w:hAnsi="宋体" w:hint="eastAsia"/>
          <w:sz w:val="28"/>
        </w:rPr>
        <w:t>提出了一些找寻研究方向的思路：1、阅读相关国家的发展战略材料。2、关注经济形势。3、阅读与这些课题相关的综述文章，博客，多留心讲座。4、多参加周围组织的学术会议，展览会和研讨会。5、多参加大学相关技术团队、创业</w:t>
      </w:r>
      <w:r w:rsidR="00021E76">
        <w:rPr>
          <w:rFonts w:ascii="宋体" w:hAnsi="宋体" w:hint="eastAsia"/>
          <w:sz w:val="28"/>
        </w:rPr>
        <w:t>团队；</w:t>
      </w:r>
    </w:p>
    <w:p w:rsidR="00DB65AF" w:rsidRDefault="00D451E6" w:rsidP="00DB65AF">
      <w:pPr>
        <w:spacing w:line="400" w:lineRule="exact"/>
        <w:ind w:firstLine="420"/>
        <w:rPr>
          <w:rFonts w:ascii="宋体" w:hAnsi="宋体"/>
          <w:sz w:val="28"/>
        </w:rPr>
      </w:pPr>
      <w:r>
        <w:rPr>
          <w:rFonts w:ascii="宋体" w:hAnsi="宋体" w:hint="eastAsia"/>
          <w:sz w:val="28"/>
        </w:rPr>
        <w:t>在第二章</w:t>
      </w:r>
      <w:r w:rsidR="00021E76">
        <w:rPr>
          <w:rFonts w:ascii="宋体" w:hAnsi="宋体" w:hint="eastAsia"/>
          <w:sz w:val="28"/>
        </w:rPr>
        <w:t>并且</w:t>
      </w:r>
      <w:r w:rsidR="00007178">
        <w:rPr>
          <w:rFonts w:ascii="宋体" w:hAnsi="宋体" w:hint="eastAsia"/>
          <w:sz w:val="28"/>
        </w:rPr>
        <w:t>提出一些学术成功的普遍规律</w:t>
      </w:r>
      <w:r w:rsidR="00021E76">
        <w:rPr>
          <w:rFonts w:ascii="宋体" w:hAnsi="宋体" w:hint="eastAsia"/>
          <w:sz w:val="28"/>
        </w:rPr>
        <w:t>：</w:t>
      </w:r>
      <w:r w:rsidR="00DB65AF">
        <w:rPr>
          <w:rFonts w:ascii="宋体" w:hAnsi="宋体" w:hint="eastAsia"/>
          <w:sz w:val="28"/>
        </w:rPr>
        <w:t>1、</w:t>
      </w:r>
      <w:r w:rsidR="00007178" w:rsidRPr="00007178">
        <w:rPr>
          <w:rFonts w:ascii="宋体" w:hAnsi="宋体"/>
          <w:sz w:val="28"/>
        </w:rPr>
        <w:t>学术研究的世界，一切以创新性和影响力为衡量标准。应该确立自己在某一领域的每个角落，让</w:t>
      </w:r>
      <w:r w:rsidR="00DB65AF">
        <w:rPr>
          <w:rFonts w:ascii="宋体" w:hAnsi="宋体"/>
          <w:sz w:val="28"/>
        </w:rPr>
        <w:t>每一位研究者都能切实感受到这光芒带来的影响。唯一的指标就是成就</w:t>
      </w:r>
      <w:r w:rsidR="00DB65AF">
        <w:rPr>
          <w:rFonts w:ascii="宋体" w:hAnsi="宋体" w:hint="eastAsia"/>
          <w:sz w:val="28"/>
        </w:rPr>
        <w:t>；</w:t>
      </w:r>
      <w:r w:rsidR="00DB65AF" w:rsidRPr="00DB65AF">
        <w:rPr>
          <w:rFonts w:ascii="宋体" w:hAnsi="宋体"/>
          <w:sz w:val="28"/>
        </w:rPr>
        <w:t xml:space="preserve">2 </w:t>
      </w:r>
      <w:r w:rsidR="00DB65AF">
        <w:rPr>
          <w:rFonts w:ascii="宋体" w:hAnsi="宋体" w:hint="eastAsia"/>
          <w:sz w:val="28"/>
        </w:rPr>
        <w:t>、</w:t>
      </w:r>
      <w:r w:rsidR="00DB65AF" w:rsidRPr="00DB65AF">
        <w:rPr>
          <w:rFonts w:ascii="宋体" w:hAnsi="宋体"/>
          <w:sz w:val="28"/>
        </w:rPr>
        <w:t>学术研究应当以点代面逐渐深入和扩宽领域</w:t>
      </w:r>
      <w:r w:rsidR="00DB65AF">
        <w:rPr>
          <w:rFonts w:ascii="宋体" w:hAnsi="宋体" w:hint="eastAsia"/>
          <w:sz w:val="28"/>
        </w:rPr>
        <w:t>知</w:t>
      </w:r>
      <w:r w:rsidR="00DB65AF" w:rsidRPr="00DB65AF">
        <w:rPr>
          <w:rFonts w:ascii="宋体" w:hAnsi="宋体"/>
          <w:sz w:val="28"/>
        </w:rPr>
        <w:t>识</w:t>
      </w:r>
      <w:r w:rsidR="00DB65AF">
        <w:rPr>
          <w:rFonts w:ascii="宋体" w:hAnsi="宋体" w:hint="eastAsia"/>
          <w:sz w:val="28"/>
        </w:rPr>
        <w:t>，</w:t>
      </w:r>
      <w:r w:rsidR="00DB65AF" w:rsidRPr="00DB65AF">
        <w:rPr>
          <w:rFonts w:ascii="宋体" w:hAnsi="宋体"/>
          <w:sz w:val="28"/>
        </w:rPr>
        <w:t>一方面，应当努力的扩宽知识面；另一方面，人的精力是有限的，不</w:t>
      </w:r>
      <w:r w:rsidR="00DB65AF" w:rsidRPr="00DB65AF">
        <w:rPr>
          <w:rFonts w:ascii="宋体" w:hAnsi="宋体"/>
          <w:sz w:val="28"/>
        </w:rPr>
        <w:lastRenderedPageBreak/>
        <w:t>可能对所有的领域都了如指掌。但是对于研究课堂相关的领域，应做到洞若观火。例如，做机器学习的人，没有必要懂得操作系统；更细一点，做目标识别的人，没有必要马上了解行为识别方面的研究进展。</w:t>
      </w:r>
      <w:r w:rsidR="00DB65AF">
        <w:rPr>
          <w:rFonts w:ascii="宋体" w:hAnsi="宋体"/>
          <w:sz w:val="28"/>
        </w:rPr>
        <w:t>3</w:t>
      </w:r>
      <w:r w:rsidR="00DB65AF">
        <w:rPr>
          <w:rFonts w:ascii="宋体" w:hAnsi="宋体" w:hint="eastAsia"/>
          <w:sz w:val="28"/>
        </w:rPr>
        <w:t>、</w:t>
      </w:r>
      <w:r w:rsidR="00DB65AF" w:rsidRPr="00DB65AF">
        <w:rPr>
          <w:rFonts w:ascii="宋体" w:hAnsi="宋体"/>
          <w:sz w:val="28"/>
        </w:rPr>
        <w:t>成为独立的、有个人品牌的研究者。能独立的探索表顶级论文，挖掘新的想法，严谨的做研究，撰写、</w:t>
      </w:r>
      <w:proofErr w:type="gramStart"/>
      <w:r w:rsidR="00DB65AF" w:rsidRPr="00DB65AF">
        <w:rPr>
          <w:rFonts w:ascii="宋体" w:hAnsi="宋体"/>
          <w:sz w:val="28"/>
        </w:rPr>
        <w:t>发申请</w:t>
      </w:r>
      <w:proofErr w:type="gramEnd"/>
      <w:r w:rsidR="00DB65AF" w:rsidRPr="00DB65AF">
        <w:rPr>
          <w:rFonts w:ascii="宋体" w:hAnsi="宋体"/>
          <w:sz w:val="28"/>
        </w:rPr>
        <w:t>相关的科研项目。并且在做研究中形成个人品牌。可以先由易道难，慢慢深入。</w:t>
      </w:r>
    </w:p>
    <w:p w:rsidR="00DB65AF" w:rsidRDefault="00DB65AF" w:rsidP="00DB65AF">
      <w:pPr>
        <w:spacing w:line="400" w:lineRule="exact"/>
        <w:ind w:firstLine="420"/>
        <w:rPr>
          <w:rFonts w:ascii="宋体" w:hAnsi="宋体"/>
          <w:sz w:val="28"/>
        </w:rPr>
      </w:pPr>
      <w:r>
        <w:rPr>
          <w:rFonts w:ascii="宋体" w:hAnsi="宋体" w:hint="eastAsia"/>
          <w:sz w:val="28"/>
        </w:rPr>
        <w:t>第二章最重要的一部分就是提供了一个很好的学术文献查找方法：例如通过impact</w:t>
      </w:r>
      <w:r>
        <w:rPr>
          <w:rFonts w:ascii="宋体" w:hAnsi="宋体"/>
          <w:sz w:val="28"/>
        </w:rPr>
        <w:t xml:space="preserve"> factor</w:t>
      </w:r>
      <w:r>
        <w:rPr>
          <w:rFonts w:ascii="宋体" w:hAnsi="宋体" w:hint="eastAsia"/>
          <w:sz w:val="28"/>
        </w:rPr>
        <w:t>（i</w:t>
      </w:r>
      <w:r>
        <w:rPr>
          <w:rFonts w:ascii="宋体" w:hAnsi="宋体"/>
          <w:sz w:val="28"/>
        </w:rPr>
        <w:t>f</w:t>
      </w:r>
      <w:r>
        <w:rPr>
          <w:rFonts w:ascii="宋体" w:hAnsi="宋体" w:hint="eastAsia"/>
          <w:sz w:val="28"/>
        </w:rPr>
        <w:t>，影响因子）来找</w:t>
      </w:r>
      <w:proofErr w:type="gramStart"/>
      <w:r>
        <w:rPr>
          <w:rFonts w:ascii="宋体" w:hAnsi="宋体" w:hint="eastAsia"/>
          <w:sz w:val="28"/>
        </w:rPr>
        <w:t>好的文</w:t>
      </w:r>
      <w:proofErr w:type="gramEnd"/>
      <w:r>
        <w:rPr>
          <w:rFonts w:ascii="宋体" w:hAnsi="宋体" w:hint="eastAsia"/>
          <w:sz w:val="28"/>
        </w:rPr>
        <w:t>文章，影响力比较强的人和期刊出的论文一般都不会太糟，可以帮助排</w:t>
      </w:r>
      <w:proofErr w:type="gramStart"/>
      <w:r>
        <w:rPr>
          <w:rFonts w:ascii="宋体" w:hAnsi="宋体" w:hint="eastAsia"/>
          <w:sz w:val="28"/>
        </w:rPr>
        <w:t>坑等等</w:t>
      </w:r>
      <w:proofErr w:type="gramEnd"/>
      <w:r w:rsidR="00663EA4">
        <w:rPr>
          <w:rFonts w:ascii="宋体" w:hAnsi="宋体" w:hint="eastAsia"/>
          <w:sz w:val="28"/>
        </w:rPr>
        <w:t>方法，这对于</w:t>
      </w:r>
      <w:proofErr w:type="gramStart"/>
      <w:r w:rsidR="00663EA4">
        <w:rPr>
          <w:rFonts w:ascii="宋体" w:hAnsi="宋体" w:hint="eastAsia"/>
          <w:sz w:val="28"/>
        </w:rPr>
        <w:t>萌</w:t>
      </w:r>
      <w:proofErr w:type="gramEnd"/>
      <w:r w:rsidR="00663EA4">
        <w:rPr>
          <w:rFonts w:ascii="宋体" w:hAnsi="宋体" w:hint="eastAsia"/>
          <w:sz w:val="28"/>
        </w:rPr>
        <w:t>新来说是很好的找文献方法。</w:t>
      </w:r>
    </w:p>
    <w:p w:rsidR="00663EA4" w:rsidRDefault="00663EA4" w:rsidP="00663EA4">
      <w:pPr>
        <w:spacing w:line="400" w:lineRule="exact"/>
        <w:ind w:firstLine="420"/>
        <w:rPr>
          <w:rFonts w:ascii="宋体" w:hAnsi="宋体"/>
          <w:sz w:val="28"/>
        </w:rPr>
      </w:pPr>
      <w:r>
        <w:rPr>
          <w:rFonts w:ascii="宋体" w:hAnsi="宋体" w:hint="eastAsia"/>
          <w:sz w:val="28"/>
        </w:rPr>
        <w:t>第二章还提出了一个很明显的问题，对于如何读论文，提出了一个很好的方法：对于一篇论文而言，</w:t>
      </w:r>
      <w:r w:rsidRPr="00663EA4">
        <w:rPr>
          <w:rFonts w:ascii="宋体" w:hAnsi="宋体"/>
          <w:sz w:val="28"/>
        </w:rPr>
        <w:t>正确的阅读路线图是：先浏览一遍论文，对于研究问题、假设条件、主要想法以及解决方案作大致了解。如果与研究领域相关的技术，则再从头读一遍，细致地推敲论文内容，学会相关的技巧和理论知识。如果与研究领域相关的感兴趣的课题，则批判性的阅读，得到论文的优点与缺点；更进一步思考在那些方面可能超越该研究者的工作。最后做好文献记录。</w:t>
      </w:r>
    </w:p>
    <w:p w:rsidR="00663EA4" w:rsidRPr="00663EA4" w:rsidRDefault="00663EA4" w:rsidP="00663EA4">
      <w:pPr>
        <w:spacing w:line="400" w:lineRule="exact"/>
        <w:ind w:firstLine="420"/>
        <w:rPr>
          <w:rFonts w:ascii="宋体" w:hAnsi="宋体"/>
          <w:sz w:val="28"/>
        </w:rPr>
      </w:pPr>
    </w:p>
    <w:p w:rsidR="00663EA4" w:rsidRPr="00DB65AF" w:rsidRDefault="00663EA4" w:rsidP="00663EA4">
      <w:pPr>
        <w:spacing w:line="400" w:lineRule="exact"/>
        <w:ind w:firstLine="420"/>
        <w:rPr>
          <w:rFonts w:ascii="宋体" w:hAnsi="宋体"/>
          <w:b/>
          <w:sz w:val="28"/>
        </w:rPr>
      </w:pPr>
      <w:r>
        <w:rPr>
          <w:rFonts w:ascii="宋体" w:hAnsi="宋体" w:hint="eastAsia"/>
          <w:b/>
          <w:sz w:val="28"/>
        </w:rPr>
        <w:t>3</w:t>
      </w:r>
      <w:r w:rsidRPr="00DB65AF">
        <w:rPr>
          <w:rFonts w:ascii="宋体" w:hAnsi="宋体" w:hint="eastAsia"/>
          <w:b/>
          <w:sz w:val="28"/>
        </w:rPr>
        <w:t>、</w:t>
      </w:r>
      <w:r>
        <w:rPr>
          <w:rFonts w:ascii="宋体" w:hAnsi="宋体" w:hint="eastAsia"/>
          <w:b/>
          <w:sz w:val="28"/>
        </w:rPr>
        <w:t>第三</w:t>
      </w:r>
      <w:r w:rsidRPr="00DB65AF">
        <w:rPr>
          <w:rFonts w:ascii="宋体" w:hAnsi="宋体" w:hint="eastAsia"/>
          <w:b/>
          <w:sz w:val="28"/>
        </w:rPr>
        <w:t>章</w:t>
      </w:r>
    </w:p>
    <w:p w:rsidR="00663EA4" w:rsidRPr="00DB65AF" w:rsidRDefault="00A70750" w:rsidP="00DB65AF">
      <w:pPr>
        <w:spacing w:line="400" w:lineRule="exact"/>
        <w:ind w:firstLine="420"/>
        <w:rPr>
          <w:rFonts w:ascii="宋体" w:hAnsi="宋体"/>
          <w:sz w:val="28"/>
        </w:rPr>
      </w:pPr>
      <w:r>
        <w:rPr>
          <w:rFonts w:ascii="宋体" w:hAnsi="宋体" w:hint="eastAsia"/>
          <w:sz w:val="28"/>
        </w:rPr>
        <w:t>第三章具体对一个学术工作者的研究过程做出了概述，将一个研究者的工作大概分成了两个部分：1、为自己建立一个具体的研究课题。2、寻求问题的解决方案。</w:t>
      </w:r>
      <w:r w:rsidR="00DF50A7">
        <w:rPr>
          <w:rFonts w:ascii="宋体" w:hAnsi="宋体" w:hint="eastAsia"/>
          <w:sz w:val="28"/>
        </w:rPr>
        <w:t>通过这两部就比较粗略的</w:t>
      </w:r>
    </w:p>
    <w:p w:rsidR="00A70750" w:rsidRPr="00A70750" w:rsidRDefault="00A70750" w:rsidP="00A70750">
      <w:pPr>
        <w:spacing w:line="400" w:lineRule="exact"/>
        <w:ind w:firstLine="420"/>
        <w:rPr>
          <w:rFonts w:ascii="宋体" w:hAnsi="宋体"/>
          <w:sz w:val="28"/>
        </w:rPr>
      </w:pPr>
      <w:r>
        <w:rPr>
          <w:rFonts w:ascii="宋体" w:hAnsi="宋体" w:hint="eastAsia"/>
          <w:sz w:val="28"/>
        </w:rPr>
        <w:t>第三章也对一个选题</w:t>
      </w:r>
      <w:r w:rsidR="00DF50A7">
        <w:rPr>
          <w:rFonts w:ascii="宋体" w:hAnsi="宋体" w:hint="eastAsia"/>
          <w:sz w:val="28"/>
        </w:rPr>
        <w:t>的目的和意义</w:t>
      </w:r>
      <w:r>
        <w:rPr>
          <w:rFonts w:ascii="宋体" w:hAnsi="宋体" w:hint="eastAsia"/>
          <w:sz w:val="28"/>
        </w:rPr>
        <w:t>进行了</w:t>
      </w:r>
      <w:r w:rsidR="00DF50A7">
        <w:rPr>
          <w:rFonts w:ascii="宋体" w:hAnsi="宋体" w:hint="eastAsia"/>
          <w:sz w:val="28"/>
        </w:rPr>
        <w:t>探讨：</w:t>
      </w:r>
      <w:r w:rsidRPr="00A70750">
        <w:rPr>
          <w:rFonts w:ascii="宋体" w:hAnsi="宋体"/>
          <w:sz w:val="28"/>
        </w:rPr>
        <w:t>选题是科学研究的第一步，也是十分关键的一步。题目如选得恰当而有意义，科技论文或学位论文的写作，就会变得顺理成章。“题好文一半”。</w:t>
      </w:r>
      <w:r w:rsidR="00DF50A7">
        <w:rPr>
          <w:rFonts w:ascii="宋体" w:hAnsi="宋体"/>
          <w:sz w:val="28"/>
        </w:rPr>
        <w:t xml:space="preserve"> </w:t>
      </w:r>
      <w:r w:rsidRPr="00A70750">
        <w:rPr>
          <w:rFonts w:ascii="宋体" w:hAnsi="宋体"/>
          <w:sz w:val="28"/>
        </w:rPr>
        <w:t>选题是决定文章价值和成败的关键。爱因斯坦说：“提出一个问题往往比解决一个问题更重要，因为解决一个问题也许仅是一个数学上的或实验上的技能而</w:t>
      </w:r>
      <w:proofErr w:type="gramStart"/>
      <w:r w:rsidRPr="00A70750">
        <w:rPr>
          <w:rFonts w:ascii="宋体" w:hAnsi="宋体"/>
          <w:sz w:val="28"/>
        </w:rPr>
        <w:t>而</w:t>
      </w:r>
      <w:proofErr w:type="gramEnd"/>
      <w:r w:rsidRPr="00A70750">
        <w:rPr>
          <w:rFonts w:ascii="宋体" w:hAnsi="宋体"/>
          <w:sz w:val="28"/>
        </w:rPr>
        <w:t>提出新的问题、新的可能性，从新的</w:t>
      </w:r>
      <w:r w:rsidR="00DF50A7">
        <w:rPr>
          <w:rFonts w:ascii="宋体" w:hAnsi="宋体"/>
          <w:sz w:val="28"/>
        </w:rPr>
        <w:t>角度去看旧的问却需要有创造性的想象力，而且标志着科学的真正进</w:t>
      </w:r>
      <w:r w:rsidRPr="00A70750">
        <w:rPr>
          <w:rFonts w:ascii="宋体" w:hAnsi="宋体"/>
          <w:sz w:val="28"/>
        </w:rPr>
        <w:t>步</w:t>
      </w:r>
      <w:r w:rsidR="00DF50A7">
        <w:rPr>
          <w:rFonts w:ascii="宋体" w:hAnsi="宋体" w:hint="eastAsia"/>
          <w:sz w:val="28"/>
        </w:rPr>
        <w:t>。</w:t>
      </w:r>
    </w:p>
    <w:p w:rsidR="00DB65AF" w:rsidRPr="00A70750" w:rsidRDefault="00F14694" w:rsidP="00DB65AF">
      <w:pPr>
        <w:spacing w:line="400" w:lineRule="exact"/>
        <w:ind w:firstLine="420"/>
        <w:rPr>
          <w:rFonts w:ascii="宋体" w:hAnsi="宋体"/>
          <w:sz w:val="28"/>
        </w:rPr>
      </w:pPr>
      <w:r>
        <w:rPr>
          <w:rFonts w:ascii="宋体" w:hAnsi="宋体" w:hint="eastAsia"/>
          <w:sz w:val="28"/>
        </w:rPr>
        <w:t>第三章对选题的一些途径也做出了总结：1、深入课程。2、深入时间。3、深入文献资料。通过对这些内容的深入研究，可以发掘出很多有意思的闪光点。</w:t>
      </w:r>
    </w:p>
    <w:p w:rsidR="00F14694" w:rsidRDefault="00F14694" w:rsidP="00F14694">
      <w:pPr>
        <w:spacing w:line="400" w:lineRule="exact"/>
        <w:ind w:firstLine="420"/>
        <w:rPr>
          <w:rFonts w:ascii="宋体" w:hAnsi="宋体"/>
          <w:sz w:val="28"/>
        </w:rPr>
      </w:pPr>
      <w:r>
        <w:rPr>
          <w:rFonts w:ascii="宋体" w:hAnsi="宋体" w:hint="eastAsia"/>
          <w:sz w:val="28"/>
        </w:rPr>
        <w:t>第三章提出了一个很好的选题方法：棋盘法-构造一个类似矩形的</w:t>
      </w:r>
      <w:r>
        <w:rPr>
          <w:rFonts w:ascii="宋体" w:hAnsi="宋体"/>
          <w:sz w:val="28"/>
        </w:rPr>
        <w:t>棋盘</w:t>
      </w:r>
      <w:r>
        <w:rPr>
          <w:rFonts w:ascii="宋体" w:hAnsi="宋体" w:hint="eastAsia"/>
          <w:sz w:val="28"/>
        </w:rPr>
        <w:t>，使用</w:t>
      </w:r>
      <w:r w:rsidRPr="00F14694">
        <w:rPr>
          <w:rFonts w:ascii="宋体" w:hAnsi="宋体"/>
          <w:sz w:val="28"/>
        </w:rPr>
        <w:t>横轴代表相应的研究领域用到的不同方法、方案和技术（锤</w:t>
      </w:r>
      <w:r w:rsidRPr="00F14694">
        <w:rPr>
          <w:rFonts w:ascii="宋体" w:hAnsi="宋体"/>
          <w:sz w:val="28"/>
        </w:rPr>
        <w:lastRenderedPageBreak/>
        <w:t>子）；纵轴表示要解决的研究问题（钉子），或者说潜在的研究问题。具有相</w:t>
      </w:r>
      <w:r w:rsidR="00916B77">
        <w:rPr>
          <w:rFonts w:ascii="宋体" w:hAnsi="宋体"/>
          <w:sz w:val="28"/>
        </w:rPr>
        <w:t>关性的研究问题要按照顺序排放，无相关性的研究问题</w:t>
      </w:r>
      <w:proofErr w:type="gramStart"/>
      <w:r w:rsidR="00916B77">
        <w:rPr>
          <w:rFonts w:ascii="宋体" w:hAnsi="宋体"/>
          <w:sz w:val="28"/>
        </w:rPr>
        <w:t>一</w:t>
      </w:r>
      <w:proofErr w:type="gramEnd"/>
      <w:r w:rsidR="00916B77">
        <w:rPr>
          <w:rFonts w:ascii="宋体" w:hAnsi="宋体"/>
          <w:sz w:val="28"/>
        </w:rPr>
        <w:t>可以随便摆放</w:t>
      </w:r>
      <w:r w:rsidR="00916B77">
        <w:rPr>
          <w:rFonts w:ascii="宋体" w:hAnsi="宋体" w:hint="eastAsia"/>
          <w:sz w:val="28"/>
        </w:rPr>
        <w:t>；通过棋盘法可以将相应的领域和该领域对应的方法联合起来，</w:t>
      </w:r>
      <w:r w:rsidR="00B538FE">
        <w:rPr>
          <w:rFonts w:ascii="宋体" w:hAnsi="宋体" w:hint="eastAsia"/>
          <w:sz w:val="28"/>
        </w:rPr>
        <w:t>然后就可以在方法维度以及领域维</w:t>
      </w:r>
      <w:proofErr w:type="gramStart"/>
      <w:r w:rsidR="00B538FE">
        <w:rPr>
          <w:rFonts w:ascii="宋体" w:hAnsi="宋体" w:hint="eastAsia"/>
          <w:sz w:val="28"/>
        </w:rPr>
        <w:t>度找到</w:t>
      </w:r>
      <w:proofErr w:type="gramEnd"/>
      <w:r w:rsidR="00551F26">
        <w:rPr>
          <w:rFonts w:ascii="宋体" w:hAnsi="宋体" w:hint="eastAsia"/>
          <w:sz w:val="28"/>
        </w:rPr>
        <w:t>相应的二维格子，这样的二维格子代表了对应的领域以及领域的解决方案，通过寻找空格子我们就可以发现新的未知领域，这样我们就可以进行我们的研究了。</w:t>
      </w:r>
    </w:p>
    <w:p w:rsidR="00551F26" w:rsidRDefault="00551F26" w:rsidP="00551F26">
      <w:pPr>
        <w:spacing w:line="400" w:lineRule="exact"/>
        <w:ind w:firstLine="420"/>
        <w:rPr>
          <w:rFonts w:ascii="宋体" w:hAnsi="宋体"/>
          <w:b/>
          <w:sz w:val="28"/>
        </w:rPr>
      </w:pPr>
    </w:p>
    <w:p w:rsidR="00551F26" w:rsidRPr="00DB65AF" w:rsidRDefault="007027CA" w:rsidP="00551F26">
      <w:pPr>
        <w:spacing w:line="400" w:lineRule="exact"/>
        <w:ind w:firstLine="420"/>
        <w:rPr>
          <w:rFonts w:ascii="宋体" w:hAnsi="宋体"/>
          <w:b/>
          <w:sz w:val="28"/>
        </w:rPr>
      </w:pPr>
      <w:r>
        <w:rPr>
          <w:rFonts w:ascii="宋体" w:hAnsi="宋体" w:hint="eastAsia"/>
          <w:b/>
          <w:sz w:val="28"/>
        </w:rPr>
        <w:t>4</w:t>
      </w:r>
      <w:r w:rsidR="00551F26" w:rsidRPr="00DB65AF">
        <w:rPr>
          <w:rFonts w:ascii="宋体" w:hAnsi="宋体" w:hint="eastAsia"/>
          <w:b/>
          <w:sz w:val="28"/>
        </w:rPr>
        <w:t>、</w:t>
      </w:r>
      <w:r w:rsidR="00551F26">
        <w:rPr>
          <w:rFonts w:ascii="宋体" w:hAnsi="宋体" w:hint="eastAsia"/>
          <w:b/>
          <w:sz w:val="28"/>
        </w:rPr>
        <w:t>第四</w:t>
      </w:r>
      <w:r w:rsidR="00551F26" w:rsidRPr="00DB65AF">
        <w:rPr>
          <w:rFonts w:ascii="宋体" w:hAnsi="宋体" w:hint="eastAsia"/>
          <w:b/>
          <w:sz w:val="28"/>
        </w:rPr>
        <w:t>章</w:t>
      </w:r>
    </w:p>
    <w:p w:rsidR="00551F26" w:rsidRDefault="00551F26" w:rsidP="00551F26">
      <w:pPr>
        <w:spacing w:line="400" w:lineRule="exact"/>
        <w:ind w:firstLine="420"/>
        <w:rPr>
          <w:rFonts w:ascii="宋体" w:hAnsi="宋体"/>
          <w:sz w:val="28"/>
        </w:rPr>
      </w:pPr>
      <w:r>
        <w:rPr>
          <w:rFonts w:ascii="宋体" w:hAnsi="宋体" w:hint="eastAsia"/>
          <w:sz w:val="28"/>
        </w:rPr>
        <w:t>第四章的</w:t>
      </w:r>
      <w:proofErr w:type="gramStart"/>
      <w:r>
        <w:rPr>
          <w:rFonts w:ascii="宋体" w:hAnsi="宋体" w:hint="eastAsia"/>
          <w:sz w:val="28"/>
        </w:rPr>
        <w:t>前题</w:t>
      </w:r>
      <w:proofErr w:type="gramEnd"/>
      <w:r>
        <w:rPr>
          <w:rFonts w:ascii="宋体" w:hAnsi="宋体" w:hint="eastAsia"/>
          <w:sz w:val="28"/>
        </w:rPr>
        <w:t>是前三章已经找到了合适的研究课题，然后对该研究课题进入探索以及初稿的构成。</w:t>
      </w:r>
    </w:p>
    <w:p w:rsidR="007A6705" w:rsidRDefault="00551F26" w:rsidP="007A6705">
      <w:pPr>
        <w:spacing w:line="400" w:lineRule="exact"/>
        <w:ind w:firstLine="420"/>
        <w:rPr>
          <w:rFonts w:ascii="宋体" w:hAnsi="宋体"/>
          <w:sz w:val="28"/>
        </w:rPr>
      </w:pPr>
      <w:r>
        <w:rPr>
          <w:rFonts w:ascii="宋体" w:hAnsi="宋体" w:hint="eastAsia"/>
          <w:sz w:val="28"/>
        </w:rPr>
        <w:t>首先是找到切入点</w:t>
      </w:r>
      <w:r w:rsidR="007A6705">
        <w:rPr>
          <w:rFonts w:ascii="宋体" w:hAnsi="宋体" w:hint="eastAsia"/>
          <w:sz w:val="28"/>
        </w:rPr>
        <w:t>：1、阅读文献，讨论问题的重要性意义；2、了解问题背景数据；3、了解以前类似的问题是怎么解决的；4、人工分析；5、准备数据。</w:t>
      </w:r>
    </w:p>
    <w:p w:rsidR="00A942E2" w:rsidRPr="00A942E2" w:rsidRDefault="005F04F4" w:rsidP="00A942E2">
      <w:pPr>
        <w:spacing w:line="400" w:lineRule="exact"/>
        <w:ind w:firstLine="420"/>
        <w:rPr>
          <w:rFonts w:ascii="宋体" w:hAnsi="宋体"/>
          <w:sz w:val="28"/>
        </w:rPr>
      </w:pPr>
      <w:r>
        <w:rPr>
          <w:rFonts w:ascii="宋体" w:hAnsi="宋体" w:hint="eastAsia"/>
          <w:sz w:val="28"/>
        </w:rPr>
        <w:t>切入的手段多样：</w:t>
      </w:r>
      <w:r w:rsidR="007A6705" w:rsidRPr="007A6705">
        <w:rPr>
          <w:rFonts w:ascii="宋体" w:hAnsi="宋体"/>
          <w:sz w:val="28"/>
        </w:rPr>
        <w:t>选择如何切入研究之所以为艺术，是因为研究者的风格多姿多彩；</w:t>
      </w:r>
      <w:r w:rsidR="00A942E2">
        <w:rPr>
          <w:rFonts w:ascii="宋体" w:hAnsi="宋体"/>
          <w:sz w:val="28"/>
        </w:rPr>
        <w:t xml:space="preserve"> 1</w:t>
      </w:r>
      <w:r w:rsidR="007A6705" w:rsidRPr="007A6705">
        <w:rPr>
          <w:rFonts w:ascii="宋体" w:hAnsi="宋体"/>
          <w:sz w:val="28"/>
        </w:rPr>
        <w:t>考虑自己的研究基础比如文科同学，自觉比较欠缺编程能力，那就做实证分析，手工的分析，选择若干时间点系，这个研究也很有价值；分析帖子数量与股指总体趋势的关（分析过去，未来往往是过去的重复比如编程能力强的同学，那就做全面分析，写程序分析，自动收集帖子数量，基于已有的方法并预测未来走势；比如数学</w:t>
      </w:r>
      <w:r w:rsidR="00B6432D">
        <w:rPr>
          <w:rFonts w:ascii="宋体" w:hAnsi="宋体"/>
          <w:sz w:val="28"/>
        </w:rPr>
        <w:t>能力强的同学，那就分析算法，一次次的迭代</w:t>
      </w:r>
      <w:r w:rsidR="00B6432D">
        <w:rPr>
          <w:rFonts w:ascii="宋体" w:hAnsi="宋体" w:hint="eastAsia"/>
          <w:sz w:val="28"/>
        </w:rPr>
        <w:t>寻找</w:t>
      </w:r>
      <w:r w:rsidR="00A942E2">
        <w:rPr>
          <w:rFonts w:ascii="宋体" w:hAnsi="宋体"/>
          <w:sz w:val="28"/>
        </w:rPr>
        <w:t>最能预测走势的方法</w:t>
      </w:r>
      <w:r w:rsidR="00A942E2">
        <w:rPr>
          <w:rFonts w:ascii="宋体" w:hAnsi="宋体" w:hint="eastAsia"/>
          <w:sz w:val="28"/>
        </w:rPr>
        <w:t>；</w:t>
      </w:r>
      <w:r w:rsidR="00A942E2">
        <w:rPr>
          <w:rFonts w:ascii="宋体" w:hAnsi="宋体"/>
          <w:sz w:val="28"/>
        </w:rPr>
        <w:t>2</w:t>
      </w:r>
      <w:r w:rsidR="00A942E2" w:rsidRPr="00A942E2">
        <w:rPr>
          <w:rFonts w:ascii="宋体" w:hAnsi="宋体"/>
          <w:sz w:val="28"/>
        </w:rPr>
        <w:t>寻找切入角度和方向从论文中分析，我们知道研究应该分为</w:t>
      </w:r>
      <w:r w:rsidR="00E8057B">
        <w:rPr>
          <w:rFonts w:ascii="宋体" w:hAnsi="宋体"/>
          <w:sz w:val="28"/>
        </w:rPr>
        <w:t>3</w:t>
      </w:r>
      <w:r w:rsidR="00A942E2" w:rsidRPr="00A942E2">
        <w:rPr>
          <w:rFonts w:ascii="宋体" w:hAnsi="宋体"/>
          <w:sz w:val="28"/>
        </w:rPr>
        <w:t>个方面。</w:t>
      </w:r>
      <w:r w:rsidR="00A942E2">
        <w:rPr>
          <w:rFonts w:ascii="宋体" w:hAnsi="宋体" w:hint="eastAsia"/>
          <w:sz w:val="28"/>
        </w:rPr>
        <w:t>（1）</w:t>
      </w:r>
      <w:r w:rsidR="009C5067">
        <w:rPr>
          <w:rFonts w:ascii="宋体" w:hAnsi="宋体"/>
          <w:sz w:val="28"/>
        </w:rPr>
        <w:t>不同的论坛数据特征提取方案</w:t>
      </w:r>
      <w:r w:rsidR="00EB0892">
        <w:rPr>
          <w:rFonts w:ascii="宋体" w:hAnsi="宋体"/>
          <w:sz w:val="28"/>
        </w:rPr>
        <w:t>可归类于不同的问题</w:t>
      </w:r>
      <w:r w:rsidR="00EB0892">
        <w:rPr>
          <w:rFonts w:ascii="宋体" w:hAnsi="宋体" w:hint="eastAsia"/>
          <w:sz w:val="28"/>
        </w:rPr>
        <w:t>；</w:t>
      </w:r>
      <w:r w:rsidR="00A942E2">
        <w:rPr>
          <w:rFonts w:ascii="宋体" w:hAnsi="宋体" w:hint="eastAsia"/>
          <w:sz w:val="28"/>
        </w:rPr>
        <w:t>（2）</w:t>
      </w:r>
      <w:r w:rsidR="00A942E2" w:rsidRPr="00A942E2">
        <w:rPr>
          <w:rFonts w:ascii="宋体" w:hAnsi="宋体"/>
          <w:sz w:val="28"/>
        </w:rPr>
        <w:t>数据特征与股价关系方法研究；</w:t>
      </w:r>
      <w:r w:rsidR="00A942E2">
        <w:rPr>
          <w:rFonts w:ascii="宋体" w:hAnsi="宋体" w:hint="eastAsia"/>
          <w:sz w:val="28"/>
        </w:rPr>
        <w:t>（3）不同的问题</w:t>
      </w:r>
      <w:r w:rsidR="007027CA">
        <w:rPr>
          <w:rFonts w:ascii="宋体" w:hAnsi="宋体" w:hint="eastAsia"/>
          <w:sz w:val="28"/>
        </w:rPr>
        <w:t>。</w:t>
      </w:r>
    </w:p>
    <w:p w:rsidR="007A6705" w:rsidRPr="009C5067" w:rsidRDefault="009C5067" w:rsidP="007A6705">
      <w:pPr>
        <w:spacing w:line="400" w:lineRule="exact"/>
        <w:ind w:firstLine="420"/>
        <w:rPr>
          <w:rFonts w:ascii="宋体" w:hAnsi="宋体"/>
          <w:sz w:val="28"/>
        </w:rPr>
      </w:pPr>
      <w:r>
        <w:rPr>
          <w:rFonts w:ascii="宋体" w:hAnsi="宋体" w:hint="eastAsia"/>
          <w:sz w:val="28"/>
        </w:rPr>
        <w:t>第四章也给出了一些学习方法和探索的开始</w:t>
      </w:r>
      <w:r w:rsidR="007027CA">
        <w:rPr>
          <w:rFonts w:ascii="宋体" w:hAnsi="宋体" w:hint="eastAsia"/>
          <w:sz w:val="28"/>
        </w:rPr>
        <w:t>，实验，以股市的涨跌为研究题目，对该例子进行了剖析，并对大纲写作的方法做了介绍。能够更加准确的写作文章。</w:t>
      </w:r>
    </w:p>
    <w:p w:rsidR="00551F26" w:rsidRPr="007A6705" w:rsidRDefault="00551F26" w:rsidP="00551F26">
      <w:pPr>
        <w:spacing w:line="400" w:lineRule="exact"/>
        <w:ind w:firstLine="420"/>
        <w:rPr>
          <w:rFonts w:ascii="宋体" w:hAnsi="宋体"/>
          <w:sz w:val="28"/>
        </w:rPr>
      </w:pPr>
    </w:p>
    <w:p w:rsidR="007027CA" w:rsidRPr="00DB65AF" w:rsidRDefault="007027CA" w:rsidP="007027CA">
      <w:pPr>
        <w:spacing w:line="400" w:lineRule="exact"/>
        <w:ind w:firstLine="420"/>
        <w:rPr>
          <w:rFonts w:ascii="宋体" w:hAnsi="宋体"/>
          <w:b/>
          <w:sz w:val="28"/>
        </w:rPr>
      </w:pPr>
      <w:r>
        <w:rPr>
          <w:rFonts w:ascii="宋体" w:hAnsi="宋体" w:hint="eastAsia"/>
          <w:b/>
          <w:sz w:val="28"/>
        </w:rPr>
        <w:t>5</w:t>
      </w:r>
      <w:r w:rsidRPr="00DB65AF">
        <w:rPr>
          <w:rFonts w:ascii="宋体" w:hAnsi="宋体" w:hint="eastAsia"/>
          <w:b/>
          <w:sz w:val="28"/>
        </w:rPr>
        <w:t>、</w:t>
      </w:r>
      <w:r>
        <w:rPr>
          <w:rFonts w:ascii="宋体" w:hAnsi="宋体" w:hint="eastAsia"/>
          <w:b/>
          <w:sz w:val="28"/>
        </w:rPr>
        <w:t>第五</w:t>
      </w:r>
      <w:r w:rsidRPr="00DB65AF">
        <w:rPr>
          <w:rFonts w:ascii="宋体" w:hAnsi="宋体" w:hint="eastAsia"/>
          <w:b/>
          <w:sz w:val="28"/>
        </w:rPr>
        <w:t>章</w:t>
      </w:r>
    </w:p>
    <w:p w:rsidR="004C2D3A" w:rsidRDefault="007027CA" w:rsidP="004C2D3A">
      <w:pPr>
        <w:spacing w:line="400" w:lineRule="exact"/>
        <w:ind w:firstLine="420"/>
        <w:rPr>
          <w:rFonts w:ascii="宋体" w:hAnsi="宋体"/>
          <w:sz w:val="28"/>
        </w:rPr>
      </w:pPr>
      <w:r>
        <w:rPr>
          <w:rFonts w:ascii="宋体" w:hAnsi="宋体" w:hint="eastAsia"/>
          <w:sz w:val="28"/>
        </w:rPr>
        <w:t>第五章首先介绍了科技论文的立意和谋篇</w:t>
      </w:r>
      <w:r w:rsidR="004C2D3A">
        <w:rPr>
          <w:rFonts w:ascii="宋体" w:hAnsi="宋体" w:hint="eastAsia"/>
          <w:sz w:val="28"/>
        </w:rPr>
        <w:t>，首先介绍了科技论文谋篇和立意的意义：</w:t>
      </w:r>
      <w:r w:rsidR="004C2D3A" w:rsidRPr="004C2D3A">
        <w:rPr>
          <w:rFonts w:ascii="宋体" w:hAnsi="宋体"/>
          <w:sz w:val="28"/>
        </w:rPr>
        <w:t>写好一篇科技论文并非易事，立意和谋篇是一般文章写作的中心环节，更是科技论文和学位论文写作的关键问题。立意就说确定主题，</w:t>
      </w:r>
      <w:proofErr w:type="gramStart"/>
      <w:r w:rsidR="004C2D3A" w:rsidRPr="004C2D3A">
        <w:rPr>
          <w:rFonts w:ascii="宋体" w:hAnsi="宋体"/>
          <w:sz w:val="28"/>
        </w:rPr>
        <w:t>明确写</w:t>
      </w:r>
      <w:proofErr w:type="gramEnd"/>
      <w:r w:rsidR="004C2D3A" w:rsidRPr="004C2D3A">
        <w:rPr>
          <w:rFonts w:ascii="宋体" w:hAnsi="宋体"/>
          <w:sz w:val="28"/>
        </w:rPr>
        <w:t>些什么内容，要阐述什么思想和观点。立意是内容，是写作的目的；谋篇是形式，是写作手段。因此写作学术论文应首先注意立意，做到意在笔先。</w:t>
      </w:r>
    </w:p>
    <w:p w:rsidR="00E8057B" w:rsidRPr="004C2D3A" w:rsidRDefault="00E8057B" w:rsidP="004C2D3A">
      <w:pPr>
        <w:spacing w:line="400" w:lineRule="exact"/>
        <w:ind w:firstLine="420"/>
        <w:rPr>
          <w:rFonts w:ascii="宋体" w:hAnsi="宋体"/>
          <w:sz w:val="28"/>
        </w:rPr>
      </w:pPr>
      <w:r>
        <w:rPr>
          <w:rFonts w:ascii="宋体" w:hAnsi="宋体" w:hint="eastAsia"/>
          <w:sz w:val="28"/>
        </w:rPr>
        <w:lastRenderedPageBreak/>
        <w:t>第五章对大家的文章做了一些论文的基本要求：准确、深刻、集中、新颖。在谋篇段介绍了一篇文章的大纲要求，最后用了一篇典型论文来对整篇论文的要求做出了总结，对整个大纲的写作要求更加的清晰了。</w:t>
      </w:r>
    </w:p>
    <w:p w:rsidR="00E8057B" w:rsidRPr="00DB65AF" w:rsidRDefault="00E8057B" w:rsidP="00E8057B">
      <w:pPr>
        <w:spacing w:line="400" w:lineRule="exact"/>
        <w:ind w:firstLine="420"/>
        <w:rPr>
          <w:rFonts w:ascii="宋体" w:hAnsi="宋体"/>
          <w:b/>
          <w:sz w:val="28"/>
        </w:rPr>
      </w:pPr>
      <w:r>
        <w:rPr>
          <w:rFonts w:ascii="宋体" w:hAnsi="宋体" w:hint="eastAsia"/>
          <w:b/>
          <w:sz w:val="28"/>
        </w:rPr>
        <w:t>5</w:t>
      </w:r>
      <w:r w:rsidRPr="00DB65AF">
        <w:rPr>
          <w:rFonts w:ascii="宋体" w:hAnsi="宋体" w:hint="eastAsia"/>
          <w:b/>
          <w:sz w:val="28"/>
        </w:rPr>
        <w:t>、</w:t>
      </w:r>
      <w:r>
        <w:rPr>
          <w:rFonts w:ascii="宋体" w:hAnsi="宋体" w:hint="eastAsia"/>
          <w:b/>
          <w:sz w:val="28"/>
        </w:rPr>
        <w:t>第六</w:t>
      </w:r>
      <w:r w:rsidRPr="00DB65AF">
        <w:rPr>
          <w:rFonts w:ascii="宋体" w:hAnsi="宋体" w:hint="eastAsia"/>
          <w:b/>
          <w:sz w:val="28"/>
        </w:rPr>
        <w:t>章</w:t>
      </w:r>
      <w:r>
        <w:rPr>
          <w:rFonts w:ascii="宋体" w:hAnsi="宋体" w:hint="eastAsia"/>
          <w:b/>
          <w:sz w:val="28"/>
        </w:rPr>
        <w:t>、第七章、第八章</w:t>
      </w:r>
    </w:p>
    <w:p w:rsidR="00007178" w:rsidRDefault="00E8057B" w:rsidP="00E8057B">
      <w:pPr>
        <w:spacing w:line="400" w:lineRule="exact"/>
        <w:ind w:firstLine="420"/>
        <w:rPr>
          <w:rFonts w:ascii="宋体" w:hAnsi="宋体"/>
          <w:sz w:val="28"/>
        </w:rPr>
      </w:pPr>
      <w:r>
        <w:rPr>
          <w:rFonts w:ascii="宋体" w:hAnsi="宋体" w:hint="eastAsia"/>
          <w:sz w:val="28"/>
        </w:rPr>
        <w:t>这三章都是讲的对论文格式，布局等等的要求，所以这里的回顾就放在一起写了。</w:t>
      </w:r>
    </w:p>
    <w:p w:rsidR="00E8057B" w:rsidRDefault="00E8057B" w:rsidP="00E8057B">
      <w:pPr>
        <w:spacing w:line="400" w:lineRule="exact"/>
        <w:ind w:firstLine="420"/>
        <w:rPr>
          <w:rFonts w:ascii="宋体" w:hAnsi="宋体"/>
          <w:sz w:val="28"/>
        </w:rPr>
      </w:pPr>
      <w:r>
        <w:rPr>
          <w:rFonts w:ascii="宋体" w:hAnsi="宋体" w:hint="eastAsia"/>
          <w:sz w:val="28"/>
        </w:rPr>
        <w:t>首先是</w:t>
      </w:r>
      <w:r w:rsidR="003F2F0C">
        <w:rPr>
          <w:rFonts w:ascii="宋体" w:hAnsi="宋体" w:hint="eastAsia"/>
          <w:sz w:val="28"/>
        </w:rPr>
        <w:t>第六章主要内容-</w:t>
      </w:r>
      <w:r>
        <w:rPr>
          <w:rFonts w:ascii="宋体" w:hAnsi="宋体" w:hint="eastAsia"/>
          <w:sz w:val="28"/>
        </w:rPr>
        <w:t>论文的构成，一篇完整的论文</w:t>
      </w:r>
      <w:proofErr w:type="gramStart"/>
      <w:r>
        <w:rPr>
          <w:rFonts w:ascii="宋体" w:hAnsi="宋体" w:hint="eastAsia"/>
          <w:sz w:val="28"/>
        </w:rPr>
        <w:t>由一下</w:t>
      </w:r>
      <w:proofErr w:type="gramEnd"/>
      <w:r>
        <w:rPr>
          <w:rFonts w:ascii="宋体" w:hAnsi="宋体" w:hint="eastAsia"/>
          <w:sz w:val="28"/>
        </w:rPr>
        <w:t>元素构成：</w:t>
      </w:r>
      <w:r w:rsidRPr="00E8057B">
        <w:rPr>
          <w:rFonts w:ascii="宋体" w:hAnsi="宋体"/>
          <w:sz w:val="28"/>
        </w:rPr>
        <w:t>标题；作者署名；作者单位；摘要；（英文无）；文献标识码；引言；正文；献；附录；注释等。关键词；中图分类号结论；致谢；参考文</w:t>
      </w:r>
      <w:r>
        <w:rPr>
          <w:rFonts w:ascii="宋体" w:hAnsi="宋体" w:hint="eastAsia"/>
          <w:sz w:val="28"/>
        </w:rPr>
        <w:t>，在整第六章分别对每个部分做出了一定的介绍，例如对题目的长度要求适中以及尽量简洁，以及语序的正确，</w:t>
      </w:r>
      <w:r w:rsidR="003F2F0C">
        <w:rPr>
          <w:rFonts w:ascii="宋体" w:hAnsi="宋体" w:hint="eastAsia"/>
          <w:sz w:val="28"/>
        </w:rPr>
        <w:t>以及引言的写作顺序需要层层递进等等。并且在第六章介绍了一个例子来让大家理解对各部分的合理运用等等，这</w:t>
      </w:r>
      <w:proofErr w:type="gramStart"/>
      <w:r w:rsidR="003F2F0C">
        <w:rPr>
          <w:rFonts w:ascii="宋体" w:hAnsi="宋体" w:hint="eastAsia"/>
          <w:sz w:val="28"/>
        </w:rPr>
        <w:t>一些列要求</w:t>
      </w:r>
      <w:proofErr w:type="gramEnd"/>
      <w:r w:rsidR="003F2F0C">
        <w:rPr>
          <w:rFonts w:ascii="宋体" w:hAnsi="宋体" w:hint="eastAsia"/>
          <w:sz w:val="28"/>
        </w:rPr>
        <w:t>使得文章变得更加的合情合理。</w:t>
      </w:r>
    </w:p>
    <w:p w:rsidR="003F2F0C" w:rsidRPr="00E8057B" w:rsidRDefault="003F2F0C" w:rsidP="00E8057B">
      <w:pPr>
        <w:spacing w:line="400" w:lineRule="exact"/>
        <w:ind w:firstLine="420"/>
        <w:rPr>
          <w:rFonts w:ascii="宋体" w:hAnsi="宋体"/>
          <w:sz w:val="28"/>
        </w:rPr>
      </w:pPr>
      <w:r>
        <w:rPr>
          <w:rFonts w:ascii="宋体" w:hAnsi="宋体" w:hint="eastAsia"/>
          <w:sz w:val="28"/>
        </w:rPr>
        <w:t>第七章主要讲了数学式以及l</w:t>
      </w:r>
      <w:r>
        <w:rPr>
          <w:rFonts w:ascii="宋体" w:hAnsi="宋体"/>
          <w:sz w:val="28"/>
        </w:rPr>
        <w:t>atex</w:t>
      </w:r>
      <w:r>
        <w:rPr>
          <w:rFonts w:ascii="宋体" w:hAnsi="宋体" w:hint="eastAsia"/>
          <w:sz w:val="28"/>
        </w:rPr>
        <w:t>排版，数学式被分为居中</w:t>
      </w:r>
      <w:proofErr w:type="gramStart"/>
      <w:r>
        <w:rPr>
          <w:rFonts w:ascii="宋体" w:hAnsi="宋体" w:hint="eastAsia"/>
          <w:sz w:val="28"/>
        </w:rPr>
        <w:t>串排以及串文</w:t>
      </w:r>
      <w:proofErr w:type="gramEnd"/>
      <w:r w:rsidR="00586A42">
        <w:rPr>
          <w:rFonts w:ascii="宋体" w:hAnsi="宋体" w:hint="eastAsia"/>
          <w:sz w:val="28"/>
        </w:rPr>
        <w:t>排版，并分别介绍了这些数学式的用法，以及数学</w:t>
      </w:r>
      <w:proofErr w:type="gramStart"/>
      <w:r w:rsidR="00586A42">
        <w:rPr>
          <w:rFonts w:ascii="宋体" w:hAnsi="宋体" w:hint="eastAsia"/>
          <w:sz w:val="28"/>
        </w:rPr>
        <w:t>式如何转换成合理</w:t>
      </w:r>
      <w:proofErr w:type="gramEnd"/>
      <w:r w:rsidR="00586A42">
        <w:rPr>
          <w:rFonts w:ascii="宋体" w:hAnsi="宋体" w:hint="eastAsia"/>
          <w:sz w:val="28"/>
        </w:rPr>
        <w:t>的格式。然后介绍了l</w:t>
      </w:r>
      <w:r w:rsidR="00586A42">
        <w:rPr>
          <w:rFonts w:ascii="宋体" w:hAnsi="宋体"/>
          <w:sz w:val="28"/>
        </w:rPr>
        <w:t>atex</w:t>
      </w:r>
      <w:r w:rsidR="00586A42">
        <w:rPr>
          <w:rFonts w:ascii="宋体" w:hAnsi="宋体" w:hint="eastAsia"/>
          <w:sz w:val="28"/>
        </w:rPr>
        <w:t>的用法，介绍了l</w:t>
      </w:r>
      <w:r w:rsidR="00586A42">
        <w:rPr>
          <w:rFonts w:ascii="宋体" w:hAnsi="宋体"/>
          <w:sz w:val="28"/>
        </w:rPr>
        <w:t>atex</w:t>
      </w:r>
      <w:r w:rsidR="00586A42">
        <w:rPr>
          <w:rFonts w:ascii="宋体" w:hAnsi="宋体" w:hint="eastAsia"/>
          <w:sz w:val="28"/>
        </w:rPr>
        <w:t>的一些用法以及如何排版。</w:t>
      </w:r>
    </w:p>
    <w:p w:rsidR="0023234D" w:rsidRPr="00007178" w:rsidRDefault="00586A42" w:rsidP="00437F01">
      <w:pPr>
        <w:spacing w:line="400" w:lineRule="exact"/>
        <w:ind w:firstLine="420"/>
        <w:rPr>
          <w:rFonts w:ascii="宋体" w:hAnsi="宋体"/>
          <w:sz w:val="28"/>
        </w:rPr>
      </w:pPr>
      <w:r>
        <w:rPr>
          <w:rFonts w:ascii="宋体" w:hAnsi="宋体" w:hint="eastAsia"/>
          <w:sz w:val="28"/>
        </w:rPr>
        <w:t>第八章着重介绍了论文图表的使用。介绍了一些绘图的分类，</w:t>
      </w:r>
      <w:r w:rsidRPr="00586A42">
        <w:rPr>
          <w:rFonts w:ascii="宋体" w:hAnsi="宋体"/>
          <w:sz w:val="28"/>
        </w:rPr>
        <w:t>科技论文插图一般由图序、图题、图例、图注、主图等构成，如线形图的主图通常包括坐标轴、标目、标值线、标值等</w:t>
      </w:r>
      <w:r>
        <w:rPr>
          <w:rFonts w:ascii="宋体" w:hAnsi="宋体" w:hint="eastAsia"/>
          <w:sz w:val="28"/>
        </w:rPr>
        <w:t>，并对每个分类做了一定的介绍。第八章也介绍了一些表格，并对表格做出了规范的</w:t>
      </w:r>
      <w:r w:rsidR="00400DDF">
        <w:rPr>
          <w:rFonts w:ascii="宋体" w:hAnsi="宋体" w:hint="eastAsia"/>
          <w:sz w:val="28"/>
        </w:rPr>
        <w:t>以下</w:t>
      </w:r>
      <w:r>
        <w:rPr>
          <w:rFonts w:ascii="宋体" w:hAnsi="宋体" w:hint="eastAsia"/>
          <w:sz w:val="28"/>
        </w:rPr>
        <w:t>要求：</w:t>
      </w:r>
      <w:r w:rsidRPr="00586A42">
        <w:rPr>
          <w:rFonts w:ascii="宋体" w:hAnsi="宋体"/>
          <w:sz w:val="28"/>
        </w:rPr>
        <w:t>表格内容表述简洁、明确、有自明性．所用栏目名称务必与正文一致，且能恰当反映表中该栏信息和特征的标准数据和符号科学制作表格．横向还是纵向要根据栏目数量确定，栏目内容要有序、清晰、规范。在同一表中，一般不允许既有纵向栏目又有横向栏目的情况发生优先使用三线表</w:t>
      </w:r>
      <w:r w:rsidR="00400DDF">
        <w:rPr>
          <w:rFonts w:ascii="宋体" w:hAnsi="宋体" w:hint="eastAsia"/>
          <w:sz w:val="28"/>
        </w:rPr>
        <w:t>。通过对图表</w:t>
      </w:r>
      <w:proofErr w:type="gramStart"/>
      <w:r w:rsidR="00400DDF">
        <w:rPr>
          <w:rFonts w:ascii="宋体" w:hAnsi="宋体" w:hint="eastAsia"/>
          <w:sz w:val="28"/>
        </w:rPr>
        <w:t>进行进行</w:t>
      </w:r>
      <w:proofErr w:type="gramEnd"/>
      <w:r w:rsidR="00400DDF">
        <w:rPr>
          <w:rFonts w:ascii="宋体" w:hAnsi="宋体" w:hint="eastAsia"/>
          <w:sz w:val="28"/>
        </w:rPr>
        <w:t>要求，能够更好的展现论文的格式和内容。</w:t>
      </w:r>
      <w:r w:rsidR="00437F01">
        <w:rPr>
          <w:rFonts w:ascii="宋体" w:hAnsi="宋体"/>
          <w:sz w:val="28"/>
        </w:rPr>
        <w:br w:type="page"/>
      </w:r>
    </w:p>
    <w:p w:rsidR="00663EA4" w:rsidRDefault="00FF60A6" w:rsidP="00663EA4">
      <w:pPr>
        <w:spacing w:line="400" w:lineRule="exact"/>
        <w:ind w:firstLine="420"/>
        <w:rPr>
          <w:rFonts w:ascii="宋体" w:hAnsi="宋体"/>
          <w:b/>
          <w:sz w:val="32"/>
        </w:rPr>
      </w:pPr>
      <w:r w:rsidRPr="00E8057B">
        <w:rPr>
          <w:rFonts w:ascii="宋体" w:hAnsi="宋体" w:hint="eastAsia"/>
          <w:b/>
          <w:sz w:val="32"/>
        </w:rPr>
        <w:lastRenderedPageBreak/>
        <w:t>二、我的体会</w:t>
      </w:r>
    </w:p>
    <w:p w:rsidR="009313D8" w:rsidRPr="00E8057B" w:rsidRDefault="009313D8" w:rsidP="00663EA4">
      <w:pPr>
        <w:spacing w:line="400" w:lineRule="exact"/>
        <w:ind w:firstLine="420"/>
        <w:rPr>
          <w:rFonts w:ascii="宋体" w:hAnsi="宋体" w:hint="eastAsia"/>
          <w:b/>
          <w:sz w:val="32"/>
        </w:rPr>
      </w:pPr>
    </w:p>
    <w:p w:rsidR="00437F01" w:rsidRDefault="00663EA4" w:rsidP="00663EA4">
      <w:pPr>
        <w:spacing w:line="400" w:lineRule="exact"/>
        <w:ind w:firstLine="420"/>
        <w:rPr>
          <w:rFonts w:ascii="宋体" w:hAnsi="宋体"/>
          <w:sz w:val="28"/>
        </w:rPr>
      </w:pPr>
      <w:r>
        <w:rPr>
          <w:rFonts w:ascii="宋体" w:hAnsi="宋体" w:hint="eastAsia"/>
          <w:sz w:val="28"/>
        </w:rPr>
        <w:t>在学习过程种，我有了</w:t>
      </w:r>
      <w:r w:rsidR="00437F01">
        <w:rPr>
          <w:rFonts w:ascii="宋体" w:hAnsi="宋体" w:hint="eastAsia"/>
          <w:sz w:val="28"/>
        </w:rPr>
        <w:t>一些体会</w:t>
      </w:r>
      <w:r>
        <w:rPr>
          <w:rFonts w:ascii="宋体" w:hAnsi="宋体" w:hint="eastAsia"/>
          <w:sz w:val="28"/>
        </w:rPr>
        <w:t>，</w:t>
      </w:r>
      <w:r w:rsidR="00437F01">
        <w:rPr>
          <w:rFonts w:ascii="宋体" w:hAnsi="宋体" w:hint="eastAsia"/>
          <w:sz w:val="28"/>
        </w:rPr>
        <w:t>首先是对于学术规范的一些反思，这是课程前两章提到最多的内容，也是最值得我们反思得内容，学术到底应该怎样做才能够变得更加规范，以及为什么要加强学术规范，这都引起了我的反思，我认为作为一名研究生，需要加强学术规范的原因在下：</w:t>
      </w:r>
    </w:p>
    <w:p w:rsidR="00437F01" w:rsidRDefault="00437F01" w:rsidP="00663EA4">
      <w:pPr>
        <w:spacing w:line="400" w:lineRule="exact"/>
        <w:ind w:firstLine="420"/>
        <w:rPr>
          <w:rFonts w:ascii="宋体" w:hAnsi="宋体"/>
          <w:sz w:val="28"/>
        </w:rPr>
      </w:pPr>
      <w:r>
        <w:rPr>
          <w:rFonts w:ascii="宋体" w:hAnsi="宋体" w:hint="eastAsia"/>
          <w:sz w:val="28"/>
        </w:rPr>
        <w:t>（1）</w:t>
      </w:r>
      <w:r w:rsidRPr="00437F01">
        <w:rPr>
          <w:rFonts w:ascii="宋体" w:hAnsi="宋体"/>
          <w:sz w:val="28"/>
        </w:rPr>
        <w:t>从实践看，现有规章制度对研究生导师的要求较多，但对研究生的学术失范行为重视不够。</w:t>
      </w:r>
    </w:p>
    <w:p w:rsidR="00663EA4" w:rsidRDefault="00437F01" w:rsidP="0098309E">
      <w:pPr>
        <w:spacing w:line="400" w:lineRule="exact"/>
        <w:ind w:firstLine="420"/>
        <w:rPr>
          <w:rFonts w:ascii="宋体" w:hAnsi="宋体"/>
          <w:sz w:val="28"/>
        </w:rPr>
      </w:pPr>
      <w:r>
        <w:rPr>
          <w:rFonts w:ascii="宋体" w:hAnsi="宋体" w:hint="eastAsia"/>
          <w:sz w:val="28"/>
        </w:rPr>
        <w:t>（2）</w:t>
      </w:r>
      <w:r>
        <w:rPr>
          <w:rFonts w:ascii="宋体" w:hAnsi="宋体"/>
          <w:sz w:val="28"/>
        </w:rPr>
        <w:t>研究生的培养是导师参与式的，导师对研究生的作用和影响力巨大</w:t>
      </w:r>
      <w:r w:rsidRPr="00437F01">
        <w:rPr>
          <w:rFonts w:ascii="宋体" w:hAnsi="宋体"/>
          <w:sz w:val="28"/>
        </w:rPr>
        <w:t>，现实中存在研究生对导师的要求消极应对，导师不督促学生就不主动联系的现象，导师自身没有惩罚的权利，甚至要小心应对学生的</w:t>
      </w:r>
      <w:r w:rsidR="00830AD3">
        <w:rPr>
          <w:rFonts w:ascii="宋体" w:hAnsi="宋体" w:hint="eastAsia"/>
          <w:sz w:val="28"/>
        </w:rPr>
        <w:t>不耐烦</w:t>
      </w:r>
      <w:r w:rsidRPr="00437F01">
        <w:rPr>
          <w:rFonts w:ascii="宋体" w:hAnsi="宋体"/>
          <w:sz w:val="28"/>
        </w:rPr>
        <w:t>。这种教学关系不利于研究生学术道德规范的养成。</w:t>
      </w:r>
    </w:p>
    <w:p w:rsidR="0098309E" w:rsidRDefault="0098309E" w:rsidP="00663EA4">
      <w:pPr>
        <w:spacing w:line="400" w:lineRule="exact"/>
        <w:ind w:firstLine="420"/>
        <w:rPr>
          <w:rFonts w:ascii="宋体" w:hAnsi="宋体"/>
          <w:sz w:val="28"/>
        </w:rPr>
      </w:pPr>
      <w:r>
        <w:rPr>
          <w:rFonts w:ascii="宋体" w:hAnsi="宋体" w:hint="eastAsia"/>
          <w:sz w:val="28"/>
        </w:rPr>
        <w:t>（3）研究生缺乏对知识的敬畏。</w:t>
      </w:r>
      <w:r w:rsidRPr="0098309E">
        <w:rPr>
          <w:rFonts w:ascii="宋体" w:hAnsi="宋体" w:hint="eastAsia"/>
          <w:sz w:val="28"/>
        </w:rPr>
        <w:t>在信息爆炸时代, 研究生每天投入到科研和学习的时间很少, 有些研究生把大部分时间都用在玩游戏、看电视剧等娱乐活动中。由于缺乏对知识创造创新的敬畏, 有些研究生就采用“剪刀加浆糊”的方式随意复印、粘贴他人论文, 或由他人代写论文、伪造实验数据等。</w:t>
      </w:r>
    </w:p>
    <w:p w:rsidR="0098309E" w:rsidRDefault="0098309E" w:rsidP="00663EA4">
      <w:pPr>
        <w:spacing w:line="400" w:lineRule="exact"/>
        <w:ind w:firstLine="420"/>
        <w:rPr>
          <w:rFonts w:ascii="宋体" w:hAnsi="宋体"/>
          <w:sz w:val="28"/>
        </w:rPr>
      </w:pPr>
      <w:r>
        <w:rPr>
          <w:rFonts w:ascii="宋体" w:hAnsi="宋体" w:hint="eastAsia"/>
          <w:sz w:val="28"/>
        </w:rPr>
        <w:t>（4）社会大风气的沾染。</w:t>
      </w:r>
      <w:r w:rsidRPr="0098309E">
        <w:rPr>
          <w:rFonts w:ascii="宋体" w:hAnsi="宋体"/>
          <w:sz w:val="28"/>
        </w:rPr>
        <w:t>从社会大环境来看, 在市场经济条件下, 学术腐败现象经常出现, 研究生在学习期间也会受到一些不良影响。有些研究生缺乏自律, 学术道德意识淡薄, 为了能在短时间内评奖评优, 就直接剽窃他人论文或由他人代写论文, 在社会上造成了不良的影响。因此, 应不断加强对学术不端行为处理的制度建设。</w:t>
      </w:r>
    </w:p>
    <w:p w:rsidR="0098309E" w:rsidRDefault="00830AD3" w:rsidP="0098309E">
      <w:pPr>
        <w:spacing w:line="400" w:lineRule="exact"/>
        <w:ind w:firstLine="420"/>
        <w:rPr>
          <w:rFonts w:ascii="宋体" w:hAnsi="宋体"/>
          <w:b/>
          <w:sz w:val="28"/>
        </w:rPr>
      </w:pPr>
      <w:r>
        <w:rPr>
          <w:rFonts w:ascii="宋体" w:hAnsi="宋体" w:hint="eastAsia"/>
          <w:sz w:val="28"/>
        </w:rPr>
        <w:t>由于以上列举出以及其他尚未提出的原因，所以整个研究生生涯中，对学术规范的要求需要变得更加严格，我认为加强学术规范有以下一些办法：</w:t>
      </w:r>
    </w:p>
    <w:p w:rsidR="00007178" w:rsidRPr="0098309E" w:rsidRDefault="0098309E" w:rsidP="0098309E">
      <w:pPr>
        <w:spacing w:line="400" w:lineRule="exact"/>
        <w:ind w:firstLine="420"/>
        <w:rPr>
          <w:rFonts w:ascii="宋体" w:hAnsi="宋体"/>
          <w:b/>
          <w:sz w:val="28"/>
        </w:rPr>
      </w:pPr>
      <w:r>
        <w:rPr>
          <w:rFonts w:ascii="宋体" w:hAnsi="宋体" w:hint="eastAsia"/>
          <w:sz w:val="28"/>
        </w:rPr>
        <w:t>（1）</w:t>
      </w:r>
      <w:r w:rsidR="00830AD3" w:rsidRPr="0098309E">
        <w:rPr>
          <w:rFonts w:ascii="宋体" w:hAnsi="宋体" w:hint="eastAsia"/>
          <w:sz w:val="28"/>
        </w:rPr>
        <w:t>作为一名</w:t>
      </w:r>
      <w:r w:rsidR="00830AD3" w:rsidRPr="0098309E">
        <w:rPr>
          <w:rFonts w:ascii="宋体" w:hAnsi="宋体"/>
          <w:sz w:val="28"/>
        </w:rPr>
        <w:t>专业型硕士研究生，应注重锻炼实证研究的能力。该专业设置以职业需求为导向，产学结合，以能够承担专业技术或管理工作的高层次应用性复合人才为培养目标。因此理论课门类较学术型研究生广泛，且在专业知识之外更注重应用能力和研发能力的培养，毕业论文也倾向于选择实证方面的问题进行研讨。</w:t>
      </w:r>
      <w:r w:rsidR="00830AD3" w:rsidRPr="0098309E">
        <w:rPr>
          <w:rFonts w:ascii="宋体" w:hAnsi="宋体" w:hint="eastAsia"/>
          <w:sz w:val="28"/>
        </w:rPr>
        <w:t>只有通过实践，</w:t>
      </w:r>
      <w:proofErr w:type="gramStart"/>
      <w:r w:rsidR="00830AD3" w:rsidRPr="0098309E">
        <w:rPr>
          <w:rFonts w:ascii="宋体" w:hAnsi="宋体" w:hint="eastAsia"/>
          <w:sz w:val="28"/>
        </w:rPr>
        <w:t>专硕才</w:t>
      </w:r>
      <w:proofErr w:type="gramEnd"/>
      <w:r w:rsidR="00830AD3" w:rsidRPr="0098309E">
        <w:rPr>
          <w:rFonts w:ascii="宋体" w:hAnsi="宋体" w:hint="eastAsia"/>
          <w:sz w:val="28"/>
        </w:rPr>
        <w:t>能够获得更多的时间知识，在写作</w:t>
      </w:r>
      <w:r w:rsidR="001819A6" w:rsidRPr="0098309E">
        <w:rPr>
          <w:rFonts w:ascii="宋体" w:hAnsi="宋体" w:hint="eastAsia"/>
          <w:sz w:val="28"/>
        </w:rPr>
        <w:t>论文时才</w:t>
      </w:r>
      <w:r w:rsidR="00830AD3" w:rsidRPr="0098309E">
        <w:rPr>
          <w:rFonts w:ascii="宋体" w:hAnsi="宋体" w:hint="eastAsia"/>
          <w:sz w:val="28"/>
        </w:rPr>
        <w:t>不至于</w:t>
      </w:r>
      <w:r w:rsidR="001819A6" w:rsidRPr="0098309E">
        <w:rPr>
          <w:rFonts w:ascii="宋体" w:hAnsi="宋体" w:hint="eastAsia"/>
          <w:sz w:val="28"/>
        </w:rPr>
        <w:t>流于表面，能够有更多的东西去写，这也从</w:t>
      </w:r>
      <w:r w:rsidRPr="0098309E">
        <w:rPr>
          <w:rFonts w:ascii="宋体" w:hAnsi="宋体" w:hint="eastAsia"/>
          <w:sz w:val="28"/>
        </w:rPr>
        <w:t>侧面遏制了学术不端，研究生们更多的能够凭借自己来写文章。</w:t>
      </w:r>
    </w:p>
    <w:p w:rsidR="0098309E" w:rsidRDefault="0098309E" w:rsidP="0098309E">
      <w:pPr>
        <w:spacing w:line="400" w:lineRule="exact"/>
        <w:ind w:firstLineChars="200" w:firstLine="560"/>
        <w:rPr>
          <w:rFonts w:ascii="宋体" w:hAnsi="宋体"/>
          <w:sz w:val="28"/>
        </w:rPr>
      </w:pPr>
      <w:r>
        <w:rPr>
          <w:rFonts w:ascii="宋体" w:hAnsi="宋体" w:hint="eastAsia"/>
          <w:sz w:val="28"/>
        </w:rPr>
        <w:lastRenderedPageBreak/>
        <w:t>（2）加强高校的学风建设，如这学期开的这门《学术规范与论文写作》课程。</w:t>
      </w:r>
      <w:r w:rsidRPr="0098309E">
        <w:rPr>
          <w:rFonts w:ascii="宋体" w:hAnsi="宋体"/>
          <w:sz w:val="28"/>
        </w:rPr>
        <w:t>很多研究生在学位论文写作的过程中, 缺乏对学术规范的训练。因此, 高校有必要开展专门的学术规范专题讲座, 对研究生进行相应的主题教育, 积极开展科学道德和学风建设宣讲活动。根据《中国科协、教育部关于开展科学道德和学风建设宣讲教育活动的通知》要求, “各高校研究生培养单位的主管部门要把科学道德和学风建设宣讲教育活动纳入研究生培养计划, 确保新入学的研究生都能接受到宣讲教育”。宣讲活动的目的在于培养研究生求真务实的科研作风, 强调学术规范的重要性。</w:t>
      </w:r>
    </w:p>
    <w:p w:rsidR="000C719B" w:rsidRDefault="000C719B" w:rsidP="0098309E">
      <w:pPr>
        <w:spacing w:line="400" w:lineRule="exact"/>
        <w:ind w:firstLineChars="200" w:firstLine="560"/>
        <w:rPr>
          <w:rFonts w:ascii="宋体" w:hAnsi="宋体"/>
          <w:sz w:val="28"/>
        </w:rPr>
      </w:pPr>
      <w:r>
        <w:rPr>
          <w:rFonts w:ascii="宋体" w:hAnsi="宋体" w:hint="eastAsia"/>
          <w:sz w:val="28"/>
        </w:rPr>
        <w:t>（3）加强导师的责任意识。</w:t>
      </w:r>
      <w:r w:rsidRPr="000C719B">
        <w:rPr>
          <w:rFonts w:ascii="宋体" w:hAnsi="宋体"/>
          <w:sz w:val="28"/>
        </w:rPr>
        <w:t>为进一步加强导师的责任意识, 有的高校采取研究生每周例会制度。导师每周都要在固定的时间召集自己的研究生开会, 学生详细汇报自己本周所做的研究工作, 并介绍下周即将开展的工作, 通过这种形式, 加强导师和学生之间的沟通与交流, 有利于导师及时发现学生在写论文时存在的问题, 并进行相应的引导。</w:t>
      </w:r>
    </w:p>
    <w:p w:rsidR="004B3E07" w:rsidRDefault="004B3E07" w:rsidP="0098309E">
      <w:pPr>
        <w:spacing w:line="400" w:lineRule="exact"/>
        <w:ind w:firstLineChars="200" w:firstLine="560"/>
        <w:rPr>
          <w:rFonts w:ascii="宋体" w:hAnsi="宋体"/>
          <w:sz w:val="28"/>
        </w:rPr>
      </w:pPr>
      <w:r>
        <w:rPr>
          <w:rFonts w:ascii="宋体" w:hAnsi="宋体" w:hint="eastAsia"/>
          <w:sz w:val="28"/>
        </w:rPr>
        <w:t>对学术规范做了一些总结，在本次上课的过程种，我对论文的写作规范准则也有了一些新的认识。</w:t>
      </w:r>
    </w:p>
    <w:p w:rsidR="004B3E07" w:rsidRDefault="004B3E07" w:rsidP="0098309E">
      <w:pPr>
        <w:spacing w:line="400" w:lineRule="exact"/>
        <w:ind w:firstLineChars="200" w:firstLine="560"/>
        <w:rPr>
          <w:rFonts w:ascii="宋体" w:hAnsi="宋体"/>
          <w:sz w:val="28"/>
        </w:rPr>
      </w:pPr>
      <w:r>
        <w:rPr>
          <w:rFonts w:ascii="宋体" w:hAnsi="宋体" w:hint="eastAsia"/>
          <w:sz w:val="28"/>
        </w:rPr>
        <w:t>首先</w:t>
      </w:r>
      <w:r w:rsidR="002167E5">
        <w:rPr>
          <w:rFonts w:ascii="宋体" w:hAnsi="宋体" w:hint="eastAsia"/>
          <w:sz w:val="28"/>
        </w:rPr>
        <w:t>是</w:t>
      </w:r>
      <w:r>
        <w:rPr>
          <w:rFonts w:ascii="宋体" w:hAnsi="宋体" w:hint="eastAsia"/>
          <w:sz w:val="28"/>
        </w:rPr>
        <w:t>论文写作的热情，我认为写论文最重要的一点就是对学术的热衷程度，如果不是真正喜欢学术工作，</w:t>
      </w:r>
      <w:proofErr w:type="gramStart"/>
      <w:r>
        <w:rPr>
          <w:rFonts w:ascii="宋体" w:hAnsi="宋体" w:hint="eastAsia"/>
          <w:sz w:val="28"/>
        </w:rPr>
        <w:t>就算写</w:t>
      </w:r>
      <w:proofErr w:type="gramEnd"/>
      <w:r>
        <w:rPr>
          <w:rFonts w:ascii="宋体" w:hAnsi="宋体" w:hint="eastAsia"/>
          <w:sz w:val="28"/>
        </w:rPr>
        <w:t>了论文可能也不会是优秀的论文，我认为高校教授</w:t>
      </w:r>
      <w:r w:rsidRPr="004B3E07">
        <w:rPr>
          <w:rFonts w:ascii="宋体" w:hAnsi="宋体"/>
          <w:sz w:val="28"/>
        </w:rPr>
        <w:t>培养</w:t>
      </w:r>
      <w:r w:rsidR="00021CED">
        <w:rPr>
          <w:rFonts w:ascii="宋体" w:hAnsi="宋体"/>
          <w:sz w:val="28"/>
        </w:rPr>
        <w:t>学生科研写作能力的前提，是要激发</w:t>
      </w:r>
      <w:r w:rsidRPr="004B3E07">
        <w:rPr>
          <w:rFonts w:ascii="宋体" w:hAnsi="宋体"/>
          <w:sz w:val="28"/>
        </w:rPr>
        <w:t>学生对科研写作的兴趣。通过日常教学活动，向学生介绍科研能力培养的重要性，强调科研写作能力与科研创新的关系，鼓励大学生</w:t>
      </w:r>
      <w:r>
        <w:rPr>
          <w:rFonts w:ascii="宋体" w:hAnsi="宋体"/>
          <w:sz w:val="28"/>
        </w:rPr>
        <w:t>积极参与科研论文写作，为将来的研究生学习打下基础。教师也可借助</w:t>
      </w:r>
      <w:r w:rsidRPr="004B3E07">
        <w:rPr>
          <w:rFonts w:ascii="宋体" w:hAnsi="宋体"/>
          <w:sz w:val="28"/>
        </w:rPr>
        <w:t>学生对未知事物的好奇心，激发其对科研论文写作的兴趣。高等学校或教师可建立对科研写作成</w:t>
      </w:r>
      <w:r>
        <w:rPr>
          <w:rFonts w:ascii="宋体" w:hAnsi="宋体"/>
          <w:sz w:val="28"/>
        </w:rPr>
        <w:t>果突出的学生的奖赏制度。学生与学生之间建立良好的竞争关系，增强</w:t>
      </w:r>
      <w:r w:rsidRPr="004B3E07">
        <w:rPr>
          <w:rFonts w:ascii="宋体" w:hAnsi="宋体"/>
          <w:sz w:val="28"/>
        </w:rPr>
        <w:t>学生对科研写作的重视，完善自身专业能力。</w:t>
      </w:r>
    </w:p>
    <w:p w:rsidR="002167E5" w:rsidRDefault="002167E5" w:rsidP="002167E5">
      <w:pPr>
        <w:spacing w:line="400" w:lineRule="exact"/>
        <w:ind w:firstLineChars="200" w:firstLine="560"/>
        <w:rPr>
          <w:rFonts w:ascii="宋体" w:hAnsi="宋体"/>
          <w:sz w:val="28"/>
        </w:rPr>
      </w:pPr>
      <w:r>
        <w:rPr>
          <w:rFonts w:ascii="宋体" w:hAnsi="宋体" w:hint="eastAsia"/>
          <w:sz w:val="28"/>
        </w:rPr>
        <w:t>其次就是对论文一些写作格式的了解程度更上了一层楼，</w:t>
      </w:r>
      <w:proofErr w:type="gramStart"/>
      <w:r>
        <w:rPr>
          <w:rFonts w:ascii="宋体" w:hAnsi="宋体" w:hint="eastAsia"/>
          <w:sz w:val="28"/>
        </w:rPr>
        <w:t>咋们计算机</w:t>
      </w:r>
      <w:proofErr w:type="gramEnd"/>
      <w:r>
        <w:rPr>
          <w:rFonts w:ascii="宋体" w:hAnsi="宋体" w:hint="eastAsia"/>
          <w:sz w:val="28"/>
        </w:rPr>
        <w:t>专业接触的最多论文类型就是科技论文，</w:t>
      </w:r>
      <w:r w:rsidRPr="002167E5">
        <w:rPr>
          <w:rFonts w:ascii="宋体" w:hAnsi="宋体"/>
          <w:sz w:val="28"/>
        </w:rPr>
        <w:t>不同于其他类型的文体，科技论文的写作有很大的区别，随着科技的不断发展，对科技论文书写的标准和要求也越来越高，对于不常写作的科技人员，在论文写作过程中，往往“想到哪里就写到哪里”，以至于所写的论文因质量不高而导致退稿或者多次返修，这不仅增大了编辑工作的难度也延长了论文的发表周期。虽然科技类论文所涉及的面很广，但万变不离其宗，</w:t>
      </w:r>
      <w:r>
        <w:rPr>
          <w:rFonts w:ascii="宋体" w:hAnsi="宋体"/>
          <w:sz w:val="28"/>
        </w:rPr>
        <w:lastRenderedPageBreak/>
        <w:t>论文主要由题目、摘要、引言、正文、结论等部分构成</w:t>
      </w:r>
      <w:r>
        <w:rPr>
          <w:rFonts w:ascii="宋体" w:hAnsi="宋体" w:hint="eastAsia"/>
          <w:sz w:val="28"/>
        </w:rPr>
        <w:t>，这这门课中从头到尾的介绍了一遍论文各种组成部分需要的注意事项以及写作规范，让我受益匪浅。</w:t>
      </w:r>
    </w:p>
    <w:p w:rsidR="002167E5" w:rsidRDefault="002167E5" w:rsidP="002167E5">
      <w:pPr>
        <w:spacing w:line="400" w:lineRule="exact"/>
        <w:ind w:firstLineChars="200" w:firstLine="560"/>
        <w:rPr>
          <w:rFonts w:ascii="宋体" w:hAnsi="宋体"/>
          <w:sz w:val="28"/>
        </w:rPr>
      </w:pPr>
    </w:p>
    <w:p w:rsidR="002167E5" w:rsidRDefault="002167E5" w:rsidP="002167E5">
      <w:pPr>
        <w:spacing w:line="400" w:lineRule="exact"/>
        <w:ind w:firstLineChars="200" w:firstLine="560"/>
        <w:rPr>
          <w:rFonts w:ascii="宋体" w:hAnsi="宋体"/>
          <w:sz w:val="28"/>
        </w:rPr>
      </w:pPr>
    </w:p>
    <w:p w:rsidR="002167E5" w:rsidRDefault="002167E5" w:rsidP="002167E5">
      <w:pPr>
        <w:spacing w:line="400" w:lineRule="exact"/>
        <w:ind w:firstLineChars="200" w:firstLine="560"/>
        <w:rPr>
          <w:rFonts w:ascii="宋体" w:hAnsi="宋体"/>
          <w:sz w:val="28"/>
        </w:rPr>
      </w:pPr>
    </w:p>
    <w:p w:rsidR="002167E5" w:rsidRDefault="002167E5" w:rsidP="002167E5">
      <w:pPr>
        <w:spacing w:line="400" w:lineRule="exact"/>
        <w:rPr>
          <w:rFonts w:ascii="宋体" w:hAnsi="宋体"/>
          <w:b/>
          <w:sz w:val="32"/>
        </w:rPr>
      </w:pPr>
      <w:r>
        <w:rPr>
          <w:rFonts w:ascii="宋体" w:hAnsi="宋体" w:hint="eastAsia"/>
          <w:b/>
          <w:sz w:val="32"/>
        </w:rPr>
        <w:t>三、总结</w:t>
      </w:r>
    </w:p>
    <w:p w:rsidR="002167E5" w:rsidRPr="000C719B" w:rsidRDefault="002167E5" w:rsidP="002167E5">
      <w:pPr>
        <w:spacing w:line="400" w:lineRule="exact"/>
        <w:ind w:firstLineChars="200" w:firstLine="560"/>
        <w:rPr>
          <w:rFonts w:ascii="宋体" w:hAnsi="宋体" w:hint="eastAsia"/>
          <w:sz w:val="28"/>
        </w:rPr>
      </w:pPr>
      <w:r>
        <w:rPr>
          <w:rFonts w:ascii="宋体" w:hAnsi="宋体" w:hint="eastAsia"/>
          <w:sz w:val="28"/>
        </w:rPr>
        <w:t>总之，这门课给我带来了一些收获，一方面是对于学术规范的反思，在如今这个时代，A</w:t>
      </w:r>
      <w:r>
        <w:rPr>
          <w:rFonts w:ascii="宋体" w:hAnsi="宋体"/>
          <w:sz w:val="28"/>
        </w:rPr>
        <w:t>I</w:t>
      </w:r>
      <w:r>
        <w:rPr>
          <w:rFonts w:ascii="宋体" w:hAnsi="宋体" w:hint="eastAsia"/>
          <w:sz w:val="28"/>
        </w:rPr>
        <w:t>的热潮使得</w:t>
      </w:r>
      <w:proofErr w:type="spellStart"/>
      <w:r>
        <w:rPr>
          <w:rFonts w:ascii="宋体" w:hAnsi="宋体"/>
          <w:sz w:val="28"/>
        </w:rPr>
        <w:t>cs</w:t>
      </w:r>
      <w:proofErr w:type="spellEnd"/>
      <w:r>
        <w:rPr>
          <w:rFonts w:ascii="宋体" w:hAnsi="宋体" w:hint="eastAsia"/>
          <w:sz w:val="28"/>
        </w:rPr>
        <w:t>专业变得越来越浮躁，怎么避免学术不端，怎么做出具有创新性的成果而不是一味的灌水，我认为这是一个值得反思的问题；另一方面是对论文写作规范的一些了解，虽然还没有正式的开始接触一定量的论文写作，只是粗略的看了一些领域的文章，但是我相信当开始进行论文写作时，</w:t>
      </w:r>
      <w:r w:rsidR="00B6264A">
        <w:rPr>
          <w:rFonts w:ascii="宋体" w:hAnsi="宋体" w:hint="eastAsia"/>
          <w:sz w:val="28"/>
        </w:rPr>
        <w:t>这些上课的收获都能帮助我更好的写作论文。</w:t>
      </w:r>
      <w:bookmarkStart w:id="2" w:name="_GoBack"/>
      <w:bookmarkEnd w:id="2"/>
    </w:p>
    <w:sectPr w:rsidR="002167E5" w:rsidRPr="000C7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CE8" w:rsidRDefault="00DF2CE8">
      <w:r>
        <w:separator/>
      </w:r>
    </w:p>
  </w:endnote>
  <w:endnote w:type="continuationSeparator" w:id="0">
    <w:p w:rsidR="00DF2CE8" w:rsidRDefault="00DF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42" w:rsidRDefault="00586A42" w:rsidP="00586A42">
    <w:pPr>
      <w:pStyle w:val="ab"/>
      <w:jc w:val="center"/>
    </w:pPr>
    <w:r>
      <w:rPr>
        <w:rFonts w:hint="eastAsia"/>
      </w:rPr>
      <w:t>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42" w:rsidRDefault="00586A42" w:rsidP="00586A42">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CE8" w:rsidRDefault="00DF2CE8">
      <w:r>
        <w:separator/>
      </w:r>
    </w:p>
  </w:footnote>
  <w:footnote w:type="continuationSeparator" w:id="0">
    <w:p w:rsidR="00DF2CE8" w:rsidRDefault="00DF2C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42" w:rsidRDefault="00586A42">
    <w:pPr>
      <w:pStyle w:val="a9"/>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586A42" w:rsidRDefault="00586A42">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42" w:rsidRDefault="00586A42" w:rsidP="00586A42">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109D4"/>
    <w:multiLevelType w:val="hybridMultilevel"/>
    <w:tmpl w:val="B6D23E0C"/>
    <w:lvl w:ilvl="0" w:tplc="A874E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238E7"/>
    <w:multiLevelType w:val="hybridMultilevel"/>
    <w:tmpl w:val="7ED2B282"/>
    <w:lvl w:ilvl="0" w:tplc="2AFEB7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401E02"/>
    <w:multiLevelType w:val="hybridMultilevel"/>
    <w:tmpl w:val="12D015B2"/>
    <w:lvl w:ilvl="0" w:tplc="DD24621A">
      <w:start w:val="1"/>
      <w:numFmt w:val="decimal"/>
      <w:lvlText w:val="（%1）"/>
      <w:lvlJc w:val="left"/>
      <w:pPr>
        <w:ind w:left="1248" w:hanging="72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3" w15:restartNumberingAfterBreak="0">
    <w:nsid w:val="3777189C"/>
    <w:multiLevelType w:val="hybridMultilevel"/>
    <w:tmpl w:val="9AA88A42"/>
    <w:lvl w:ilvl="0" w:tplc="5FF22F80">
      <w:start w:val="1"/>
      <w:numFmt w:val="decimal"/>
      <w:lvlText w:val="（%1）"/>
      <w:lvlJc w:val="left"/>
      <w:pPr>
        <w:ind w:left="120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3940076E"/>
    <w:multiLevelType w:val="hybridMultilevel"/>
    <w:tmpl w:val="8FA64108"/>
    <w:lvl w:ilvl="0" w:tplc="3DF0723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B3F1CFC"/>
    <w:multiLevelType w:val="hybridMultilevel"/>
    <w:tmpl w:val="5BF05EA6"/>
    <w:lvl w:ilvl="0" w:tplc="18B4334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7195D5C"/>
    <w:multiLevelType w:val="hybridMultilevel"/>
    <w:tmpl w:val="2496E91E"/>
    <w:lvl w:ilvl="0" w:tplc="B4DE3A8A">
      <w:start w:val="1"/>
      <w:numFmt w:val="decimal"/>
      <w:lvlText w:val="（%1）"/>
      <w:lvlJc w:val="left"/>
      <w:pPr>
        <w:ind w:left="120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55B96057"/>
    <w:multiLevelType w:val="hybridMultilevel"/>
    <w:tmpl w:val="8048CB74"/>
    <w:lvl w:ilvl="0" w:tplc="223811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color w:val="auto"/>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37"/>
    <w:rsid w:val="00007178"/>
    <w:rsid w:val="00021CED"/>
    <w:rsid w:val="00021E76"/>
    <w:rsid w:val="000C719B"/>
    <w:rsid w:val="001819A6"/>
    <w:rsid w:val="00185A7F"/>
    <w:rsid w:val="002167E5"/>
    <w:rsid w:val="0023234D"/>
    <w:rsid w:val="003F2F0C"/>
    <w:rsid w:val="00400DDF"/>
    <w:rsid w:val="00437F01"/>
    <w:rsid w:val="004B3E07"/>
    <w:rsid w:val="004C2D3A"/>
    <w:rsid w:val="00551F26"/>
    <w:rsid w:val="00586A42"/>
    <w:rsid w:val="005A0C93"/>
    <w:rsid w:val="005F04F4"/>
    <w:rsid w:val="0061494B"/>
    <w:rsid w:val="00663EA4"/>
    <w:rsid w:val="006B6DB7"/>
    <w:rsid w:val="007027CA"/>
    <w:rsid w:val="007A6705"/>
    <w:rsid w:val="00830AD3"/>
    <w:rsid w:val="0089684C"/>
    <w:rsid w:val="008E1537"/>
    <w:rsid w:val="00912C91"/>
    <w:rsid w:val="00916B77"/>
    <w:rsid w:val="009313D8"/>
    <w:rsid w:val="0098309E"/>
    <w:rsid w:val="009C5067"/>
    <w:rsid w:val="00A70750"/>
    <w:rsid w:val="00A942E2"/>
    <w:rsid w:val="00B538FE"/>
    <w:rsid w:val="00B6264A"/>
    <w:rsid w:val="00B6432D"/>
    <w:rsid w:val="00BD676C"/>
    <w:rsid w:val="00D36F59"/>
    <w:rsid w:val="00D451E6"/>
    <w:rsid w:val="00DB65AF"/>
    <w:rsid w:val="00DF2CE8"/>
    <w:rsid w:val="00DF50A7"/>
    <w:rsid w:val="00E412C0"/>
    <w:rsid w:val="00E8057B"/>
    <w:rsid w:val="00EB0892"/>
    <w:rsid w:val="00F14694"/>
    <w:rsid w:val="00F3575D"/>
    <w:rsid w:val="00FF6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AEA6C"/>
  <w15:chartTrackingRefBased/>
  <w15:docId w15:val="{D2FCBFAE-DE73-4980-AB91-A5C1BEE7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575D"/>
    <w:pPr>
      <w:widowControl w:val="0"/>
      <w:jc w:val="both"/>
    </w:pPr>
    <w:rPr>
      <w:rFonts w:ascii="Times New Roman" w:eastAsia="宋体" w:hAnsi="Times New Roman" w:cs="Times New Roman"/>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aliases w:val="超级链接"/>
    <w:uiPriority w:val="99"/>
    <w:semiHidden/>
    <w:unhideWhenUsed/>
    <w:rsid w:val="00F3575D"/>
    <w:rPr>
      <w:color w:val="0000FF"/>
      <w:u w:val="single"/>
    </w:rPr>
  </w:style>
  <w:style w:type="paragraph" w:styleId="1">
    <w:name w:val="toc 1"/>
    <w:basedOn w:val="a0"/>
    <w:next w:val="a0"/>
    <w:autoRedefine/>
    <w:uiPriority w:val="39"/>
    <w:semiHidden/>
    <w:unhideWhenUsed/>
    <w:rsid w:val="00F3575D"/>
    <w:pPr>
      <w:tabs>
        <w:tab w:val="right" w:leader="dot" w:pos="8460"/>
      </w:tabs>
      <w:spacing w:after="120" w:line="400" w:lineRule="atLeast"/>
      <w:jc w:val="left"/>
    </w:pPr>
    <w:rPr>
      <w:rFonts w:hAnsi="宋体"/>
      <w:bCs/>
      <w:caps/>
      <w:noProof/>
      <w:kern w:val="24"/>
      <w:sz w:val="24"/>
    </w:rPr>
  </w:style>
  <w:style w:type="paragraph" w:styleId="2">
    <w:name w:val="toc 2"/>
    <w:basedOn w:val="a0"/>
    <w:next w:val="a0"/>
    <w:autoRedefine/>
    <w:uiPriority w:val="39"/>
    <w:semiHidden/>
    <w:unhideWhenUsed/>
    <w:rsid w:val="00F3575D"/>
    <w:pPr>
      <w:tabs>
        <w:tab w:val="right" w:leader="dot" w:pos="8494"/>
      </w:tabs>
      <w:spacing w:line="400" w:lineRule="exact"/>
      <w:ind w:leftChars="200" w:left="420" w:firstLineChars="150" w:firstLine="360"/>
    </w:pPr>
  </w:style>
  <w:style w:type="character" w:customStyle="1" w:styleId="Char">
    <w:name w:val="节 Char"/>
    <w:link w:val="a5"/>
    <w:locked/>
    <w:rsid w:val="00F3575D"/>
    <w:rPr>
      <w:rFonts w:ascii="黑体" w:eastAsia="黑体" w:hAnsi="黑体"/>
      <w:sz w:val="28"/>
      <w:szCs w:val="24"/>
      <w:lang w:val="x-none" w:eastAsia="x-none"/>
    </w:rPr>
  </w:style>
  <w:style w:type="paragraph" w:customStyle="1" w:styleId="a5">
    <w:name w:val="节"/>
    <w:basedOn w:val="a0"/>
    <w:link w:val="Char"/>
    <w:qFormat/>
    <w:rsid w:val="00F3575D"/>
    <w:pPr>
      <w:spacing w:before="360" w:after="360" w:line="400" w:lineRule="atLeast"/>
    </w:pPr>
    <w:rPr>
      <w:rFonts w:ascii="黑体" w:eastAsia="黑体" w:hAnsi="黑体" w:cstheme="minorBidi"/>
      <w:sz w:val="28"/>
      <w:lang w:val="x-none" w:eastAsia="x-none"/>
    </w:rPr>
  </w:style>
  <w:style w:type="character" w:customStyle="1" w:styleId="Char0">
    <w:name w:val="章 Char"/>
    <w:link w:val="a6"/>
    <w:locked/>
    <w:rsid w:val="00F3575D"/>
    <w:rPr>
      <w:rFonts w:ascii="黑体" w:eastAsia="黑体" w:hAnsi="黑体"/>
      <w:sz w:val="30"/>
      <w:szCs w:val="30"/>
      <w:lang w:val="x-none" w:eastAsia="x-none"/>
    </w:rPr>
  </w:style>
  <w:style w:type="paragraph" w:customStyle="1" w:styleId="a6">
    <w:name w:val="章"/>
    <w:basedOn w:val="a0"/>
    <w:link w:val="Char0"/>
    <w:qFormat/>
    <w:rsid w:val="00F3575D"/>
    <w:pPr>
      <w:spacing w:before="600" w:after="600" w:line="400" w:lineRule="atLeast"/>
      <w:jc w:val="center"/>
    </w:pPr>
    <w:rPr>
      <w:rFonts w:ascii="黑体" w:eastAsia="黑体" w:hAnsi="黑体" w:cstheme="minorBidi"/>
      <w:sz w:val="30"/>
      <w:szCs w:val="30"/>
      <w:lang w:val="x-none" w:eastAsia="x-none"/>
    </w:rPr>
  </w:style>
  <w:style w:type="character" w:customStyle="1" w:styleId="Char1">
    <w:name w:val="小节 Char"/>
    <w:link w:val="a7"/>
    <w:locked/>
    <w:rsid w:val="00F3575D"/>
    <w:rPr>
      <w:rFonts w:ascii="黑体" w:eastAsia="黑体" w:hAnsi="黑体"/>
      <w:sz w:val="28"/>
      <w:szCs w:val="28"/>
      <w:lang w:val="x-none" w:eastAsia="x-none"/>
    </w:rPr>
  </w:style>
  <w:style w:type="paragraph" w:customStyle="1" w:styleId="a7">
    <w:name w:val="小节"/>
    <w:basedOn w:val="a0"/>
    <w:link w:val="Char1"/>
    <w:qFormat/>
    <w:rsid w:val="00F3575D"/>
    <w:pPr>
      <w:spacing w:before="240" w:after="240" w:line="400" w:lineRule="atLeast"/>
    </w:pPr>
    <w:rPr>
      <w:rFonts w:ascii="黑体" w:eastAsia="黑体" w:hAnsi="黑体" w:cstheme="minorBidi"/>
      <w:sz w:val="28"/>
      <w:szCs w:val="28"/>
      <w:lang w:val="x-none" w:eastAsia="x-none"/>
    </w:rPr>
  </w:style>
  <w:style w:type="character" w:customStyle="1" w:styleId="Char2">
    <w:name w:val="小小节 Char"/>
    <w:link w:val="a8"/>
    <w:locked/>
    <w:rsid w:val="00F3575D"/>
    <w:rPr>
      <w:rFonts w:ascii="黑体" w:eastAsia="黑体" w:hAnsi="黑体"/>
      <w:sz w:val="24"/>
      <w:szCs w:val="24"/>
      <w:lang w:val="x-none" w:eastAsia="x-none"/>
    </w:rPr>
  </w:style>
  <w:style w:type="paragraph" w:customStyle="1" w:styleId="a8">
    <w:name w:val="小小节"/>
    <w:basedOn w:val="a0"/>
    <w:link w:val="Char2"/>
    <w:qFormat/>
    <w:rsid w:val="00F3575D"/>
    <w:pPr>
      <w:spacing w:before="120" w:after="120" w:line="400" w:lineRule="exact"/>
    </w:pPr>
    <w:rPr>
      <w:rFonts w:ascii="黑体" w:eastAsia="黑体" w:hAnsi="黑体" w:cstheme="minorBidi"/>
      <w:sz w:val="24"/>
      <w:lang w:val="x-none" w:eastAsia="x-none"/>
    </w:rPr>
  </w:style>
  <w:style w:type="paragraph" w:customStyle="1" w:styleId="a">
    <w:name w:val="参考文献"/>
    <w:rsid w:val="00F3575D"/>
    <w:pPr>
      <w:numPr>
        <w:numId w:val="1"/>
      </w:numPr>
      <w:spacing w:line="400" w:lineRule="exact"/>
      <w:jc w:val="both"/>
    </w:pPr>
    <w:rPr>
      <w:rFonts w:ascii="Times New Roman" w:eastAsia="宋体" w:hAnsi="Times New Roman" w:cs="Times New Roman"/>
      <w:szCs w:val="21"/>
    </w:rPr>
  </w:style>
  <w:style w:type="paragraph" w:styleId="a9">
    <w:name w:val="header"/>
    <w:basedOn w:val="a0"/>
    <w:link w:val="10"/>
    <w:uiPriority w:val="99"/>
    <w:rsid w:val="00F3575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uiPriority w:val="99"/>
    <w:semiHidden/>
    <w:rsid w:val="00F3575D"/>
    <w:rPr>
      <w:rFonts w:ascii="Times New Roman" w:eastAsia="宋体" w:hAnsi="Times New Roman" w:cs="Times New Roman"/>
      <w:sz w:val="18"/>
      <w:szCs w:val="18"/>
    </w:rPr>
  </w:style>
  <w:style w:type="character" w:customStyle="1" w:styleId="10">
    <w:name w:val="页眉 字符1"/>
    <w:link w:val="a9"/>
    <w:uiPriority w:val="99"/>
    <w:rsid w:val="00F3575D"/>
    <w:rPr>
      <w:rFonts w:ascii="Times New Roman" w:eastAsia="宋体" w:hAnsi="Times New Roman" w:cs="Times New Roman"/>
      <w:sz w:val="18"/>
      <w:szCs w:val="18"/>
    </w:rPr>
  </w:style>
  <w:style w:type="paragraph" w:styleId="ab">
    <w:name w:val="footer"/>
    <w:basedOn w:val="a0"/>
    <w:link w:val="11"/>
    <w:uiPriority w:val="99"/>
    <w:rsid w:val="00F3575D"/>
    <w:pPr>
      <w:tabs>
        <w:tab w:val="center" w:pos="4153"/>
        <w:tab w:val="right" w:pos="8306"/>
      </w:tabs>
      <w:snapToGrid w:val="0"/>
      <w:jc w:val="left"/>
    </w:pPr>
    <w:rPr>
      <w:sz w:val="18"/>
      <w:szCs w:val="18"/>
    </w:rPr>
  </w:style>
  <w:style w:type="character" w:customStyle="1" w:styleId="ac">
    <w:name w:val="页脚 字符"/>
    <w:basedOn w:val="a1"/>
    <w:uiPriority w:val="99"/>
    <w:semiHidden/>
    <w:rsid w:val="00F3575D"/>
    <w:rPr>
      <w:rFonts w:ascii="Times New Roman" w:eastAsia="宋体" w:hAnsi="Times New Roman" w:cs="Times New Roman"/>
      <w:sz w:val="18"/>
      <w:szCs w:val="18"/>
    </w:rPr>
  </w:style>
  <w:style w:type="character" w:customStyle="1" w:styleId="11">
    <w:name w:val="页脚 字符1"/>
    <w:link w:val="ab"/>
    <w:uiPriority w:val="99"/>
    <w:rsid w:val="00F3575D"/>
    <w:rPr>
      <w:rFonts w:ascii="Times New Roman" w:eastAsia="宋体" w:hAnsi="Times New Roman" w:cs="Times New Roman"/>
      <w:sz w:val="18"/>
      <w:szCs w:val="18"/>
    </w:rPr>
  </w:style>
  <w:style w:type="paragraph" w:styleId="ad">
    <w:name w:val="List Paragraph"/>
    <w:basedOn w:val="a0"/>
    <w:uiPriority w:val="34"/>
    <w:qFormat/>
    <w:rsid w:val="005A0C93"/>
    <w:pPr>
      <w:ind w:firstLineChars="200" w:firstLine="420"/>
    </w:pPr>
    <w:rPr>
      <w:rFonts w:asciiTheme="minorHAnsi" w:eastAsiaTheme="minorEastAsia" w:hAnsiTheme="minorHAnsi" w:cstheme="minorBidi"/>
      <w:szCs w:val="22"/>
    </w:rPr>
  </w:style>
  <w:style w:type="paragraph" w:styleId="HTML">
    <w:name w:val="HTML Preformatted"/>
    <w:basedOn w:val="a0"/>
    <w:link w:val="HTML0"/>
    <w:uiPriority w:val="99"/>
    <w:semiHidden/>
    <w:unhideWhenUsed/>
    <w:rsid w:val="0023234D"/>
    <w:rPr>
      <w:rFonts w:ascii="Courier New" w:hAnsi="Courier New" w:cs="Courier New"/>
      <w:sz w:val="20"/>
      <w:szCs w:val="20"/>
    </w:rPr>
  </w:style>
  <w:style w:type="character" w:customStyle="1" w:styleId="HTML0">
    <w:name w:val="HTML 预设格式 字符"/>
    <w:basedOn w:val="a1"/>
    <w:link w:val="HTML"/>
    <w:uiPriority w:val="99"/>
    <w:semiHidden/>
    <w:rsid w:val="0023234D"/>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1495">
      <w:bodyDiv w:val="1"/>
      <w:marLeft w:val="0"/>
      <w:marRight w:val="0"/>
      <w:marTop w:val="0"/>
      <w:marBottom w:val="0"/>
      <w:divBdr>
        <w:top w:val="none" w:sz="0" w:space="0" w:color="auto"/>
        <w:left w:val="none" w:sz="0" w:space="0" w:color="auto"/>
        <w:bottom w:val="none" w:sz="0" w:space="0" w:color="auto"/>
        <w:right w:val="none" w:sz="0" w:space="0" w:color="auto"/>
      </w:divBdr>
    </w:div>
    <w:div w:id="140193587">
      <w:bodyDiv w:val="1"/>
      <w:marLeft w:val="0"/>
      <w:marRight w:val="0"/>
      <w:marTop w:val="0"/>
      <w:marBottom w:val="0"/>
      <w:divBdr>
        <w:top w:val="none" w:sz="0" w:space="0" w:color="auto"/>
        <w:left w:val="none" w:sz="0" w:space="0" w:color="auto"/>
        <w:bottom w:val="none" w:sz="0" w:space="0" w:color="auto"/>
        <w:right w:val="none" w:sz="0" w:space="0" w:color="auto"/>
      </w:divBdr>
    </w:div>
    <w:div w:id="199054111">
      <w:bodyDiv w:val="1"/>
      <w:marLeft w:val="0"/>
      <w:marRight w:val="0"/>
      <w:marTop w:val="0"/>
      <w:marBottom w:val="0"/>
      <w:divBdr>
        <w:top w:val="none" w:sz="0" w:space="0" w:color="auto"/>
        <w:left w:val="none" w:sz="0" w:space="0" w:color="auto"/>
        <w:bottom w:val="none" w:sz="0" w:space="0" w:color="auto"/>
        <w:right w:val="none" w:sz="0" w:space="0" w:color="auto"/>
      </w:divBdr>
    </w:div>
    <w:div w:id="224416503">
      <w:bodyDiv w:val="1"/>
      <w:marLeft w:val="0"/>
      <w:marRight w:val="0"/>
      <w:marTop w:val="0"/>
      <w:marBottom w:val="0"/>
      <w:divBdr>
        <w:top w:val="none" w:sz="0" w:space="0" w:color="auto"/>
        <w:left w:val="none" w:sz="0" w:space="0" w:color="auto"/>
        <w:bottom w:val="none" w:sz="0" w:space="0" w:color="auto"/>
        <w:right w:val="none" w:sz="0" w:space="0" w:color="auto"/>
      </w:divBdr>
    </w:div>
    <w:div w:id="333728142">
      <w:bodyDiv w:val="1"/>
      <w:marLeft w:val="0"/>
      <w:marRight w:val="0"/>
      <w:marTop w:val="0"/>
      <w:marBottom w:val="0"/>
      <w:divBdr>
        <w:top w:val="none" w:sz="0" w:space="0" w:color="auto"/>
        <w:left w:val="none" w:sz="0" w:space="0" w:color="auto"/>
        <w:bottom w:val="none" w:sz="0" w:space="0" w:color="auto"/>
        <w:right w:val="none" w:sz="0" w:space="0" w:color="auto"/>
      </w:divBdr>
    </w:div>
    <w:div w:id="437287954">
      <w:bodyDiv w:val="1"/>
      <w:marLeft w:val="0"/>
      <w:marRight w:val="0"/>
      <w:marTop w:val="0"/>
      <w:marBottom w:val="0"/>
      <w:divBdr>
        <w:top w:val="none" w:sz="0" w:space="0" w:color="auto"/>
        <w:left w:val="none" w:sz="0" w:space="0" w:color="auto"/>
        <w:bottom w:val="none" w:sz="0" w:space="0" w:color="auto"/>
        <w:right w:val="none" w:sz="0" w:space="0" w:color="auto"/>
      </w:divBdr>
    </w:div>
    <w:div w:id="537742848">
      <w:bodyDiv w:val="1"/>
      <w:marLeft w:val="0"/>
      <w:marRight w:val="0"/>
      <w:marTop w:val="0"/>
      <w:marBottom w:val="0"/>
      <w:divBdr>
        <w:top w:val="none" w:sz="0" w:space="0" w:color="auto"/>
        <w:left w:val="none" w:sz="0" w:space="0" w:color="auto"/>
        <w:bottom w:val="none" w:sz="0" w:space="0" w:color="auto"/>
        <w:right w:val="none" w:sz="0" w:space="0" w:color="auto"/>
      </w:divBdr>
    </w:div>
    <w:div w:id="567300609">
      <w:bodyDiv w:val="1"/>
      <w:marLeft w:val="0"/>
      <w:marRight w:val="0"/>
      <w:marTop w:val="0"/>
      <w:marBottom w:val="0"/>
      <w:divBdr>
        <w:top w:val="none" w:sz="0" w:space="0" w:color="auto"/>
        <w:left w:val="none" w:sz="0" w:space="0" w:color="auto"/>
        <w:bottom w:val="none" w:sz="0" w:space="0" w:color="auto"/>
        <w:right w:val="none" w:sz="0" w:space="0" w:color="auto"/>
      </w:divBdr>
    </w:div>
    <w:div w:id="725954238">
      <w:bodyDiv w:val="1"/>
      <w:marLeft w:val="0"/>
      <w:marRight w:val="0"/>
      <w:marTop w:val="0"/>
      <w:marBottom w:val="0"/>
      <w:divBdr>
        <w:top w:val="none" w:sz="0" w:space="0" w:color="auto"/>
        <w:left w:val="none" w:sz="0" w:space="0" w:color="auto"/>
        <w:bottom w:val="none" w:sz="0" w:space="0" w:color="auto"/>
        <w:right w:val="none" w:sz="0" w:space="0" w:color="auto"/>
      </w:divBdr>
    </w:div>
    <w:div w:id="739257904">
      <w:bodyDiv w:val="1"/>
      <w:marLeft w:val="0"/>
      <w:marRight w:val="0"/>
      <w:marTop w:val="0"/>
      <w:marBottom w:val="0"/>
      <w:divBdr>
        <w:top w:val="none" w:sz="0" w:space="0" w:color="auto"/>
        <w:left w:val="none" w:sz="0" w:space="0" w:color="auto"/>
        <w:bottom w:val="none" w:sz="0" w:space="0" w:color="auto"/>
        <w:right w:val="none" w:sz="0" w:space="0" w:color="auto"/>
      </w:divBdr>
    </w:div>
    <w:div w:id="838811770">
      <w:bodyDiv w:val="1"/>
      <w:marLeft w:val="0"/>
      <w:marRight w:val="0"/>
      <w:marTop w:val="0"/>
      <w:marBottom w:val="0"/>
      <w:divBdr>
        <w:top w:val="none" w:sz="0" w:space="0" w:color="auto"/>
        <w:left w:val="none" w:sz="0" w:space="0" w:color="auto"/>
        <w:bottom w:val="none" w:sz="0" w:space="0" w:color="auto"/>
        <w:right w:val="none" w:sz="0" w:space="0" w:color="auto"/>
      </w:divBdr>
    </w:div>
    <w:div w:id="865095571">
      <w:bodyDiv w:val="1"/>
      <w:marLeft w:val="0"/>
      <w:marRight w:val="0"/>
      <w:marTop w:val="0"/>
      <w:marBottom w:val="0"/>
      <w:divBdr>
        <w:top w:val="none" w:sz="0" w:space="0" w:color="auto"/>
        <w:left w:val="none" w:sz="0" w:space="0" w:color="auto"/>
        <w:bottom w:val="none" w:sz="0" w:space="0" w:color="auto"/>
        <w:right w:val="none" w:sz="0" w:space="0" w:color="auto"/>
      </w:divBdr>
    </w:div>
    <w:div w:id="893783189">
      <w:bodyDiv w:val="1"/>
      <w:marLeft w:val="0"/>
      <w:marRight w:val="0"/>
      <w:marTop w:val="0"/>
      <w:marBottom w:val="0"/>
      <w:divBdr>
        <w:top w:val="none" w:sz="0" w:space="0" w:color="auto"/>
        <w:left w:val="none" w:sz="0" w:space="0" w:color="auto"/>
        <w:bottom w:val="none" w:sz="0" w:space="0" w:color="auto"/>
        <w:right w:val="none" w:sz="0" w:space="0" w:color="auto"/>
      </w:divBdr>
    </w:div>
    <w:div w:id="984355162">
      <w:bodyDiv w:val="1"/>
      <w:marLeft w:val="0"/>
      <w:marRight w:val="0"/>
      <w:marTop w:val="0"/>
      <w:marBottom w:val="0"/>
      <w:divBdr>
        <w:top w:val="none" w:sz="0" w:space="0" w:color="auto"/>
        <w:left w:val="none" w:sz="0" w:space="0" w:color="auto"/>
        <w:bottom w:val="none" w:sz="0" w:space="0" w:color="auto"/>
        <w:right w:val="none" w:sz="0" w:space="0" w:color="auto"/>
      </w:divBdr>
    </w:div>
    <w:div w:id="1021275700">
      <w:bodyDiv w:val="1"/>
      <w:marLeft w:val="0"/>
      <w:marRight w:val="0"/>
      <w:marTop w:val="0"/>
      <w:marBottom w:val="0"/>
      <w:divBdr>
        <w:top w:val="none" w:sz="0" w:space="0" w:color="auto"/>
        <w:left w:val="none" w:sz="0" w:space="0" w:color="auto"/>
        <w:bottom w:val="none" w:sz="0" w:space="0" w:color="auto"/>
        <w:right w:val="none" w:sz="0" w:space="0" w:color="auto"/>
      </w:divBdr>
    </w:div>
    <w:div w:id="1277105205">
      <w:bodyDiv w:val="1"/>
      <w:marLeft w:val="0"/>
      <w:marRight w:val="0"/>
      <w:marTop w:val="0"/>
      <w:marBottom w:val="0"/>
      <w:divBdr>
        <w:top w:val="none" w:sz="0" w:space="0" w:color="auto"/>
        <w:left w:val="none" w:sz="0" w:space="0" w:color="auto"/>
        <w:bottom w:val="none" w:sz="0" w:space="0" w:color="auto"/>
        <w:right w:val="none" w:sz="0" w:space="0" w:color="auto"/>
      </w:divBdr>
    </w:div>
    <w:div w:id="1304971521">
      <w:bodyDiv w:val="1"/>
      <w:marLeft w:val="0"/>
      <w:marRight w:val="0"/>
      <w:marTop w:val="0"/>
      <w:marBottom w:val="0"/>
      <w:divBdr>
        <w:top w:val="none" w:sz="0" w:space="0" w:color="auto"/>
        <w:left w:val="none" w:sz="0" w:space="0" w:color="auto"/>
        <w:bottom w:val="none" w:sz="0" w:space="0" w:color="auto"/>
        <w:right w:val="none" w:sz="0" w:space="0" w:color="auto"/>
      </w:divBdr>
    </w:div>
    <w:div w:id="1333483394">
      <w:bodyDiv w:val="1"/>
      <w:marLeft w:val="0"/>
      <w:marRight w:val="0"/>
      <w:marTop w:val="0"/>
      <w:marBottom w:val="0"/>
      <w:divBdr>
        <w:top w:val="none" w:sz="0" w:space="0" w:color="auto"/>
        <w:left w:val="none" w:sz="0" w:space="0" w:color="auto"/>
        <w:bottom w:val="none" w:sz="0" w:space="0" w:color="auto"/>
        <w:right w:val="none" w:sz="0" w:space="0" w:color="auto"/>
      </w:divBdr>
    </w:div>
    <w:div w:id="1431272162">
      <w:bodyDiv w:val="1"/>
      <w:marLeft w:val="0"/>
      <w:marRight w:val="0"/>
      <w:marTop w:val="0"/>
      <w:marBottom w:val="0"/>
      <w:divBdr>
        <w:top w:val="none" w:sz="0" w:space="0" w:color="auto"/>
        <w:left w:val="none" w:sz="0" w:space="0" w:color="auto"/>
        <w:bottom w:val="none" w:sz="0" w:space="0" w:color="auto"/>
        <w:right w:val="none" w:sz="0" w:space="0" w:color="auto"/>
      </w:divBdr>
    </w:div>
    <w:div w:id="1439252973">
      <w:bodyDiv w:val="1"/>
      <w:marLeft w:val="0"/>
      <w:marRight w:val="0"/>
      <w:marTop w:val="0"/>
      <w:marBottom w:val="0"/>
      <w:divBdr>
        <w:top w:val="none" w:sz="0" w:space="0" w:color="auto"/>
        <w:left w:val="none" w:sz="0" w:space="0" w:color="auto"/>
        <w:bottom w:val="none" w:sz="0" w:space="0" w:color="auto"/>
        <w:right w:val="none" w:sz="0" w:space="0" w:color="auto"/>
      </w:divBdr>
    </w:div>
    <w:div w:id="1442608287">
      <w:bodyDiv w:val="1"/>
      <w:marLeft w:val="0"/>
      <w:marRight w:val="0"/>
      <w:marTop w:val="0"/>
      <w:marBottom w:val="0"/>
      <w:divBdr>
        <w:top w:val="none" w:sz="0" w:space="0" w:color="auto"/>
        <w:left w:val="none" w:sz="0" w:space="0" w:color="auto"/>
        <w:bottom w:val="none" w:sz="0" w:space="0" w:color="auto"/>
        <w:right w:val="none" w:sz="0" w:space="0" w:color="auto"/>
      </w:divBdr>
    </w:div>
    <w:div w:id="1475441707">
      <w:bodyDiv w:val="1"/>
      <w:marLeft w:val="0"/>
      <w:marRight w:val="0"/>
      <w:marTop w:val="0"/>
      <w:marBottom w:val="0"/>
      <w:divBdr>
        <w:top w:val="none" w:sz="0" w:space="0" w:color="auto"/>
        <w:left w:val="none" w:sz="0" w:space="0" w:color="auto"/>
        <w:bottom w:val="none" w:sz="0" w:space="0" w:color="auto"/>
        <w:right w:val="none" w:sz="0" w:space="0" w:color="auto"/>
      </w:divBdr>
    </w:div>
    <w:div w:id="1558978144">
      <w:bodyDiv w:val="1"/>
      <w:marLeft w:val="0"/>
      <w:marRight w:val="0"/>
      <w:marTop w:val="0"/>
      <w:marBottom w:val="0"/>
      <w:divBdr>
        <w:top w:val="none" w:sz="0" w:space="0" w:color="auto"/>
        <w:left w:val="none" w:sz="0" w:space="0" w:color="auto"/>
        <w:bottom w:val="none" w:sz="0" w:space="0" w:color="auto"/>
        <w:right w:val="none" w:sz="0" w:space="0" w:color="auto"/>
      </w:divBdr>
    </w:div>
    <w:div w:id="1595750262">
      <w:bodyDiv w:val="1"/>
      <w:marLeft w:val="0"/>
      <w:marRight w:val="0"/>
      <w:marTop w:val="0"/>
      <w:marBottom w:val="0"/>
      <w:divBdr>
        <w:top w:val="none" w:sz="0" w:space="0" w:color="auto"/>
        <w:left w:val="none" w:sz="0" w:space="0" w:color="auto"/>
        <w:bottom w:val="none" w:sz="0" w:space="0" w:color="auto"/>
        <w:right w:val="none" w:sz="0" w:space="0" w:color="auto"/>
      </w:divBdr>
    </w:div>
    <w:div w:id="1731074843">
      <w:bodyDiv w:val="1"/>
      <w:marLeft w:val="0"/>
      <w:marRight w:val="0"/>
      <w:marTop w:val="0"/>
      <w:marBottom w:val="0"/>
      <w:divBdr>
        <w:top w:val="none" w:sz="0" w:space="0" w:color="auto"/>
        <w:left w:val="none" w:sz="0" w:space="0" w:color="auto"/>
        <w:bottom w:val="none" w:sz="0" w:space="0" w:color="auto"/>
        <w:right w:val="none" w:sz="0" w:space="0" w:color="auto"/>
      </w:divBdr>
    </w:div>
    <w:div w:id="1758475361">
      <w:bodyDiv w:val="1"/>
      <w:marLeft w:val="0"/>
      <w:marRight w:val="0"/>
      <w:marTop w:val="0"/>
      <w:marBottom w:val="0"/>
      <w:divBdr>
        <w:top w:val="none" w:sz="0" w:space="0" w:color="auto"/>
        <w:left w:val="none" w:sz="0" w:space="0" w:color="auto"/>
        <w:bottom w:val="none" w:sz="0" w:space="0" w:color="auto"/>
        <w:right w:val="none" w:sz="0" w:space="0" w:color="auto"/>
      </w:divBdr>
    </w:div>
    <w:div w:id="1951204226">
      <w:bodyDiv w:val="1"/>
      <w:marLeft w:val="0"/>
      <w:marRight w:val="0"/>
      <w:marTop w:val="0"/>
      <w:marBottom w:val="0"/>
      <w:divBdr>
        <w:top w:val="none" w:sz="0" w:space="0" w:color="auto"/>
        <w:left w:val="none" w:sz="0" w:space="0" w:color="auto"/>
        <w:bottom w:val="none" w:sz="0" w:space="0" w:color="auto"/>
        <w:right w:val="none" w:sz="0" w:space="0" w:color="auto"/>
      </w:divBdr>
    </w:div>
    <w:div w:id="196260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EB4C-BA7B-48CF-BCF1-B5F857B3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nemaleswang</dc:creator>
  <cp:keywords/>
  <dc:description/>
  <cp:lastModifiedBy>nemaleswang</cp:lastModifiedBy>
  <cp:revision>65</cp:revision>
  <dcterms:created xsi:type="dcterms:W3CDTF">2019-12-20T02:49:00Z</dcterms:created>
  <dcterms:modified xsi:type="dcterms:W3CDTF">2019-12-20T11:20:00Z</dcterms:modified>
</cp:coreProperties>
</file>