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10" w:rsidRDefault="00323F45">
      <w:r>
        <w:fldChar w:fldCharType="begin"/>
      </w:r>
      <w:r>
        <w:instrText xml:space="preserve"> HYPERLINK "</w:instrText>
      </w:r>
      <w:r w:rsidRPr="00323F45">
        <w:instrText>http://www.5gwl.cn/5G/chuanmei/11224.html</w:instrText>
      </w:r>
      <w:r>
        <w:instrText xml:space="preserve">" </w:instrText>
      </w:r>
      <w:r>
        <w:fldChar w:fldCharType="separate"/>
      </w:r>
      <w:r w:rsidRPr="00D77830">
        <w:rPr>
          <w:rStyle w:val="a3"/>
        </w:rPr>
        <w:t>http://www.5gwl.cn/5G/chuanmei/11224.html</w:t>
      </w:r>
      <w:r>
        <w:fldChar w:fldCharType="end"/>
      </w:r>
    </w:p>
    <w:p w:rsidR="00323F45" w:rsidRDefault="00323F45"/>
    <w:p w:rsidR="00323F45" w:rsidRPr="00323F45" w:rsidRDefault="00323F45" w:rsidP="00323F45">
      <w:pPr>
        <w:rPr>
          <w:sz w:val="28"/>
          <w:szCs w:val="28"/>
        </w:rPr>
      </w:pPr>
      <w:r w:rsidRPr="00323F45">
        <w:rPr>
          <w:rFonts w:hint="eastAsia"/>
          <w:sz w:val="28"/>
          <w:szCs w:val="28"/>
        </w:rPr>
        <w:t>新一代人工智能地图：</w:t>
      </w:r>
      <w:r w:rsidRPr="00323F45">
        <w:rPr>
          <w:sz w:val="28"/>
          <w:szCs w:val="28"/>
        </w:rPr>
        <w:t>5G时代的领跑者</w:t>
      </w:r>
    </w:p>
    <w:p w:rsidR="00323F45" w:rsidRDefault="00323F45" w:rsidP="00323F45"/>
    <w:p w:rsidR="00323F45" w:rsidRDefault="00323F45" w:rsidP="00323F45">
      <w:r>
        <w:rPr>
          <w:rFonts w:hint="eastAsia"/>
        </w:rPr>
        <w:t>现在</w:t>
      </w:r>
      <w:r>
        <w:t>5G技术正在引领和催生各行各业的革新，作为新一代人工智能地图，百度地图率先嗅到了这一前瞻性机遇。7月27日，在2019年GMIC全球挪动互联网大会的5G将来产业大会上，百度地图事业部总经理李莹发表了题为《新一代人工智能地图：5G时期的领跑者》的主题演讲。李莹表示，“进入5G时期，地图产品会趋向愈加精密化、真实化、智能化，5G与人工智能曾经呈现深度交融的态势，将来必将让智能出行具有更大的想象空间”。</w:t>
      </w:r>
    </w:p>
    <w:p w:rsidR="00323F45" w:rsidRDefault="00323F45" w:rsidP="00323F45"/>
    <w:p w:rsidR="00323F45" w:rsidRDefault="00323F45" w:rsidP="00323F45">
      <w:r>
        <w:rPr>
          <w:rFonts w:hint="eastAsia"/>
        </w:rPr>
        <w:t>作为百度地图的智能化标杆，百度地图智能语音助手用户数目前已累计打破</w:t>
      </w:r>
      <w:r>
        <w:t>2.5亿。基于百度大脑抢先的AI才能，百度地图提早规划5G时期，发力高精度定位、超精密渲染、免唤醒语音</w:t>
      </w:r>
      <w:proofErr w:type="gramStart"/>
      <w:r>
        <w:t>交互等</w:t>
      </w:r>
      <w:proofErr w:type="gramEnd"/>
      <w:r>
        <w:t>多技术范畴，面向将来打造更智能的城市交通体系，继续领跑5G时期的智能出行行业。</w:t>
      </w:r>
    </w:p>
    <w:p w:rsidR="00323F45" w:rsidRDefault="00323F45" w:rsidP="00323F45"/>
    <w:p w:rsidR="00323F45" w:rsidRDefault="00323F45" w:rsidP="00323F45">
      <w:r>
        <w:rPr>
          <w:rFonts w:hint="eastAsia"/>
        </w:rPr>
        <w:t>业内首创智能定位</w:t>
      </w:r>
      <w:r>
        <w:t xml:space="preserve"> 全流程精准</w:t>
      </w:r>
      <w:proofErr w:type="gramStart"/>
      <w:r>
        <w:t>导航正</w:t>
      </w:r>
      <w:proofErr w:type="gramEnd"/>
      <w:r>
        <w:t>逐步打通</w:t>
      </w:r>
    </w:p>
    <w:p w:rsidR="00323F45" w:rsidRDefault="00323F45" w:rsidP="00323F45"/>
    <w:p w:rsidR="00323F45" w:rsidRDefault="00323F45" w:rsidP="00323F45">
      <w:r>
        <w:rPr>
          <w:rFonts w:hint="eastAsia"/>
        </w:rPr>
        <w:t>关于地图产品而言，定位精准是一切功用体验的首要保证，也是手机地图必需不时夯实的“根本功”。百度地图正在借助</w:t>
      </w:r>
      <w:r>
        <w:t>AI打通全流程的精准导航才能，持续提升用户的出行体验。例如，百度地图业内首创的智能定位功用，可以在GPS信号极弱的场景下，为用户提供持续的定位导航效劳；业内首创的精准规划功用，完成了“上帝视角”的全局道路导航规划，协助用户提升出行效率。5G时期，百度地图或将完成</w:t>
      </w:r>
      <w:proofErr w:type="gramStart"/>
      <w:r>
        <w:t>亚米级高</w:t>
      </w:r>
      <w:proofErr w:type="gramEnd"/>
      <w:r>
        <w:t>精度室内定位和高精视觉定位。</w:t>
      </w:r>
    </w:p>
    <w:p w:rsidR="00323F45" w:rsidRDefault="00323F45" w:rsidP="00323F45"/>
    <w:p w:rsidR="00323F45" w:rsidRDefault="00323F45" w:rsidP="00323F45">
      <w:r>
        <w:rPr>
          <w:rFonts w:hint="eastAsia"/>
        </w:rPr>
        <w:t>智能语音用户数再创新高</w:t>
      </w:r>
      <w:r>
        <w:t xml:space="preserve"> 树立行业AI创新标杆</w:t>
      </w:r>
    </w:p>
    <w:p w:rsidR="00323F45" w:rsidRDefault="00323F45" w:rsidP="00323F45"/>
    <w:p w:rsidR="00323F45" w:rsidRDefault="00323F45" w:rsidP="00323F45">
      <w:r>
        <w:rPr>
          <w:rFonts w:hint="eastAsia"/>
        </w:rPr>
        <w:t>除了更精准的定位导航效劳，百度地图业界抢先的语音交互体验也将在</w:t>
      </w:r>
      <w:r>
        <w:t>5G的加持下取得强化。据理解，百度地图目前已完成客户端的“全语音操控”，在长语句问答、导航中问询等复杂场景下，都能带给用户更智能、更简单、更平安的运用体验。正是源于这样的优质体验，百度地图智能语音助手用户数已累计打破2.5亿，一年内增长1.5倍。将来，5G将让语音交互环境具备更稳定的网络，在更为复杂的地图出行场景中完成“免唤醒”，从而进一步提升百度地图语音交互在客户端的体验，助力用户解放双手，最大限度地保证出行平安。</w:t>
      </w:r>
    </w:p>
    <w:p w:rsidR="00323F45" w:rsidRDefault="00323F45" w:rsidP="00323F45"/>
    <w:p w:rsidR="00323F45" w:rsidRDefault="00323F45" w:rsidP="00323F45">
      <w:r>
        <w:rPr>
          <w:rFonts w:hint="eastAsia"/>
        </w:rPr>
        <w:t>地图是语音交互的黄金场景，语音技术在百度地图中的落地彻底改造了用户与地图的交互方式，极大提升了用户出行的效率和便利性。与此同时，百度地图还为全行业提供了</w:t>
      </w:r>
      <w:r>
        <w:t>AI技术在前沿应用场景的创新标杆，</w:t>
      </w:r>
      <w:proofErr w:type="gramStart"/>
      <w:r>
        <w:t>引领着</w:t>
      </w:r>
      <w:proofErr w:type="gramEnd"/>
      <w:r>
        <w:t>地图行业的智能化晋级。</w:t>
      </w:r>
    </w:p>
    <w:p w:rsidR="00323F45" w:rsidRDefault="00323F45" w:rsidP="00323F45"/>
    <w:p w:rsidR="00323F45" w:rsidRDefault="00323F45" w:rsidP="00323F45">
      <w:r>
        <w:t>AR复现圆明园大水法 打造AR创新落地新榜样</w:t>
      </w:r>
    </w:p>
    <w:p w:rsidR="00323F45" w:rsidRDefault="00323F45" w:rsidP="00323F45"/>
    <w:p w:rsidR="00323F45" w:rsidRDefault="00323F45" w:rsidP="00323F45">
      <w:r>
        <w:rPr>
          <w:rFonts w:hint="eastAsia"/>
        </w:rPr>
        <w:t>百度地图的人性化效劳还表现在地图渲染绘制方面。目前，百度地图已在业内率先开端停止区域场景化和道路精密化绘制的多重探究，不时提升地图图像的精密化程度。将来，在</w:t>
      </w:r>
      <w:r>
        <w:t>5G网络下，百度地图将取得更丰厚、更实时的根底地物信息数据，从而最终完成细颗粒度、高保真、超精密的真实世界描写。百度地图在最近一期上线的新版中曾经做了尝试，完成了基于AR</w:t>
      </w:r>
      <w:proofErr w:type="gramStart"/>
      <w:r>
        <w:t>黑科技</w:t>
      </w:r>
      <w:proofErr w:type="gramEnd"/>
      <w:r>
        <w:t>的“3D再现圆明园大水法”，让用户设身处地，取得了全方面的旅游信息和沉浸式体验。</w:t>
      </w:r>
    </w:p>
    <w:p w:rsidR="00323F45" w:rsidRDefault="00323F45" w:rsidP="00323F45"/>
    <w:p w:rsidR="00323F45" w:rsidRDefault="00323F45" w:rsidP="00323F45">
      <w:r>
        <w:rPr>
          <w:rFonts w:hint="eastAsia"/>
        </w:rPr>
        <w:t>初次发布智能交通规划全景</w:t>
      </w:r>
      <w:r>
        <w:t xml:space="preserve"> 赋能实力再度晋级</w:t>
      </w:r>
    </w:p>
    <w:p w:rsidR="00323F45" w:rsidRDefault="00323F45" w:rsidP="00323F45"/>
    <w:p w:rsidR="00323F45" w:rsidRDefault="00323F45" w:rsidP="00323F45">
      <w:r>
        <w:rPr>
          <w:rFonts w:hint="eastAsia"/>
        </w:rPr>
        <w:lastRenderedPageBreak/>
        <w:t>城市交通管理的焦点议题是“拥堵管理”，对此百度地图也给出了“化解之道”。百度地图曾经构成了集交通大数据感知和交融才能为一体的交通数据中台，在此根底上以百度人工智能、无人驾驶、大数据为中心才能，提供算法模型、数据订阅、</w:t>
      </w:r>
      <w:proofErr w:type="gramStart"/>
      <w:r>
        <w:rPr>
          <w:rFonts w:hint="eastAsia"/>
        </w:rPr>
        <w:t>研</w:t>
      </w:r>
      <w:proofErr w:type="gramEnd"/>
      <w:r>
        <w:rPr>
          <w:rFonts w:hint="eastAsia"/>
        </w:rPr>
        <w:t>判学习、指挥调度四大效劳，最终构成了三大类应用计划，包括效劳用户的权威信息发布处理计划，为政府部门提供城市交通管理指挥调度处理计划，以及面向协作同伴的公交、高速、物流、景区等愈加垂直的处理计划。</w:t>
      </w:r>
    </w:p>
    <w:p w:rsidR="00323F45" w:rsidRDefault="00323F45" w:rsidP="00323F45"/>
    <w:p w:rsidR="00323F45" w:rsidRDefault="00323F45" w:rsidP="00323F45">
      <w:bookmarkStart w:id="0" w:name="_GoBack"/>
      <w:bookmarkEnd w:id="0"/>
      <w:r>
        <w:rPr>
          <w:rFonts w:hint="eastAsia"/>
        </w:rPr>
        <w:t>本月初的百度</w:t>
      </w:r>
      <w:r>
        <w:t>AI开发者大会再次强调的自主泊车处理计划，也在百度地图的加持下取得更普遍的落地范围、更顺畅的运用体验。目前，百度地图已完成从用户查找停车位、到停车位预定、车位引导、停车位记载、反向寻车、在线缴费最后离场的一整套完好停车闭环，为用户提供全场景智能停车处理计划。该计划目前已在银川落地，接入了银川100个停车场动态数据。据统计，该计划整体为银川市民车辆寻觅时间缩短10%，进步了城市的交通效率和市民的停车体验。</w:t>
      </w:r>
    </w:p>
    <w:p w:rsidR="00323F45" w:rsidRDefault="00323F45" w:rsidP="00323F45"/>
    <w:p w:rsidR="00323F45" w:rsidRDefault="00323F45" w:rsidP="00323F45">
      <w:r>
        <w:rPr>
          <w:rFonts w:hint="eastAsia"/>
        </w:rPr>
        <w:t>将来，</w:t>
      </w:r>
      <w:r>
        <w:t>5G将加速百度地图智能交通建立落地。智能信号灯处理计划</w:t>
      </w:r>
      <w:proofErr w:type="gramStart"/>
      <w:r>
        <w:t>不只能够</w:t>
      </w:r>
      <w:proofErr w:type="gramEnd"/>
      <w:r>
        <w:t>完成智能调控红绿灯，还能让用户具有“千里眼”，实时看见前方路口的红绿灯状态；百度地图交通</w:t>
      </w:r>
      <w:proofErr w:type="gramStart"/>
      <w:r>
        <w:t>讯息</w:t>
      </w:r>
      <w:proofErr w:type="gramEnd"/>
      <w:r>
        <w:t>发布与</w:t>
      </w:r>
      <w:proofErr w:type="gramStart"/>
      <w:r>
        <w:t>研</w:t>
      </w:r>
      <w:proofErr w:type="gramEnd"/>
      <w:r>
        <w:t>判平台也</w:t>
      </w:r>
      <w:proofErr w:type="gramStart"/>
      <w:r>
        <w:t>让相关</w:t>
      </w:r>
      <w:proofErr w:type="gramEnd"/>
      <w:r>
        <w:t>部门取得更及时、更精密、更详实的城市交通暂时变化、突发情况等信息。</w:t>
      </w:r>
    </w:p>
    <w:p w:rsidR="00323F45" w:rsidRDefault="00323F45" w:rsidP="00323F45"/>
    <w:p w:rsidR="00323F45" w:rsidRDefault="00323F45" w:rsidP="00323F45">
      <w:r>
        <w:rPr>
          <w:rFonts w:hint="eastAsia"/>
        </w:rPr>
        <w:t>承载海量天文信息的地图产品是</w:t>
      </w:r>
      <w:r>
        <w:t>5G时期不可或缺的根底设备，并正在深度交融AI技术改造人们的出行方式。7月26日《人民日报》刊发了《我国天文信息产业接近世界先进程度》的报道，也阐明了地图在社会开展中的关键作用。其中指出，百度地图日均响应定位及道路规划恳求已到达千亿次，面向全球超越200个国度和地域提供全球化定位效劳。此外，随着自动驾驶技术的快速开展，高精地图与自动驾驶正在完成深度交融。</w:t>
      </w:r>
    </w:p>
    <w:p w:rsidR="00323F45" w:rsidRDefault="00323F45" w:rsidP="00323F45"/>
    <w:p w:rsidR="00323F45" w:rsidRDefault="00323F45" w:rsidP="00323F45">
      <w:r>
        <w:rPr>
          <w:rFonts w:hint="eastAsia"/>
        </w:rPr>
        <w:t>百度地图作为地图行业领军者，已进化为新一代人工智能地图，成为更精确、更丰厚、更易用的国民地图。随着</w:t>
      </w:r>
      <w:r>
        <w:t>5G技术、物联网技术、车联网技术、自动驾驶技术的快速开展和深度应用，百度地图将主动拥抱新技术带来的机遇与应战，释放出更多更强的AI技术红利，让更多用户享用到真正的智能出行。</w:t>
      </w:r>
    </w:p>
    <w:p w:rsidR="00323F45" w:rsidRDefault="00323F45" w:rsidP="00323F45"/>
    <w:p w:rsidR="00323F45" w:rsidRPr="00323F45" w:rsidRDefault="00323F45" w:rsidP="00323F45">
      <w:pPr>
        <w:rPr>
          <w:rFonts w:hint="eastAsia"/>
        </w:rPr>
      </w:pPr>
    </w:p>
    <w:sectPr w:rsidR="00323F45" w:rsidRPr="00323F45" w:rsidSect="00323F45">
      <w:pgSz w:w="11906" w:h="16838"/>
      <w:pgMar w:top="1247" w:right="1134" w:bottom="1247"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45"/>
    <w:rsid w:val="00323F45"/>
    <w:rsid w:val="00335C10"/>
    <w:rsid w:val="00C1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AA7D"/>
  <w15:chartTrackingRefBased/>
  <w15:docId w15:val="{D5F23AAF-5CF7-4ECD-BCBF-D5725F45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3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2019-11-03T15:43:00Z</dcterms:created>
  <dcterms:modified xsi:type="dcterms:W3CDTF">2019-11-03T15:46:00Z</dcterms:modified>
</cp:coreProperties>
</file>