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299" w:rsidRDefault="002E4064" w:rsidP="002E4064">
      <w:pPr>
        <w:jc w:val="center"/>
        <w:rPr>
          <w:rFonts w:ascii="宋体" w:eastAsia="宋体" w:hAnsi="宋体"/>
          <w:b/>
          <w:sz w:val="44"/>
        </w:rPr>
      </w:pPr>
      <w:r w:rsidRPr="002E4064">
        <w:rPr>
          <w:rFonts w:ascii="宋体" w:eastAsia="宋体" w:hAnsi="宋体" w:hint="eastAsia"/>
          <w:b/>
          <w:sz w:val="44"/>
        </w:rPr>
        <w:t>习题一</w:t>
      </w:r>
    </w:p>
    <w:p w:rsidR="002E4064" w:rsidRDefault="002E4064" w:rsidP="002E4064">
      <w:pPr>
        <w:pStyle w:val="a3"/>
        <w:numPr>
          <w:ilvl w:val="0"/>
          <w:numId w:val="1"/>
        </w:numPr>
        <w:ind w:firstLineChars="0"/>
        <w:rPr>
          <w:rFonts w:ascii="宋体" w:eastAsia="宋体" w:hAnsi="宋体"/>
          <w:b/>
          <w:sz w:val="32"/>
        </w:rPr>
      </w:pPr>
      <w:r w:rsidRPr="002E4064">
        <w:rPr>
          <w:rFonts w:ascii="宋体" w:eastAsia="宋体" w:hAnsi="宋体" w:hint="eastAsia"/>
          <w:b/>
          <w:sz w:val="32"/>
        </w:rPr>
        <w:t>什么是学术研究，其核心是什么？</w:t>
      </w:r>
    </w:p>
    <w:p w:rsidR="002E4064" w:rsidRDefault="002E4064" w:rsidP="002E4064">
      <w:pPr>
        <w:ind w:firstLineChars="200" w:firstLine="640"/>
        <w:rPr>
          <w:rFonts w:ascii="宋体" w:eastAsia="宋体" w:hAnsi="宋体"/>
          <w:sz w:val="32"/>
        </w:rPr>
      </w:pPr>
      <w:r w:rsidRPr="002E4064">
        <w:rPr>
          <w:rFonts w:ascii="宋体" w:eastAsia="宋体" w:hAnsi="宋体" w:hint="eastAsia"/>
          <w:sz w:val="32"/>
        </w:rPr>
        <w:t>答：学术研究就是通过一定时间的积累，对某一现象进行广泛的研究，</w:t>
      </w:r>
      <w:r>
        <w:rPr>
          <w:rFonts w:ascii="宋体" w:eastAsia="宋体" w:hAnsi="宋体" w:hint="eastAsia"/>
          <w:sz w:val="32"/>
        </w:rPr>
        <w:t>进行重复且大量的实验，能够做出广泛且有影响力的贡献，且这一贡献在某一领域具有独到的影响力和参考价值。</w:t>
      </w:r>
    </w:p>
    <w:p w:rsidR="002E4064" w:rsidRDefault="002E4064" w:rsidP="002E4064">
      <w:pPr>
        <w:ind w:firstLineChars="200" w:firstLine="640"/>
        <w:rPr>
          <w:rFonts w:ascii="宋体" w:eastAsia="宋体" w:hAnsi="宋体"/>
          <w:sz w:val="32"/>
        </w:rPr>
      </w:pPr>
      <w:r>
        <w:rPr>
          <w:rFonts w:ascii="宋体" w:eastAsia="宋体" w:hAnsi="宋体" w:hint="eastAsia"/>
          <w:sz w:val="32"/>
        </w:rPr>
        <w:t>学术研究的核心我认为是创新性，因为只有创新性才能够彰显出一个学术研究的价值，也能够更直观被衡量其</w:t>
      </w:r>
      <w:r w:rsidR="00AA5579">
        <w:rPr>
          <w:rFonts w:ascii="宋体" w:eastAsia="宋体" w:hAnsi="宋体" w:hint="eastAsia"/>
          <w:sz w:val="32"/>
        </w:rPr>
        <w:t>贡献，一个研究成果的创新性越强，从某种意义上来说，</w:t>
      </w:r>
      <w:r w:rsidR="009122F9">
        <w:rPr>
          <w:rFonts w:ascii="宋体" w:eastAsia="宋体" w:hAnsi="宋体" w:hint="eastAsia"/>
          <w:sz w:val="32"/>
        </w:rPr>
        <w:t>他的研究越成功。</w:t>
      </w:r>
    </w:p>
    <w:p w:rsidR="002E4064" w:rsidRPr="002E4064" w:rsidRDefault="002E4064" w:rsidP="002E4064">
      <w:pPr>
        <w:ind w:firstLineChars="200" w:firstLine="640"/>
        <w:rPr>
          <w:rFonts w:ascii="宋体" w:eastAsia="宋体" w:hAnsi="宋体"/>
          <w:sz w:val="32"/>
        </w:rPr>
      </w:pPr>
    </w:p>
    <w:p w:rsidR="002E4064" w:rsidRDefault="002E4064" w:rsidP="002E4064">
      <w:pPr>
        <w:pStyle w:val="a3"/>
        <w:numPr>
          <w:ilvl w:val="0"/>
          <w:numId w:val="1"/>
        </w:numPr>
        <w:ind w:firstLineChars="0"/>
        <w:rPr>
          <w:rFonts w:ascii="宋体" w:eastAsia="宋体" w:hAnsi="宋体"/>
          <w:b/>
          <w:sz w:val="32"/>
        </w:rPr>
      </w:pPr>
      <w:r w:rsidRPr="002E4064">
        <w:rPr>
          <w:rFonts w:ascii="宋体" w:eastAsia="宋体" w:hAnsi="宋体" w:hint="eastAsia"/>
          <w:b/>
          <w:sz w:val="32"/>
        </w:rPr>
        <w:t>学术规范有什么用？</w:t>
      </w:r>
    </w:p>
    <w:p w:rsidR="002E4064" w:rsidRDefault="002E4064" w:rsidP="002E4064">
      <w:pPr>
        <w:ind w:firstLineChars="200" w:firstLine="640"/>
        <w:rPr>
          <w:rFonts w:ascii="宋体" w:eastAsia="宋体" w:hAnsi="宋体"/>
          <w:sz w:val="32"/>
        </w:rPr>
      </w:pPr>
      <w:r w:rsidRPr="002E4064">
        <w:rPr>
          <w:rFonts w:ascii="宋体" w:eastAsia="宋体" w:hAnsi="宋体" w:hint="eastAsia"/>
          <w:sz w:val="32"/>
        </w:rPr>
        <w:t>答：</w:t>
      </w:r>
      <w:r w:rsidR="009122F9">
        <w:rPr>
          <w:rFonts w:ascii="宋体" w:eastAsia="宋体" w:hAnsi="宋体" w:hint="eastAsia"/>
          <w:sz w:val="32"/>
        </w:rPr>
        <w:t>（1）学术规范的可以有效遏制学术失范，有利于整治学术生态，形成良好的学风。有了学术规范，整个学术圈的弄虚作假就会减少相当一部分，大家都有了自创意识，才能更多更好的产出自己的东西。</w:t>
      </w:r>
    </w:p>
    <w:p w:rsidR="002E4064" w:rsidRDefault="009122F9" w:rsidP="009122F9">
      <w:pPr>
        <w:ind w:firstLineChars="200" w:firstLine="640"/>
        <w:rPr>
          <w:rFonts w:ascii="宋体" w:eastAsia="宋体" w:hAnsi="宋体"/>
          <w:sz w:val="32"/>
        </w:rPr>
      </w:pPr>
      <w:r>
        <w:rPr>
          <w:rFonts w:ascii="宋体" w:eastAsia="宋体" w:hAnsi="宋体" w:hint="eastAsia"/>
          <w:sz w:val="32"/>
        </w:rPr>
        <w:t>（2）学术规范有利于增强自律意识，提高学术水平和科技创新能力。有了学术规范，碰到问题的第一想法是自己解决而不是依靠他人，这样有助于学术研究，推动学术研究的进程。</w:t>
      </w:r>
    </w:p>
    <w:p w:rsidR="009122F9" w:rsidRDefault="009122F9" w:rsidP="009122F9">
      <w:pPr>
        <w:ind w:firstLineChars="200" w:firstLine="640"/>
        <w:rPr>
          <w:rFonts w:ascii="宋体" w:eastAsia="宋体" w:hAnsi="宋体"/>
          <w:sz w:val="32"/>
        </w:rPr>
      </w:pPr>
      <w:r>
        <w:rPr>
          <w:rFonts w:ascii="宋体" w:eastAsia="宋体" w:hAnsi="宋体" w:hint="eastAsia"/>
          <w:sz w:val="32"/>
        </w:rPr>
        <w:t>（3）学术规范教育有利于青少年成长和事业发展。在青少年年轻的时候灌输学术规范意识，这样可以从根本上遏制</w:t>
      </w:r>
      <w:r>
        <w:rPr>
          <w:rFonts w:ascii="宋体" w:eastAsia="宋体" w:hAnsi="宋体" w:hint="eastAsia"/>
          <w:sz w:val="32"/>
        </w:rPr>
        <w:lastRenderedPageBreak/>
        <w:t>学术造假的风气，</w:t>
      </w:r>
      <w:r w:rsidR="007B44CB">
        <w:rPr>
          <w:rFonts w:ascii="宋体" w:eastAsia="宋体" w:hAnsi="宋体" w:hint="eastAsia"/>
          <w:sz w:val="32"/>
        </w:rPr>
        <w:t>实现学术规范。</w:t>
      </w:r>
    </w:p>
    <w:p w:rsidR="007B44CB" w:rsidRPr="009122F9" w:rsidRDefault="007B44CB" w:rsidP="009122F9">
      <w:pPr>
        <w:ind w:firstLineChars="200" w:firstLine="640"/>
        <w:rPr>
          <w:rFonts w:ascii="宋体" w:eastAsia="宋体" w:hAnsi="宋体"/>
          <w:sz w:val="32"/>
        </w:rPr>
      </w:pPr>
    </w:p>
    <w:p w:rsidR="002E4064" w:rsidRDefault="002E4064" w:rsidP="002E4064">
      <w:pPr>
        <w:pStyle w:val="a3"/>
        <w:numPr>
          <w:ilvl w:val="0"/>
          <w:numId w:val="1"/>
        </w:numPr>
        <w:ind w:firstLineChars="0"/>
        <w:rPr>
          <w:rFonts w:ascii="宋体" w:eastAsia="宋体" w:hAnsi="宋体"/>
          <w:b/>
          <w:sz w:val="32"/>
        </w:rPr>
      </w:pPr>
      <w:r w:rsidRPr="002E4064">
        <w:rPr>
          <w:rFonts w:ascii="宋体" w:eastAsia="宋体" w:hAnsi="宋体" w:hint="eastAsia"/>
          <w:b/>
          <w:sz w:val="32"/>
        </w:rPr>
        <w:t>研究者相比非研究者的优缺点？</w:t>
      </w:r>
    </w:p>
    <w:p w:rsidR="00BD7576" w:rsidRDefault="00BD7576" w:rsidP="00BD7576">
      <w:pPr>
        <w:ind w:firstLineChars="200" w:firstLine="640"/>
        <w:rPr>
          <w:rFonts w:ascii="宋体" w:eastAsia="宋体" w:hAnsi="宋体"/>
          <w:sz w:val="32"/>
        </w:rPr>
      </w:pPr>
      <w:r w:rsidRPr="00BD7576">
        <w:rPr>
          <w:rFonts w:ascii="宋体" w:eastAsia="宋体" w:hAnsi="宋体" w:hint="eastAsia"/>
          <w:sz w:val="32"/>
        </w:rPr>
        <w:t>答：</w:t>
      </w:r>
      <w:r>
        <w:rPr>
          <w:rFonts w:ascii="宋体" w:eastAsia="宋体" w:hAnsi="宋体" w:hint="eastAsia"/>
          <w:sz w:val="32"/>
        </w:rPr>
        <w:t>研究者相比非研究者的优点：</w:t>
      </w:r>
    </w:p>
    <w:p w:rsidR="00BD7576" w:rsidRPr="002B6577" w:rsidRDefault="002B6577" w:rsidP="002B6577">
      <w:pPr>
        <w:ind w:firstLineChars="300" w:firstLine="960"/>
        <w:rPr>
          <w:rFonts w:ascii="宋体" w:eastAsia="宋体" w:hAnsi="宋体"/>
          <w:sz w:val="32"/>
        </w:rPr>
      </w:pPr>
      <w:r>
        <w:rPr>
          <w:rFonts w:ascii="宋体" w:eastAsia="宋体" w:hAnsi="宋体" w:hint="eastAsia"/>
          <w:sz w:val="32"/>
        </w:rPr>
        <w:t>1、</w:t>
      </w:r>
      <w:r w:rsidR="00BD7576" w:rsidRPr="002B6577">
        <w:rPr>
          <w:rFonts w:ascii="宋体" w:eastAsia="宋体" w:hAnsi="宋体" w:hint="eastAsia"/>
          <w:sz w:val="32"/>
        </w:rPr>
        <w:t>较高的事业满意度:</w:t>
      </w:r>
      <w:r w:rsidRPr="002B6577">
        <w:rPr>
          <w:rFonts w:ascii="宋体" w:eastAsia="宋体" w:hAnsi="宋体" w:hint="eastAsia"/>
          <w:sz w:val="32"/>
        </w:rPr>
        <w:t>研究者们完全可以按照自己的意愿选择自己喜欢的研究方向，这样当完成一定的任务时，研究者会得到极大的幸福感和满足感。</w:t>
      </w:r>
    </w:p>
    <w:p w:rsidR="00BD7576" w:rsidRPr="002B6577" w:rsidRDefault="002B6577" w:rsidP="002B6577">
      <w:pPr>
        <w:ind w:firstLineChars="300" w:firstLine="960"/>
        <w:rPr>
          <w:rFonts w:ascii="宋体" w:eastAsia="宋体" w:hAnsi="宋体"/>
          <w:sz w:val="32"/>
        </w:rPr>
      </w:pPr>
      <w:r>
        <w:rPr>
          <w:rFonts w:ascii="宋体" w:eastAsia="宋体" w:hAnsi="宋体" w:hint="eastAsia"/>
          <w:sz w:val="32"/>
        </w:rPr>
        <w:t>2、</w:t>
      </w:r>
      <w:r w:rsidR="00BD7576" w:rsidRPr="002B6577">
        <w:rPr>
          <w:rFonts w:ascii="宋体" w:eastAsia="宋体" w:hAnsi="宋体" w:hint="eastAsia"/>
          <w:sz w:val="32"/>
        </w:rPr>
        <w:t>受保护的研究环境</w:t>
      </w:r>
      <w:r w:rsidRPr="002B6577">
        <w:rPr>
          <w:rFonts w:ascii="宋体" w:eastAsia="宋体" w:hAnsi="宋体" w:hint="eastAsia"/>
          <w:sz w:val="32"/>
        </w:rPr>
        <w:t>：</w:t>
      </w:r>
      <w:r>
        <w:rPr>
          <w:rFonts w:ascii="宋体" w:eastAsia="宋体" w:hAnsi="宋体" w:hint="eastAsia"/>
          <w:sz w:val="32"/>
        </w:rPr>
        <w:t>研究者具有相对稳定的政治环境，一般的政治动荡甚至经济动荡都不会对研究者有较大的影响。</w:t>
      </w:r>
    </w:p>
    <w:p w:rsidR="00BD7576" w:rsidRPr="002B6577" w:rsidRDefault="002B6577" w:rsidP="002B6577">
      <w:pPr>
        <w:ind w:firstLineChars="300" w:firstLine="960"/>
        <w:rPr>
          <w:rFonts w:ascii="宋体" w:eastAsia="宋体" w:hAnsi="宋体"/>
          <w:sz w:val="32"/>
        </w:rPr>
      </w:pPr>
      <w:r>
        <w:rPr>
          <w:rFonts w:ascii="宋体" w:eastAsia="宋体" w:hAnsi="宋体" w:hint="eastAsia"/>
          <w:sz w:val="32"/>
        </w:rPr>
        <w:t>3、</w:t>
      </w:r>
      <w:r w:rsidR="00BD7576" w:rsidRPr="002B6577">
        <w:rPr>
          <w:rFonts w:ascii="宋体" w:eastAsia="宋体" w:hAnsi="宋体" w:hint="eastAsia"/>
          <w:sz w:val="32"/>
        </w:rPr>
        <w:t>稳定的收入</w:t>
      </w:r>
      <w:r>
        <w:rPr>
          <w:rFonts w:ascii="宋体" w:eastAsia="宋体" w:hAnsi="宋体" w:hint="eastAsia"/>
          <w:sz w:val="32"/>
        </w:rPr>
        <w:t>：作为一个研究者，收入</w:t>
      </w:r>
      <w:r w:rsidR="00CC65F9">
        <w:rPr>
          <w:rFonts w:ascii="宋体" w:eastAsia="宋体" w:hAnsi="宋体" w:hint="eastAsia"/>
          <w:sz w:val="32"/>
        </w:rPr>
        <w:t>比较稳定，一般不会受到辞职等风险的干扰，可以专心的做研究。</w:t>
      </w:r>
    </w:p>
    <w:p w:rsidR="00BD7576" w:rsidRPr="002B6577" w:rsidRDefault="002B6577" w:rsidP="002B6577">
      <w:pPr>
        <w:ind w:firstLineChars="300" w:firstLine="960"/>
        <w:rPr>
          <w:rFonts w:ascii="宋体" w:eastAsia="宋体" w:hAnsi="宋体"/>
          <w:sz w:val="32"/>
        </w:rPr>
      </w:pPr>
      <w:r>
        <w:rPr>
          <w:rFonts w:ascii="宋体" w:eastAsia="宋体" w:hAnsi="宋体" w:hint="eastAsia"/>
          <w:sz w:val="32"/>
        </w:rPr>
        <w:t>4、</w:t>
      </w:r>
      <w:r w:rsidR="00BD7576" w:rsidRPr="002B6577">
        <w:rPr>
          <w:rFonts w:ascii="宋体" w:eastAsia="宋体" w:hAnsi="宋体" w:hint="eastAsia"/>
          <w:sz w:val="32"/>
        </w:rPr>
        <w:t>社会的尊敬</w:t>
      </w:r>
      <w:r w:rsidR="00CC65F9">
        <w:rPr>
          <w:rFonts w:ascii="宋体" w:eastAsia="宋体" w:hAnsi="宋体" w:hint="eastAsia"/>
          <w:sz w:val="32"/>
        </w:rPr>
        <w:t>：研究者一般做出的成就都对社会具有一定性的贡献，所有会受到社会上的尊重。</w:t>
      </w:r>
    </w:p>
    <w:p w:rsidR="00BD7576" w:rsidRDefault="00BD7576" w:rsidP="00BD7576">
      <w:pPr>
        <w:ind w:firstLineChars="200" w:firstLine="640"/>
        <w:rPr>
          <w:rFonts w:ascii="宋体" w:eastAsia="宋体" w:hAnsi="宋体"/>
          <w:sz w:val="32"/>
        </w:rPr>
      </w:pPr>
      <w:r>
        <w:rPr>
          <w:rFonts w:ascii="宋体" w:eastAsia="宋体" w:hAnsi="宋体" w:hint="eastAsia"/>
          <w:sz w:val="32"/>
        </w:rPr>
        <w:t>研究者相比非研究者的缺点：</w:t>
      </w:r>
    </w:p>
    <w:p w:rsidR="00BD7576" w:rsidRPr="00BD7576" w:rsidRDefault="002B6577" w:rsidP="002B6577">
      <w:pPr>
        <w:ind w:firstLineChars="300" w:firstLine="960"/>
        <w:rPr>
          <w:rFonts w:ascii="宋体" w:eastAsia="宋体" w:hAnsi="宋体"/>
          <w:sz w:val="32"/>
        </w:rPr>
      </w:pPr>
      <w:r>
        <w:rPr>
          <w:rFonts w:ascii="宋体" w:eastAsia="宋体" w:hAnsi="宋体" w:hint="eastAsia"/>
          <w:sz w:val="32"/>
        </w:rPr>
        <w:t>1、</w:t>
      </w:r>
      <w:r w:rsidR="00CC65F9">
        <w:rPr>
          <w:rFonts w:ascii="宋体" w:eastAsia="宋体" w:hAnsi="宋体" w:hint="eastAsia"/>
          <w:sz w:val="32"/>
        </w:rPr>
        <w:t>超长的工作时间</w:t>
      </w:r>
      <w:r w:rsidR="00BD7576" w:rsidRPr="00BD7576">
        <w:rPr>
          <w:rFonts w:ascii="宋体" w:eastAsia="宋体" w:hAnsi="宋体" w:hint="eastAsia"/>
          <w:sz w:val="32"/>
        </w:rPr>
        <w:t>:</w:t>
      </w:r>
      <w:r w:rsidR="00557D03">
        <w:rPr>
          <w:rFonts w:ascii="宋体" w:eastAsia="宋体" w:hAnsi="宋体" w:hint="eastAsia"/>
          <w:sz w:val="32"/>
        </w:rPr>
        <w:t>虽然研究者的时间相对灵活，但是对于一个研究任务而言，有时候需要长时间的连轴转才能够出好的</w:t>
      </w:r>
      <w:r w:rsidR="00CF6FE9">
        <w:rPr>
          <w:rFonts w:ascii="宋体" w:eastAsia="宋体" w:hAnsi="宋体" w:hint="eastAsia"/>
          <w:sz w:val="32"/>
        </w:rPr>
        <w:t>成果，所以一般研究者的工作时间是很长的。</w:t>
      </w:r>
    </w:p>
    <w:p w:rsidR="00BD7576" w:rsidRPr="00BD7576" w:rsidRDefault="002B6577" w:rsidP="002B6577">
      <w:pPr>
        <w:ind w:firstLineChars="300" w:firstLine="960"/>
        <w:rPr>
          <w:rFonts w:ascii="宋体" w:eastAsia="宋体" w:hAnsi="宋体"/>
          <w:sz w:val="32"/>
        </w:rPr>
      </w:pPr>
      <w:r>
        <w:rPr>
          <w:rFonts w:ascii="宋体" w:eastAsia="宋体" w:hAnsi="宋体" w:hint="eastAsia"/>
          <w:sz w:val="32"/>
        </w:rPr>
        <w:t>2、</w:t>
      </w:r>
      <w:r w:rsidR="00CC65F9">
        <w:rPr>
          <w:rFonts w:ascii="宋体" w:eastAsia="宋体" w:hAnsi="宋体" w:hint="eastAsia"/>
          <w:sz w:val="32"/>
        </w:rPr>
        <w:t>漫长的热身时间：</w:t>
      </w:r>
      <w:r w:rsidR="00CF6FE9">
        <w:rPr>
          <w:rFonts w:ascii="宋体" w:eastAsia="宋体" w:hAnsi="宋体" w:hint="eastAsia"/>
          <w:sz w:val="32"/>
        </w:rPr>
        <w:t>成为一个研究者需要</w:t>
      </w:r>
      <w:r w:rsidR="00435647">
        <w:rPr>
          <w:rFonts w:ascii="宋体" w:eastAsia="宋体" w:hAnsi="宋体" w:hint="eastAsia"/>
          <w:sz w:val="32"/>
        </w:rPr>
        <w:t>漫长的学术时间，从本科到硕士再到博士，才能够成为一个基础的研究员，</w:t>
      </w:r>
      <w:r w:rsidR="00797E38">
        <w:rPr>
          <w:rFonts w:ascii="宋体" w:eastAsia="宋体" w:hAnsi="宋体" w:hint="eastAsia"/>
          <w:sz w:val="32"/>
        </w:rPr>
        <w:t>然后从助理教授到副教授再到教授，又是一个漫长的晋升之路，所以成为一个合格的研究者需要很长的一段时间，</w:t>
      </w:r>
      <w:r w:rsidR="00797E38">
        <w:rPr>
          <w:rFonts w:ascii="宋体" w:eastAsia="宋体" w:hAnsi="宋体" w:hint="eastAsia"/>
          <w:sz w:val="32"/>
        </w:rPr>
        <w:lastRenderedPageBreak/>
        <w:t>只有耐住寂寞，才能够成为研究者。</w:t>
      </w:r>
    </w:p>
    <w:p w:rsidR="00BD7576" w:rsidRDefault="002B6577" w:rsidP="002B6577">
      <w:pPr>
        <w:ind w:firstLineChars="300" w:firstLine="960"/>
        <w:rPr>
          <w:rFonts w:ascii="宋体" w:eastAsia="宋体" w:hAnsi="宋体"/>
          <w:sz w:val="32"/>
        </w:rPr>
      </w:pPr>
      <w:r>
        <w:rPr>
          <w:rFonts w:ascii="宋体" w:eastAsia="宋体" w:hAnsi="宋体" w:hint="eastAsia"/>
          <w:sz w:val="32"/>
        </w:rPr>
        <w:t>3、</w:t>
      </w:r>
      <w:r w:rsidR="00CC65F9">
        <w:rPr>
          <w:rFonts w:ascii="宋体" w:eastAsia="宋体" w:hAnsi="宋体" w:hint="eastAsia"/>
          <w:sz w:val="32"/>
        </w:rPr>
        <w:t>相比比较窄的职业选择范围：</w:t>
      </w:r>
      <w:r w:rsidR="00797E38">
        <w:rPr>
          <w:rFonts w:ascii="宋体" w:eastAsia="宋体" w:hAnsi="宋体" w:hint="eastAsia"/>
          <w:sz w:val="32"/>
        </w:rPr>
        <w:t>研究者一般只能够在研究所或者大学，一般来说，可选择的去处并不多，相对而言，选择的范围较为狭窄。</w:t>
      </w:r>
    </w:p>
    <w:p w:rsidR="00797E38" w:rsidRPr="00BD7576" w:rsidRDefault="00797E38" w:rsidP="002B6577">
      <w:pPr>
        <w:ind w:firstLineChars="300" w:firstLine="964"/>
        <w:rPr>
          <w:rFonts w:ascii="宋体" w:eastAsia="宋体" w:hAnsi="宋体"/>
          <w:b/>
          <w:sz w:val="32"/>
        </w:rPr>
      </w:pPr>
    </w:p>
    <w:p w:rsidR="002E4064" w:rsidRDefault="002E4064" w:rsidP="002E4064">
      <w:pPr>
        <w:pStyle w:val="a3"/>
        <w:numPr>
          <w:ilvl w:val="0"/>
          <w:numId w:val="1"/>
        </w:numPr>
        <w:ind w:firstLineChars="0"/>
        <w:rPr>
          <w:rFonts w:ascii="宋体" w:eastAsia="宋体" w:hAnsi="宋体"/>
          <w:b/>
          <w:sz w:val="32"/>
        </w:rPr>
      </w:pPr>
      <w:r w:rsidRPr="002E4064">
        <w:rPr>
          <w:rFonts w:ascii="宋体" w:eastAsia="宋体" w:hAnsi="宋体" w:hint="eastAsia"/>
          <w:b/>
          <w:sz w:val="32"/>
        </w:rPr>
        <w:t>打造学术风格的常用方法？</w:t>
      </w:r>
    </w:p>
    <w:p w:rsidR="00797E38" w:rsidRDefault="00797E38" w:rsidP="00797E38">
      <w:pPr>
        <w:ind w:firstLineChars="200" w:firstLine="640"/>
        <w:rPr>
          <w:rFonts w:ascii="宋体" w:eastAsia="宋体" w:hAnsi="宋体"/>
          <w:sz w:val="32"/>
        </w:rPr>
      </w:pPr>
      <w:r w:rsidRPr="00797E38">
        <w:rPr>
          <w:rFonts w:ascii="宋体" w:eastAsia="宋体" w:hAnsi="宋体" w:hint="eastAsia"/>
          <w:sz w:val="32"/>
        </w:rPr>
        <w:t>答：（1）</w:t>
      </w:r>
      <w:r>
        <w:rPr>
          <w:rFonts w:ascii="宋体" w:eastAsia="宋体" w:hAnsi="宋体" w:hint="eastAsia"/>
          <w:sz w:val="32"/>
        </w:rPr>
        <w:t>在某一个领域持之以恒的发表文章，这样才能够在某个领域有所建树，</w:t>
      </w:r>
      <w:r w:rsidR="00FA4368">
        <w:rPr>
          <w:rFonts w:ascii="宋体" w:eastAsia="宋体" w:hAnsi="宋体" w:hint="eastAsia"/>
          <w:sz w:val="32"/>
        </w:rPr>
        <w:t>在某个领域进行持久得发表文章，逐渐建立起在这个领域得威信力</w:t>
      </w:r>
      <w:r w:rsidRPr="00797E38">
        <w:rPr>
          <w:rFonts w:ascii="宋体" w:eastAsia="宋体" w:hAnsi="宋体" w:hint="eastAsia"/>
          <w:sz w:val="32"/>
        </w:rPr>
        <w:t>。</w:t>
      </w:r>
    </w:p>
    <w:p w:rsidR="00FA4368" w:rsidRDefault="00FA4368" w:rsidP="00797E38">
      <w:pPr>
        <w:ind w:firstLineChars="200" w:firstLine="640"/>
        <w:rPr>
          <w:rFonts w:ascii="宋体" w:eastAsia="宋体" w:hAnsi="宋体"/>
          <w:sz w:val="32"/>
        </w:rPr>
      </w:pPr>
      <w:r>
        <w:rPr>
          <w:rFonts w:ascii="宋体" w:eastAsia="宋体" w:hAnsi="宋体" w:hint="eastAsia"/>
          <w:sz w:val="32"/>
        </w:rPr>
        <w:t>（2）选择一个主流方向，这个方向得人越多，你出色得文章才能够被更多得人看到，然后才能够引起关注。</w:t>
      </w:r>
    </w:p>
    <w:p w:rsidR="00FA4368" w:rsidRPr="00FA4368" w:rsidRDefault="00FA4368" w:rsidP="00797E38">
      <w:pPr>
        <w:ind w:firstLineChars="200" w:firstLine="640"/>
        <w:rPr>
          <w:rFonts w:ascii="宋体" w:eastAsia="宋体" w:hAnsi="宋体"/>
          <w:sz w:val="32"/>
        </w:rPr>
      </w:pPr>
      <w:r>
        <w:rPr>
          <w:rFonts w:ascii="宋体" w:eastAsia="宋体" w:hAnsi="宋体" w:hint="eastAsia"/>
          <w:sz w:val="32"/>
        </w:rPr>
        <w:t>（3）</w:t>
      </w:r>
      <w:r w:rsidR="00CF7616">
        <w:rPr>
          <w:rFonts w:ascii="宋体" w:eastAsia="宋体" w:hAnsi="宋体" w:hint="eastAsia"/>
          <w:sz w:val="32"/>
        </w:rPr>
        <w:t>准备具有个人特色风格得演讲，随时随地能够进行冷静得演讲，这样才能够让更多的人记住，有利于学术风格的传播。</w:t>
      </w:r>
    </w:p>
    <w:p w:rsidR="00797E38" w:rsidRPr="00797E38" w:rsidRDefault="00797E38" w:rsidP="00797E38">
      <w:pPr>
        <w:pStyle w:val="a3"/>
        <w:ind w:left="720" w:firstLineChars="0" w:firstLine="0"/>
        <w:rPr>
          <w:rFonts w:ascii="宋体" w:eastAsia="宋体" w:hAnsi="宋体"/>
          <w:b/>
          <w:sz w:val="32"/>
        </w:rPr>
      </w:pPr>
    </w:p>
    <w:p w:rsidR="002E4064" w:rsidRDefault="002E4064" w:rsidP="002E4064">
      <w:pPr>
        <w:pStyle w:val="a3"/>
        <w:numPr>
          <w:ilvl w:val="0"/>
          <w:numId w:val="1"/>
        </w:numPr>
        <w:ind w:firstLineChars="0"/>
        <w:rPr>
          <w:rFonts w:ascii="宋体" w:eastAsia="宋体" w:hAnsi="宋体"/>
          <w:b/>
          <w:sz w:val="32"/>
        </w:rPr>
      </w:pPr>
      <w:r w:rsidRPr="002E4064">
        <w:rPr>
          <w:rFonts w:ascii="宋体" w:eastAsia="宋体" w:hAnsi="宋体" w:hint="eastAsia"/>
          <w:b/>
          <w:sz w:val="32"/>
        </w:rPr>
        <w:t>科研套路？</w:t>
      </w:r>
    </w:p>
    <w:p w:rsidR="00CF7616" w:rsidRDefault="00CF7616" w:rsidP="00CF7616">
      <w:pPr>
        <w:ind w:firstLineChars="150" w:firstLine="480"/>
        <w:rPr>
          <w:rFonts w:ascii="宋体" w:eastAsia="宋体" w:hAnsi="宋体"/>
          <w:sz w:val="32"/>
        </w:rPr>
      </w:pPr>
      <w:r w:rsidRPr="00CF7616">
        <w:rPr>
          <w:rFonts w:ascii="宋体" w:eastAsia="宋体" w:hAnsi="宋体" w:hint="eastAsia"/>
          <w:sz w:val="32"/>
        </w:rPr>
        <w:t>答：</w:t>
      </w:r>
      <w:r w:rsidR="004B2CA3">
        <w:rPr>
          <w:rFonts w:ascii="宋体" w:eastAsia="宋体" w:hAnsi="宋体" w:hint="eastAsia"/>
          <w:sz w:val="32"/>
        </w:rPr>
        <w:t>三</w:t>
      </w:r>
      <w:r>
        <w:rPr>
          <w:rFonts w:ascii="宋体" w:eastAsia="宋体" w:hAnsi="宋体" w:hint="eastAsia"/>
          <w:sz w:val="32"/>
        </w:rPr>
        <w:t>W</w:t>
      </w:r>
      <w:r w:rsidR="004B2CA3">
        <w:rPr>
          <w:rFonts w:ascii="宋体" w:eastAsia="宋体" w:hAnsi="宋体" w:hint="eastAsia"/>
          <w:sz w:val="32"/>
        </w:rPr>
        <w:t>一</w:t>
      </w:r>
      <w:r w:rsidR="004B2CA3">
        <w:rPr>
          <w:rFonts w:ascii="宋体" w:eastAsia="宋体" w:hAnsi="宋体"/>
          <w:sz w:val="32"/>
        </w:rPr>
        <w:t>H</w:t>
      </w:r>
      <w:r w:rsidR="004B2CA3">
        <w:rPr>
          <w:rFonts w:ascii="宋体" w:eastAsia="宋体" w:hAnsi="宋体" w:hint="eastAsia"/>
          <w:sz w:val="32"/>
        </w:rPr>
        <w:t>一</w:t>
      </w:r>
      <w:r w:rsidR="004B2CA3">
        <w:rPr>
          <w:rFonts w:ascii="宋体" w:eastAsia="宋体" w:hAnsi="宋体"/>
          <w:sz w:val="32"/>
        </w:rPr>
        <w:t>E</w:t>
      </w:r>
      <w:r>
        <w:rPr>
          <w:rFonts w:ascii="宋体" w:eastAsia="宋体" w:hAnsi="宋体" w:hint="eastAsia"/>
          <w:sz w:val="32"/>
        </w:rPr>
        <w:t>套路：</w:t>
      </w:r>
    </w:p>
    <w:p w:rsidR="00CF7616" w:rsidRDefault="00CF7616" w:rsidP="00CF7616">
      <w:pPr>
        <w:ind w:firstLineChars="150" w:firstLine="480"/>
        <w:rPr>
          <w:rFonts w:ascii="宋体" w:eastAsia="宋体" w:hAnsi="宋体"/>
          <w:sz w:val="32"/>
        </w:rPr>
      </w:pPr>
      <w:r>
        <w:rPr>
          <w:rFonts w:ascii="宋体" w:eastAsia="宋体" w:hAnsi="宋体" w:hint="eastAsia"/>
          <w:sz w:val="32"/>
        </w:rPr>
        <w:t>W</w:t>
      </w:r>
      <w:r>
        <w:rPr>
          <w:rFonts w:ascii="宋体" w:eastAsia="宋体" w:hAnsi="宋体"/>
          <w:sz w:val="32"/>
        </w:rPr>
        <w:t>hat:</w:t>
      </w:r>
      <w:r>
        <w:rPr>
          <w:rFonts w:ascii="宋体" w:eastAsia="宋体" w:hAnsi="宋体" w:hint="eastAsia"/>
          <w:sz w:val="32"/>
        </w:rPr>
        <w:t>问题是什么？</w:t>
      </w:r>
    </w:p>
    <w:p w:rsidR="00CF7616" w:rsidRDefault="00CF7616" w:rsidP="00CF7616">
      <w:pPr>
        <w:ind w:firstLineChars="150" w:firstLine="480"/>
        <w:rPr>
          <w:rFonts w:ascii="宋体" w:eastAsia="宋体" w:hAnsi="宋体"/>
          <w:sz w:val="32"/>
        </w:rPr>
      </w:pPr>
      <w:r>
        <w:rPr>
          <w:rFonts w:ascii="宋体" w:eastAsia="宋体" w:hAnsi="宋体" w:hint="eastAsia"/>
          <w:sz w:val="32"/>
        </w:rPr>
        <w:t>Why</w:t>
      </w:r>
      <w:r>
        <w:rPr>
          <w:rFonts w:ascii="宋体" w:eastAsia="宋体" w:hAnsi="宋体"/>
          <w:sz w:val="32"/>
        </w:rPr>
        <w:t>:</w:t>
      </w:r>
      <w:r>
        <w:rPr>
          <w:rFonts w:ascii="宋体" w:eastAsia="宋体" w:hAnsi="宋体" w:hint="eastAsia"/>
          <w:sz w:val="32"/>
        </w:rPr>
        <w:t>为什么做这个问题？</w:t>
      </w:r>
    </w:p>
    <w:p w:rsidR="004B2CA3" w:rsidRDefault="004B2CA3" w:rsidP="00CF7616">
      <w:pPr>
        <w:ind w:firstLineChars="150" w:firstLine="480"/>
        <w:rPr>
          <w:rFonts w:ascii="宋体" w:eastAsia="宋体" w:hAnsi="宋体"/>
          <w:sz w:val="32"/>
        </w:rPr>
      </w:pPr>
      <w:r>
        <w:rPr>
          <w:rFonts w:ascii="宋体" w:eastAsia="宋体" w:hAnsi="宋体" w:hint="eastAsia"/>
          <w:sz w:val="32"/>
        </w:rPr>
        <w:t>Where：如何解决？</w:t>
      </w:r>
    </w:p>
    <w:p w:rsidR="004B2CA3" w:rsidRDefault="004B2CA3" w:rsidP="00CF7616">
      <w:pPr>
        <w:ind w:firstLineChars="150" w:firstLine="480"/>
        <w:rPr>
          <w:rFonts w:ascii="宋体" w:eastAsia="宋体" w:hAnsi="宋体"/>
          <w:sz w:val="32"/>
        </w:rPr>
      </w:pPr>
      <w:r>
        <w:rPr>
          <w:rFonts w:ascii="宋体" w:eastAsia="宋体" w:hAnsi="宋体" w:hint="eastAsia"/>
          <w:sz w:val="32"/>
        </w:rPr>
        <w:t>Eval</w:t>
      </w:r>
      <w:r>
        <w:rPr>
          <w:rFonts w:ascii="宋体" w:eastAsia="宋体" w:hAnsi="宋体"/>
          <w:sz w:val="32"/>
        </w:rPr>
        <w:t>uation:</w:t>
      </w:r>
      <w:r>
        <w:rPr>
          <w:rFonts w:ascii="宋体" w:eastAsia="宋体" w:hAnsi="宋体" w:hint="eastAsia"/>
          <w:sz w:val="32"/>
        </w:rPr>
        <w:t>实现，验证。</w:t>
      </w:r>
    </w:p>
    <w:p w:rsidR="004B2CA3" w:rsidRDefault="004B2CA3" w:rsidP="00CF7616">
      <w:pPr>
        <w:ind w:firstLineChars="150" w:firstLine="482"/>
        <w:rPr>
          <w:rFonts w:ascii="宋体" w:eastAsia="宋体" w:hAnsi="宋体"/>
          <w:b/>
          <w:sz w:val="32"/>
        </w:rPr>
      </w:pPr>
    </w:p>
    <w:p w:rsidR="004B2CA3" w:rsidRDefault="004B2CA3" w:rsidP="004B2CA3">
      <w:pPr>
        <w:jc w:val="center"/>
        <w:rPr>
          <w:rFonts w:ascii="宋体" w:eastAsia="宋体" w:hAnsi="宋体"/>
          <w:b/>
          <w:sz w:val="44"/>
        </w:rPr>
      </w:pPr>
      <w:r>
        <w:rPr>
          <w:rFonts w:ascii="宋体" w:eastAsia="宋体" w:hAnsi="宋体" w:hint="eastAsia"/>
          <w:b/>
          <w:sz w:val="44"/>
        </w:rPr>
        <w:lastRenderedPageBreak/>
        <w:t>习题二</w:t>
      </w:r>
    </w:p>
    <w:p w:rsidR="004B2CA3" w:rsidRPr="002154F7" w:rsidRDefault="002154F7" w:rsidP="00CF7616">
      <w:pPr>
        <w:ind w:firstLineChars="150" w:firstLine="542"/>
        <w:rPr>
          <w:rFonts w:ascii="宋体" w:eastAsia="宋体" w:hAnsi="宋体"/>
          <w:b/>
          <w:sz w:val="36"/>
        </w:rPr>
      </w:pPr>
      <w:r w:rsidRPr="002154F7">
        <w:rPr>
          <w:rFonts w:ascii="宋体" w:eastAsia="宋体" w:hAnsi="宋体" w:hint="eastAsia"/>
          <w:b/>
          <w:sz w:val="36"/>
        </w:rPr>
        <w:t>棋盘法的使用</w:t>
      </w:r>
    </w:p>
    <w:p w:rsidR="002154F7" w:rsidRDefault="002154F7" w:rsidP="002154F7">
      <w:pPr>
        <w:ind w:firstLineChars="200" w:firstLine="640"/>
        <w:rPr>
          <w:rFonts w:ascii="宋体" w:eastAsia="宋体" w:hAnsi="宋体"/>
          <w:sz w:val="32"/>
        </w:rPr>
      </w:pPr>
      <w:r>
        <w:rPr>
          <w:rFonts w:ascii="宋体" w:eastAsia="宋体" w:hAnsi="宋体" w:hint="eastAsia"/>
          <w:sz w:val="32"/>
        </w:rPr>
        <w:t>为了更好的使用棋盘法，我首先</w:t>
      </w:r>
      <w:r>
        <w:rPr>
          <w:rFonts w:ascii="宋体" w:eastAsia="宋体" w:hAnsi="宋体" w:hint="eastAsia"/>
          <w:sz w:val="32"/>
        </w:rPr>
        <w:t>确定</w:t>
      </w:r>
      <w:r>
        <w:rPr>
          <w:rFonts w:ascii="宋体" w:eastAsia="宋体" w:hAnsi="宋体" w:hint="eastAsia"/>
          <w:sz w:val="32"/>
        </w:rPr>
        <w:t>了一个研究方向：</w:t>
      </w:r>
      <w:r w:rsidRPr="002154F7">
        <w:rPr>
          <w:rFonts w:ascii="宋体" w:eastAsia="宋体" w:hAnsi="宋体" w:hint="eastAsia"/>
          <w:sz w:val="32"/>
        </w:rPr>
        <w:t>如今，随着家用车辆的数量增加，人们对车辆的出行安全保障有了更多的需求，人们对于车辆出行的安全性的关注度越来越高，驾驶</w:t>
      </w:r>
      <w:r>
        <w:rPr>
          <w:rFonts w:ascii="宋体" w:eastAsia="宋体" w:hAnsi="宋体" w:hint="eastAsia"/>
          <w:sz w:val="32"/>
        </w:rPr>
        <w:t>行为分析与研究成了一个交通领域以及车辆领域共同所关注的焦点课题，所以这里我定的研究课题就是车联网数据的处理。</w:t>
      </w:r>
    </w:p>
    <w:p w:rsidR="002154F7" w:rsidRDefault="00433F79" w:rsidP="002154F7">
      <w:pPr>
        <w:ind w:firstLineChars="200" w:firstLine="640"/>
        <w:rPr>
          <w:rFonts w:ascii="宋体" w:eastAsia="宋体" w:hAnsi="宋体"/>
          <w:sz w:val="32"/>
        </w:rPr>
      </w:pPr>
      <w:r>
        <w:rPr>
          <w:rFonts w:ascii="宋体" w:eastAsia="宋体" w:hAnsi="宋体" w:hint="eastAsia"/>
          <w:sz w:val="32"/>
        </w:rPr>
        <w:t>首先拿到车辆在行驶过程中通过d</w:t>
      </w:r>
      <w:r>
        <w:rPr>
          <w:rFonts w:ascii="宋体" w:eastAsia="宋体" w:hAnsi="宋体"/>
          <w:sz w:val="32"/>
        </w:rPr>
        <w:t>bs</w:t>
      </w:r>
      <w:r>
        <w:rPr>
          <w:rFonts w:ascii="宋体" w:eastAsia="宋体" w:hAnsi="宋体" w:hint="eastAsia"/>
          <w:sz w:val="32"/>
        </w:rPr>
        <w:t>收集到的一些数据：</w:t>
      </w:r>
    </w:p>
    <w:p w:rsidR="00433F79" w:rsidRPr="002154F7" w:rsidRDefault="00433F79" w:rsidP="002154F7">
      <w:pPr>
        <w:ind w:firstLineChars="200" w:firstLine="420"/>
        <w:rPr>
          <w:rFonts w:ascii="宋体" w:eastAsia="宋体" w:hAnsi="宋体" w:hint="eastAsia"/>
          <w:sz w:val="32"/>
        </w:rPr>
      </w:pPr>
      <w:r>
        <w:rPr>
          <w:noProof/>
        </w:rPr>
        <w:drawing>
          <wp:inline distT="0" distB="0" distL="0" distR="0" wp14:anchorId="108CC545" wp14:editId="212CC1C7">
            <wp:extent cx="5274310" cy="1644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44015"/>
                    </a:xfrm>
                    <a:prstGeom prst="rect">
                      <a:avLst/>
                    </a:prstGeom>
                  </pic:spPr>
                </pic:pic>
              </a:graphicData>
            </a:graphic>
          </wp:inline>
        </w:drawing>
      </w:r>
    </w:p>
    <w:p w:rsidR="002154F7" w:rsidRPr="002154F7" w:rsidRDefault="00433F79" w:rsidP="002154F7">
      <w:pPr>
        <w:ind w:firstLineChars="200" w:firstLine="640"/>
        <w:rPr>
          <w:rFonts w:ascii="宋体" w:eastAsia="宋体" w:hAnsi="宋体" w:hint="eastAsia"/>
          <w:b/>
          <w:sz w:val="32"/>
        </w:rPr>
      </w:pPr>
      <w:r>
        <w:rPr>
          <w:rFonts w:ascii="宋体" w:eastAsia="宋体" w:hAnsi="宋体" w:hint="eastAsia"/>
          <w:sz w:val="32"/>
        </w:rPr>
        <w:t>然后对数据进行特征提取，拿出速度和加速度等两个数据，对这两个数据进行处理，然后这两个数据的棋盘处理如下</w:t>
      </w:r>
      <w:r w:rsidR="0071792E">
        <w:rPr>
          <w:rFonts w:ascii="宋体" w:eastAsia="宋体" w:hAnsi="宋体" w:hint="eastAsia"/>
          <w:sz w:val="32"/>
        </w:rPr>
        <w:t>，方法有三种聚类方式，K</w:t>
      </w:r>
      <w:r w:rsidR="0071792E">
        <w:rPr>
          <w:rFonts w:ascii="宋体" w:eastAsia="宋体" w:hAnsi="宋体"/>
          <w:sz w:val="32"/>
        </w:rPr>
        <w:t>-M</w:t>
      </w:r>
      <w:r w:rsidR="0071792E">
        <w:rPr>
          <w:rFonts w:ascii="宋体" w:eastAsia="宋体" w:hAnsi="宋体" w:hint="eastAsia"/>
          <w:sz w:val="32"/>
        </w:rPr>
        <w:t>eans，Bi</w:t>
      </w:r>
      <w:r w:rsidR="0071792E">
        <w:rPr>
          <w:rFonts w:ascii="宋体" w:eastAsia="宋体" w:hAnsi="宋体"/>
          <w:sz w:val="32"/>
        </w:rPr>
        <w:t>-KMeans</w:t>
      </w:r>
      <w:r w:rsidR="0071792E">
        <w:rPr>
          <w:rFonts w:ascii="宋体" w:eastAsia="宋体" w:hAnsi="宋体" w:hint="eastAsia"/>
          <w:sz w:val="32"/>
        </w:rPr>
        <w:t>，谱聚类，问题有四种，分别时以速度，加速度，挡位来评估一个车当时的安全性</w:t>
      </w:r>
      <w:r>
        <w:rPr>
          <w:rFonts w:ascii="宋体" w:eastAsia="宋体" w:hAnsi="宋体" w:hint="eastAsia"/>
          <w:sz w:val="32"/>
        </w:rPr>
        <w:t>：</w:t>
      </w:r>
    </w:p>
    <w:p w:rsidR="002154F7" w:rsidRDefault="00433F79" w:rsidP="002154F7">
      <w:pPr>
        <w:ind w:firstLineChars="150" w:firstLine="315"/>
        <w:rPr>
          <w:rFonts w:ascii="宋体" w:eastAsia="宋体" w:hAnsi="宋体"/>
          <w:b/>
          <w:sz w:val="32"/>
        </w:rPr>
      </w:pPr>
      <w:r>
        <w:rPr>
          <w:noProof/>
        </w:rPr>
        <w:drawing>
          <wp:inline distT="0" distB="0" distL="0" distR="0" wp14:anchorId="5B796201" wp14:editId="4BAC9438">
            <wp:extent cx="5274310" cy="1193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3165"/>
                    </a:xfrm>
                    <a:prstGeom prst="rect">
                      <a:avLst/>
                    </a:prstGeom>
                  </pic:spPr>
                </pic:pic>
              </a:graphicData>
            </a:graphic>
          </wp:inline>
        </w:drawing>
      </w:r>
    </w:p>
    <w:p w:rsidR="0071792E" w:rsidRDefault="0071792E" w:rsidP="0071792E">
      <w:pPr>
        <w:jc w:val="center"/>
        <w:rPr>
          <w:rFonts w:ascii="宋体" w:eastAsia="宋体" w:hAnsi="宋体"/>
          <w:b/>
          <w:sz w:val="44"/>
        </w:rPr>
      </w:pPr>
      <w:r>
        <w:rPr>
          <w:rFonts w:ascii="宋体" w:eastAsia="宋体" w:hAnsi="宋体" w:hint="eastAsia"/>
          <w:b/>
          <w:sz w:val="44"/>
        </w:rPr>
        <w:lastRenderedPageBreak/>
        <w:t>习题三</w:t>
      </w:r>
    </w:p>
    <w:p w:rsidR="0071792E" w:rsidRDefault="0071792E" w:rsidP="0071792E">
      <w:pPr>
        <w:ind w:firstLineChars="150" w:firstLine="542"/>
        <w:rPr>
          <w:rFonts w:ascii="宋体" w:eastAsia="宋体" w:hAnsi="宋体"/>
          <w:sz w:val="32"/>
        </w:rPr>
      </w:pPr>
      <w:r>
        <w:rPr>
          <w:rFonts w:ascii="宋体" w:eastAsia="宋体" w:hAnsi="宋体" w:hint="eastAsia"/>
          <w:b/>
          <w:sz w:val="36"/>
        </w:rPr>
        <w:t>论文大纲</w:t>
      </w:r>
    </w:p>
    <w:p w:rsidR="0071792E" w:rsidRDefault="0071792E" w:rsidP="0071792E">
      <w:pPr>
        <w:ind w:firstLineChars="150" w:firstLine="480"/>
        <w:rPr>
          <w:rFonts w:ascii="宋体" w:eastAsia="宋体" w:hAnsi="宋体"/>
          <w:sz w:val="32"/>
        </w:rPr>
      </w:pPr>
      <w:r>
        <w:rPr>
          <w:rFonts w:ascii="宋体" w:eastAsia="宋体" w:hAnsi="宋体" w:hint="eastAsia"/>
          <w:sz w:val="32"/>
        </w:rPr>
        <w:t>根据文章中提到的步骤，将我的论文大纲列成如下情况：</w:t>
      </w:r>
    </w:p>
    <w:p w:rsidR="0071792E" w:rsidRPr="0071792E" w:rsidRDefault="0071792E" w:rsidP="0071792E">
      <w:pPr>
        <w:ind w:firstLineChars="150" w:firstLine="480"/>
        <w:rPr>
          <w:rFonts w:ascii="宋体" w:eastAsia="宋体" w:hAnsi="宋体"/>
          <w:sz w:val="32"/>
        </w:rPr>
      </w:pPr>
      <w:r w:rsidRPr="0071792E">
        <w:rPr>
          <w:rFonts w:ascii="宋体" w:eastAsia="宋体" w:hAnsi="宋体"/>
          <w:sz w:val="32"/>
        </w:rPr>
        <w:t>1 绪论</w:t>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1.1 课题研究目的及意义</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1.2 驾驶行为国内外研究现状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1.2.1</w:t>
      </w:r>
      <w:r w:rsidRPr="0071792E">
        <w:rPr>
          <w:rFonts w:ascii="宋体" w:eastAsia="宋体" w:hAnsi="宋体"/>
          <w:sz w:val="32"/>
        </w:rPr>
        <w:tab/>
        <w:t>国外研究现状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1.2.2</w:t>
      </w:r>
      <w:r w:rsidRPr="0071792E">
        <w:rPr>
          <w:rFonts w:ascii="宋体" w:eastAsia="宋体" w:hAnsi="宋体"/>
          <w:sz w:val="32"/>
        </w:rPr>
        <w:tab/>
        <w:t>国内研究现状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1.3 本文研究内容以及章节安排</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1.3.1</w:t>
      </w:r>
      <w:r w:rsidRPr="0071792E">
        <w:rPr>
          <w:rFonts w:ascii="宋体" w:eastAsia="宋体" w:hAnsi="宋体"/>
          <w:sz w:val="32"/>
        </w:rPr>
        <w:tab/>
        <w:t>本文的主要研究内容</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1.3.2</w:t>
      </w:r>
      <w:r w:rsidRPr="0071792E">
        <w:rPr>
          <w:rFonts w:ascii="宋体" w:eastAsia="宋体" w:hAnsi="宋体"/>
          <w:sz w:val="32"/>
        </w:rPr>
        <w:tab/>
        <w:t>本文的章节安排</w:t>
      </w:r>
      <w:r>
        <w:rPr>
          <w:rFonts w:ascii="宋体" w:eastAsia="宋体" w:hAnsi="宋体"/>
          <w:sz w:val="32"/>
        </w:rPr>
        <w:tab/>
      </w:r>
    </w:p>
    <w:p w:rsidR="0071792E" w:rsidRPr="0071792E" w:rsidRDefault="0071792E" w:rsidP="0071792E">
      <w:pPr>
        <w:ind w:firstLineChars="150" w:firstLine="480"/>
        <w:rPr>
          <w:rFonts w:ascii="宋体" w:eastAsia="宋体" w:hAnsi="宋体"/>
          <w:sz w:val="32"/>
        </w:rPr>
      </w:pPr>
      <w:r w:rsidRPr="0071792E">
        <w:rPr>
          <w:rFonts w:ascii="宋体" w:eastAsia="宋体" w:hAnsi="宋体"/>
          <w:sz w:val="32"/>
        </w:rPr>
        <w:t>2 驾驶行为聚类方法研究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2.1 特征参数提取</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2.1.1</w:t>
      </w:r>
      <w:r w:rsidRPr="0071792E">
        <w:rPr>
          <w:rFonts w:ascii="宋体" w:eastAsia="宋体" w:hAnsi="宋体"/>
          <w:sz w:val="32"/>
        </w:rPr>
        <w:tab/>
        <w:t>数据预处理</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2.1.2</w:t>
      </w:r>
      <w:r w:rsidRPr="0071792E">
        <w:rPr>
          <w:rFonts w:ascii="宋体" w:eastAsia="宋体" w:hAnsi="宋体"/>
          <w:sz w:val="32"/>
        </w:rPr>
        <w:tab/>
        <w:t>Pearson相关系数</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2.1.3</w:t>
      </w:r>
      <w:r w:rsidRPr="0071792E">
        <w:rPr>
          <w:rFonts w:ascii="宋体" w:eastAsia="宋体" w:hAnsi="宋体"/>
          <w:sz w:val="32"/>
        </w:rPr>
        <w:tab/>
        <w:t>依据相关系数提取参数</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2.2 聚类样本数据选取</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2.3 聚类方法研究</w:t>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2.3.1</w:t>
      </w:r>
      <w:r w:rsidRPr="0071792E">
        <w:rPr>
          <w:rFonts w:ascii="宋体" w:eastAsia="宋体" w:hAnsi="宋体"/>
          <w:sz w:val="32"/>
        </w:rPr>
        <w:tab/>
        <w:t>K-Means算法</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2.3.2</w:t>
      </w:r>
      <w:r w:rsidRPr="0071792E">
        <w:rPr>
          <w:rFonts w:ascii="宋体" w:eastAsia="宋体" w:hAnsi="宋体"/>
          <w:sz w:val="32"/>
        </w:rPr>
        <w:tab/>
        <w:t>BiK-Means算法</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2.3.3</w:t>
      </w:r>
      <w:r w:rsidRPr="0071792E">
        <w:rPr>
          <w:rFonts w:ascii="宋体" w:eastAsia="宋体" w:hAnsi="宋体"/>
          <w:sz w:val="32"/>
        </w:rPr>
        <w:tab/>
        <w:t>谱聚类算法</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2.4 聚类算法效果</w:t>
      </w:r>
      <w:r w:rsidRPr="0071792E">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lastRenderedPageBreak/>
        <w:t>2.4.1</w:t>
      </w:r>
      <w:r w:rsidRPr="0071792E">
        <w:rPr>
          <w:rFonts w:ascii="宋体" w:eastAsia="宋体" w:hAnsi="宋体"/>
          <w:sz w:val="32"/>
        </w:rPr>
        <w:tab/>
        <w:t>聚类算法实现环境</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2.4.2</w:t>
      </w:r>
      <w:r w:rsidRPr="0071792E">
        <w:rPr>
          <w:rFonts w:ascii="宋体" w:eastAsia="宋体" w:hAnsi="宋体"/>
          <w:sz w:val="32"/>
        </w:rPr>
        <w:tab/>
        <w:t>聚类</w:t>
      </w:r>
      <w:bookmarkStart w:id="0" w:name="_GoBack"/>
      <w:bookmarkEnd w:id="0"/>
      <w:r w:rsidRPr="0071792E">
        <w:rPr>
          <w:rFonts w:ascii="宋体" w:eastAsia="宋体" w:hAnsi="宋体"/>
          <w:sz w:val="32"/>
        </w:rPr>
        <w:t>效果</w:t>
      </w:r>
    </w:p>
    <w:p w:rsidR="0071792E" w:rsidRPr="0071792E" w:rsidRDefault="0071792E" w:rsidP="0071792E">
      <w:pPr>
        <w:ind w:leftChars="200" w:left="420" w:firstLineChars="150" w:firstLine="480"/>
        <w:rPr>
          <w:rFonts w:ascii="宋体" w:eastAsia="宋体" w:hAnsi="宋体"/>
          <w:sz w:val="32"/>
        </w:rPr>
      </w:pPr>
      <w:r w:rsidRPr="0071792E">
        <w:rPr>
          <w:rFonts w:ascii="宋体" w:eastAsia="宋体" w:hAnsi="宋体"/>
          <w:sz w:val="32"/>
        </w:rPr>
        <w:t>2.5 本章小结</w:t>
      </w:r>
      <w:r>
        <w:rPr>
          <w:rFonts w:ascii="宋体" w:eastAsia="宋体" w:hAnsi="宋体"/>
          <w:sz w:val="32"/>
        </w:rPr>
        <w:tab/>
      </w:r>
    </w:p>
    <w:p w:rsidR="0071792E" w:rsidRPr="0071792E" w:rsidRDefault="0071792E" w:rsidP="0071792E">
      <w:pPr>
        <w:ind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 xml:space="preserve"> BP神经网络实现在线安全行为评估</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 分类器研究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.1.1</w:t>
      </w:r>
      <w:r w:rsidRPr="0071792E">
        <w:rPr>
          <w:rFonts w:ascii="宋体" w:eastAsia="宋体" w:hAnsi="宋体"/>
          <w:sz w:val="32"/>
        </w:rPr>
        <w:tab/>
        <w:t>Logistic回归</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.1.2</w:t>
      </w:r>
      <w:r w:rsidRPr="0071792E">
        <w:rPr>
          <w:rFonts w:ascii="宋体" w:eastAsia="宋体" w:hAnsi="宋体"/>
          <w:sz w:val="32"/>
        </w:rPr>
        <w:tab/>
        <w:t>KNN算法</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.1.3</w:t>
      </w:r>
      <w:r w:rsidRPr="0071792E">
        <w:rPr>
          <w:rFonts w:ascii="宋体" w:eastAsia="宋体" w:hAnsi="宋体"/>
          <w:sz w:val="32"/>
        </w:rPr>
        <w:tab/>
        <w:t>朴素贝叶斯</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.1.4</w:t>
      </w:r>
      <w:r w:rsidRPr="0071792E">
        <w:rPr>
          <w:rFonts w:ascii="宋体" w:eastAsia="宋体" w:hAnsi="宋体"/>
          <w:sz w:val="32"/>
        </w:rPr>
        <w:tab/>
        <w:t>支持向量机</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.1.5</w:t>
      </w:r>
      <w:r w:rsidRPr="0071792E">
        <w:rPr>
          <w:rFonts w:ascii="宋体" w:eastAsia="宋体" w:hAnsi="宋体"/>
          <w:sz w:val="32"/>
        </w:rPr>
        <w:tab/>
        <w:t>BP神经网络</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.2 BP神经网络研究</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.2.1</w:t>
      </w:r>
      <w:r w:rsidRPr="0071792E">
        <w:rPr>
          <w:rFonts w:ascii="宋体" w:eastAsia="宋体" w:hAnsi="宋体"/>
          <w:sz w:val="32"/>
        </w:rPr>
        <w:tab/>
        <w:t>神经元研究</w:t>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.2.2</w:t>
      </w:r>
      <w:r w:rsidRPr="0071792E">
        <w:rPr>
          <w:rFonts w:ascii="宋体" w:eastAsia="宋体" w:hAnsi="宋体"/>
          <w:sz w:val="32"/>
        </w:rPr>
        <w:tab/>
        <w:t>BP神经网络</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.3 驾驶行为-安全模型构建</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.3.1</w:t>
      </w:r>
      <w:r w:rsidRPr="0071792E">
        <w:rPr>
          <w:rFonts w:ascii="宋体" w:eastAsia="宋体" w:hAnsi="宋体"/>
          <w:sz w:val="32"/>
        </w:rPr>
        <w:tab/>
        <w:t>BP神经网络结构建立</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.3.2</w:t>
      </w:r>
      <w:r w:rsidRPr="0071792E">
        <w:rPr>
          <w:rFonts w:ascii="宋体" w:eastAsia="宋体" w:hAnsi="宋体"/>
          <w:sz w:val="32"/>
        </w:rPr>
        <w:tab/>
        <w:t>驾驶行为-安全评估模型构建</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.4 模型验证</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.4.1</w:t>
      </w:r>
      <w:r w:rsidRPr="0071792E">
        <w:rPr>
          <w:rFonts w:ascii="宋体" w:eastAsia="宋体" w:hAnsi="宋体"/>
          <w:sz w:val="32"/>
        </w:rPr>
        <w:tab/>
        <w:t>训练样本选取</w:t>
      </w:r>
      <w:r>
        <w:rPr>
          <w:rFonts w:ascii="宋体" w:eastAsia="宋体" w:hAnsi="宋体"/>
          <w:sz w:val="32"/>
        </w:rPr>
        <w:tab/>
      </w:r>
    </w:p>
    <w:p w:rsidR="0071792E" w:rsidRPr="0071792E" w:rsidRDefault="0071792E" w:rsidP="0071792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724"/>
          <w:tab w:val="left" w:pos="5040"/>
          <w:tab w:val="left" w:pos="5460"/>
          <w:tab w:val="left" w:pos="5904"/>
        </w:tabs>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.4.2</w:t>
      </w:r>
      <w:r w:rsidRPr="0071792E">
        <w:rPr>
          <w:rFonts w:ascii="宋体" w:eastAsia="宋体" w:hAnsi="宋体"/>
          <w:sz w:val="32"/>
        </w:rPr>
        <w:tab/>
        <w:t>神经网络模型测试</w:t>
      </w:r>
      <w:r>
        <w:rPr>
          <w:rFonts w:ascii="宋体" w:eastAsia="宋体" w:hAnsi="宋体"/>
          <w:sz w:val="32"/>
        </w:rPr>
        <w:tab/>
      </w:r>
    </w:p>
    <w:p w:rsidR="0071792E" w:rsidRPr="0071792E" w:rsidRDefault="0071792E" w:rsidP="0071792E">
      <w:pPr>
        <w:ind w:leftChars="200" w:left="420" w:firstLineChars="150" w:firstLine="480"/>
        <w:rPr>
          <w:rFonts w:ascii="宋体" w:eastAsia="宋体" w:hAnsi="宋体"/>
          <w:sz w:val="32"/>
        </w:rPr>
      </w:pPr>
      <w:r>
        <w:rPr>
          <w:rFonts w:ascii="宋体" w:eastAsia="宋体" w:hAnsi="宋体"/>
          <w:sz w:val="32"/>
        </w:rPr>
        <w:t>3</w:t>
      </w:r>
      <w:r w:rsidRPr="0071792E">
        <w:rPr>
          <w:rFonts w:ascii="宋体" w:eastAsia="宋体" w:hAnsi="宋体"/>
          <w:sz w:val="32"/>
        </w:rPr>
        <w:t>.5 本章小结</w:t>
      </w:r>
      <w:r w:rsidRPr="0071792E">
        <w:rPr>
          <w:rFonts w:ascii="宋体" w:eastAsia="宋体" w:hAnsi="宋体"/>
          <w:sz w:val="32"/>
        </w:rPr>
        <w:tab/>
        <w:t>37</w:t>
      </w:r>
    </w:p>
    <w:p w:rsidR="0071792E" w:rsidRPr="0071792E" w:rsidRDefault="0071792E" w:rsidP="0071792E">
      <w:pPr>
        <w:ind w:firstLineChars="150" w:firstLine="480"/>
        <w:rPr>
          <w:rFonts w:ascii="宋体" w:eastAsia="宋体" w:hAnsi="宋体"/>
          <w:sz w:val="32"/>
        </w:rPr>
      </w:pPr>
      <w:r>
        <w:rPr>
          <w:rFonts w:ascii="宋体" w:eastAsia="宋体" w:hAnsi="宋体"/>
          <w:sz w:val="32"/>
        </w:rPr>
        <w:t>4</w:t>
      </w:r>
      <w:r w:rsidRPr="0071792E">
        <w:rPr>
          <w:rFonts w:ascii="宋体" w:eastAsia="宋体" w:hAnsi="宋体"/>
          <w:sz w:val="32"/>
        </w:rPr>
        <w:t xml:space="preserve"> 总结与展望</w:t>
      </w:r>
      <w:r>
        <w:rPr>
          <w:rFonts w:ascii="宋体" w:eastAsia="宋体" w:hAnsi="宋体"/>
          <w:sz w:val="32"/>
        </w:rPr>
        <w:tab/>
      </w:r>
    </w:p>
    <w:p w:rsidR="0071792E" w:rsidRPr="0071792E" w:rsidRDefault="0071792E" w:rsidP="0071792E">
      <w:pPr>
        <w:ind w:firstLineChars="150" w:firstLine="480"/>
        <w:rPr>
          <w:rFonts w:ascii="宋体" w:eastAsia="宋体" w:hAnsi="宋体"/>
          <w:sz w:val="32"/>
        </w:rPr>
      </w:pPr>
      <w:r w:rsidRPr="0071792E">
        <w:rPr>
          <w:rFonts w:ascii="宋体" w:eastAsia="宋体" w:hAnsi="宋体" w:hint="eastAsia"/>
          <w:sz w:val="32"/>
        </w:rPr>
        <w:t>致</w:t>
      </w:r>
      <w:r w:rsidRPr="0071792E">
        <w:rPr>
          <w:rFonts w:ascii="宋体" w:eastAsia="宋体" w:hAnsi="宋体"/>
          <w:sz w:val="32"/>
        </w:rPr>
        <w:t xml:space="preserve"> 谢</w:t>
      </w:r>
      <w:r>
        <w:rPr>
          <w:rFonts w:ascii="宋体" w:eastAsia="宋体" w:hAnsi="宋体"/>
          <w:sz w:val="32"/>
        </w:rPr>
        <w:tab/>
      </w:r>
    </w:p>
    <w:p w:rsidR="0071792E" w:rsidRPr="002154F7" w:rsidRDefault="0071792E" w:rsidP="0071792E">
      <w:pPr>
        <w:ind w:firstLineChars="150" w:firstLine="480"/>
        <w:rPr>
          <w:rFonts w:ascii="宋体" w:eastAsia="宋体" w:hAnsi="宋体" w:hint="eastAsia"/>
          <w:b/>
          <w:sz w:val="32"/>
        </w:rPr>
      </w:pPr>
      <w:r w:rsidRPr="0071792E">
        <w:rPr>
          <w:rFonts w:ascii="宋体" w:eastAsia="宋体" w:hAnsi="宋体" w:hint="eastAsia"/>
          <w:sz w:val="32"/>
        </w:rPr>
        <w:lastRenderedPageBreak/>
        <w:t>参考文献</w:t>
      </w:r>
    </w:p>
    <w:sectPr w:rsidR="0071792E" w:rsidRPr="00215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AE3" w:rsidRDefault="003D6AE3" w:rsidP="002154F7">
      <w:r>
        <w:separator/>
      </w:r>
    </w:p>
  </w:endnote>
  <w:endnote w:type="continuationSeparator" w:id="0">
    <w:p w:rsidR="003D6AE3" w:rsidRDefault="003D6AE3" w:rsidP="0021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AE3" w:rsidRDefault="003D6AE3" w:rsidP="002154F7">
      <w:r>
        <w:separator/>
      </w:r>
    </w:p>
  </w:footnote>
  <w:footnote w:type="continuationSeparator" w:id="0">
    <w:p w:rsidR="003D6AE3" w:rsidRDefault="003D6AE3" w:rsidP="002154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109D4"/>
    <w:multiLevelType w:val="hybridMultilevel"/>
    <w:tmpl w:val="B6D23E0C"/>
    <w:lvl w:ilvl="0" w:tplc="A87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660EB"/>
    <w:multiLevelType w:val="hybridMultilevel"/>
    <w:tmpl w:val="9186380A"/>
    <w:lvl w:ilvl="0" w:tplc="27AAFEC2">
      <w:start w:val="2"/>
      <w:numFmt w:val="decimal"/>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F5546D"/>
    <w:multiLevelType w:val="hybridMultilevel"/>
    <w:tmpl w:val="1CA2CF96"/>
    <w:lvl w:ilvl="0" w:tplc="E2E2A310">
      <w:start w:val="1"/>
      <w:numFmt w:val="decimal"/>
      <w:lvlText w:val="（%1）"/>
      <w:lvlJc w:val="left"/>
      <w:pPr>
        <w:ind w:left="1720" w:hanging="1080"/>
      </w:pPr>
      <w:rPr>
        <w:rFonts w:hint="default"/>
      </w:rPr>
    </w:lvl>
    <w:lvl w:ilvl="1" w:tplc="25FEECDC">
      <w:start w:val="1"/>
      <w:numFmt w:val="decimal"/>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E6"/>
    <w:rsid w:val="002154F7"/>
    <w:rsid w:val="002B6577"/>
    <w:rsid w:val="002E4064"/>
    <w:rsid w:val="003D6AE3"/>
    <w:rsid w:val="00433F79"/>
    <w:rsid w:val="00435647"/>
    <w:rsid w:val="004B2CA3"/>
    <w:rsid w:val="00557D03"/>
    <w:rsid w:val="00570AE6"/>
    <w:rsid w:val="0071792E"/>
    <w:rsid w:val="00797E38"/>
    <w:rsid w:val="007B44CB"/>
    <w:rsid w:val="009122F9"/>
    <w:rsid w:val="00AA5579"/>
    <w:rsid w:val="00BD7576"/>
    <w:rsid w:val="00CC65F9"/>
    <w:rsid w:val="00CF6FE9"/>
    <w:rsid w:val="00CF7616"/>
    <w:rsid w:val="00DF2299"/>
    <w:rsid w:val="00FA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F1CD8"/>
  <w15:chartTrackingRefBased/>
  <w15:docId w15:val="{F5AA84BA-EF32-41E5-AE95-7E3E5B26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064"/>
    <w:pPr>
      <w:ind w:firstLineChars="200" w:firstLine="420"/>
    </w:pPr>
  </w:style>
  <w:style w:type="paragraph" w:styleId="a4">
    <w:name w:val="header"/>
    <w:basedOn w:val="a"/>
    <w:link w:val="a5"/>
    <w:uiPriority w:val="99"/>
    <w:unhideWhenUsed/>
    <w:rsid w:val="002154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54F7"/>
    <w:rPr>
      <w:sz w:val="18"/>
      <w:szCs w:val="18"/>
    </w:rPr>
  </w:style>
  <w:style w:type="paragraph" w:styleId="a6">
    <w:name w:val="footer"/>
    <w:basedOn w:val="a"/>
    <w:link w:val="a7"/>
    <w:uiPriority w:val="99"/>
    <w:unhideWhenUsed/>
    <w:rsid w:val="002154F7"/>
    <w:pPr>
      <w:tabs>
        <w:tab w:val="center" w:pos="4153"/>
        <w:tab w:val="right" w:pos="8306"/>
      </w:tabs>
      <w:snapToGrid w:val="0"/>
      <w:jc w:val="left"/>
    </w:pPr>
    <w:rPr>
      <w:sz w:val="18"/>
      <w:szCs w:val="18"/>
    </w:rPr>
  </w:style>
  <w:style w:type="character" w:customStyle="1" w:styleId="a7">
    <w:name w:val="页脚 字符"/>
    <w:basedOn w:val="a0"/>
    <w:link w:val="a6"/>
    <w:uiPriority w:val="99"/>
    <w:rsid w:val="00215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nemaleswang</dc:creator>
  <cp:keywords/>
  <dc:description/>
  <cp:lastModifiedBy>nemaleswang</cp:lastModifiedBy>
  <cp:revision>6</cp:revision>
  <dcterms:created xsi:type="dcterms:W3CDTF">2019-12-19T11:46:00Z</dcterms:created>
  <dcterms:modified xsi:type="dcterms:W3CDTF">2019-12-20T12:00:00Z</dcterms:modified>
</cp:coreProperties>
</file>