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285" w:rsidRDefault="00134D62">
      <w:pPr>
        <w:rPr>
          <w:sz w:val="28"/>
        </w:rPr>
      </w:pPr>
      <w:r w:rsidRPr="00134D62">
        <w:rPr>
          <w:rFonts w:hint="eastAsia"/>
          <w:sz w:val="28"/>
        </w:rPr>
        <w:t>问题一是</w:t>
      </w:r>
      <w:r>
        <w:rPr>
          <w:rFonts w:hint="eastAsia"/>
          <w:sz w:val="28"/>
        </w:rPr>
        <w:t>选择一个区域，分析人口和企业活力对经济活力的影响，我们选择使用湖北省，因为湖北省的经济活力在十年内增长非常快，从14名到第8名，有显著的提升，因此我们使用湖北省作为样本统计。</w:t>
      </w:r>
    </w:p>
    <w:p w:rsidR="00134D62" w:rsidRDefault="00644F35">
      <w:pPr>
        <w:rPr>
          <w:sz w:val="28"/>
        </w:rPr>
      </w:pPr>
      <w:r>
        <w:rPr>
          <w:noProof/>
        </w:rPr>
        <w:drawing>
          <wp:inline distT="0" distB="0" distL="0" distR="0" wp14:anchorId="512BF23C" wp14:editId="6E9EB40D">
            <wp:extent cx="3400000" cy="2161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62" w:rsidRDefault="00134D62">
      <w:pPr>
        <w:rPr>
          <w:sz w:val="28"/>
        </w:rPr>
      </w:pPr>
      <w:r>
        <w:rPr>
          <w:rFonts w:hint="eastAsia"/>
          <w:sz w:val="28"/>
        </w:rPr>
        <w:t>人口因素，就选用人口这一因子，企业活力因素，选用企业数量和企业注册资本两个因素，收集了十年以来的数据。</w:t>
      </w:r>
    </w:p>
    <w:p w:rsidR="00134D62" w:rsidRPr="00134D62" w:rsidRDefault="00134D62">
      <w:pPr>
        <w:rPr>
          <w:sz w:val="28"/>
        </w:rPr>
      </w:pPr>
      <w:r>
        <w:rPr>
          <w:noProof/>
        </w:rPr>
        <w:drawing>
          <wp:inline distT="0" distB="0" distL="0" distR="0" wp14:anchorId="2C206317" wp14:editId="486544D7">
            <wp:extent cx="3019048" cy="31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62" w:rsidRDefault="00134D62">
      <w:pPr>
        <w:rPr>
          <w:sz w:val="28"/>
        </w:rPr>
      </w:pPr>
    </w:p>
    <w:p w:rsidR="00134D62" w:rsidRDefault="00134D62">
      <w:pPr>
        <w:rPr>
          <w:sz w:val="28"/>
        </w:rPr>
      </w:pPr>
      <w:r>
        <w:rPr>
          <w:rFonts w:hint="eastAsia"/>
          <w:sz w:val="28"/>
        </w:rPr>
        <w:t>我们需要看这三个因子和经济活力增长的关系。</w:t>
      </w:r>
    </w:p>
    <w:p w:rsidR="00134D62" w:rsidRDefault="00134D62">
      <w:pPr>
        <w:rPr>
          <w:sz w:val="28"/>
        </w:rPr>
      </w:pPr>
    </w:p>
    <w:p w:rsidR="00134D62" w:rsidRDefault="00134D62">
      <w:pPr>
        <w:rPr>
          <w:sz w:val="28"/>
        </w:rPr>
      </w:pPr>
    </w:p>
    <w:p w:rsidR="00134D62" w:rsidRDefault="00134D62">
      <w:pPr>
        <w:rPr>
          <w:sz w:val="28"/>
        </w:rPr>
      </w:pPr>
    </w:p>
    <w:p w:rsidR="00134D62" w:rsidRDefault="00134D62">
      <w:pPr>
        <w:rPr>
          <w:sz w:val="28"/>
        </w:rPr>
      </w:pPr>
    </w:p>
    <w:p w:rsidR="00134D62" w:rsidRDefault="00134D62">
      <w:pPr>
        <w:rPr>
          <w:sz w:val="28"/>
        </w:rPr>
      </w:pPr>
    </w:p>
    <w:p w:rsidR="00134D62" w:rsidRPr="00134D62" w:rsidRDefault="00134D62">
      <w:pPr>
        <w:rPr>
          <w:sz w:val="28"/>
        </w:rPr>
      </w:pPr>
    </w:p>
    <w:p w:rsidR="00134D62" w:rsidRPr="00134D62" w:rsidRDefault="00134D62" w:rsidP="00134D62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34D62">
        <w:rPr>
          <w:rFonts w:hint="eastAsia"/>
          <w:sz w:val="28"/>
        </w:rPr>
        <w:t>对人口，企业数量和企业注册资本三个因素做标准化处理，这样才能方便我们在同一张图表上作图，否则单位是不统一的，使用</w:t>
      </w:r>
      <w:proofErr w:type="spellStart"/>
      <w:r w:rsidRPr="00134D62">
        <w:rPr>
          <w:rFonts w:hint="eastAsia"/>
          <w:sz w:val="28"/>
        </w:rPr>
        <w:t>spss</w:t>
      </w:r>
      <w:proofErr w:type="spellEnd"/>
      <w:r w:rsidRPr="00134D62">
        <w:rPr>
          <w:rFonts w:hint="eastAsia"/>
          <w:sz w:val="28"/>
        </w:rPr>
        <w:t>软件对数据进行标准化操作</w:t>
      </w:r>
    </w:p>
    <w:p w:rsidR="00134D62" w:rsidRDefault="00134D62" w:rsidP="00134D62">
      <w:pPr>
        <w:rPr>
          <w:sz w:val="28"/>
        </w:rPr>
      </w:pPr>
      <w:r>
        <w:rPr>
          <w:noProof/>
        </w:rPr>
        <w:drawing>
          <wp:inline distT="0" distB="0" distL="0" distR="0" wp14:anchorId="68DE8617" wp14:editId="19B7F0A5">
            <wp:extent cx="5274310" cy="2697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62" w:rsidRDefault="00134D62" w:rsidP="00134D62">
      <w:pPr>
        <w:rPr>
          <w:sz w:val="28"/>
        </w:rPr>
      </w:pPr>
    </w:p>
    <w:p w:rsidR="00134D62" w:rsidRDefault="00134D62" w:rsidP="00134D62">
      <w:pPr>
        <w:rPr>
          <w:sz w:val="28"/>
        </w:rPr>
      </w:pPr>
    </w:p>
    <w:p w:rsidR="00134D62" w:rsidRPr="00EF3954" w:rsidRDefault="00134D62" w:rsidP="00EF3954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EF3954">
        <w:rPr>
          <w:rFonts w:hint="eastAsia"/>
          <w:sz w:val="28"/>
        </w:rPr>
        <w:t>将这三个数据因素与经济活力</w:t>
      </w:r>
      <w:r w:rsidR="00EF3954">
        <w:rPr>
          <w:rFonts w:hint="eastAsia"/>
          <w:sz w:val="28"/>
        </w:rPr>
        <w:t>的指标按年份</w:t>
      </w:r>
      <w:r w:rsidRPr="00EF3954">
        <w:rPr>
          <w:rFonts w:hint="eastAsia"/>
          <w:sz w:val="28"/>
        </w:rPr>
        <w:t>做图</w:t>
      </w:r>
    </w:p>
    <w:p w:rsidR="00EF3954" w:rsidRDefault="006D7878" w:rsidP="00EF3954">
      <w:pPr>
        <w:pStyle w:val="a3"/>
        <w:ind w:left="72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5192055" wp14:editId="6F5FB768">
            <wp:extent cx="5274310" cy="47383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54" w:rsidRDefault="00EF3954" w:rsidP="00EF3954">
      <w:pPr>
        <w:pStyle w:val="a3"/>
        <w:ind w:left="720" w:firstLineChars="0" w:firstLine="0"/>
        <w:rPr>
          <w:sz w:val="28"/>
        </w:rPr>
      </w:pPr>
    </w:p>
    <w:p w:rsidR="00EF3954" w:rsidRDefault="00EF3954" w:rsidP="00EF3954">
      <w:pPr>
        <w:pStyle w:val="a3"/>
        <w:ind w:left="720" w:firstLineChars="0" w:firstLine="0"/>
        <w:rPr>
          <w:sz w:val="28"/>
        </w:rPr>
      </w:pPr>
    </w:p>
    <w:p w:rsidR="00EF3954" w:rsidRDefault="00EF3954" w:rsidP="00EF3954">
      <w:pPr>
        <w:pStyle w:val="a3"/>
        <w:ind w:left="720" w:firstLineChars="0" w:firstLine="0"/>
        <w:rPr>
          <w:sz w:val="28"/>
        </w:rPr>
      </w:pPr>
    </w:p>
    <w:p w:rsidR="007E5FEE" w:rsidRDefault="007E5FEE" w:rsidP="00EF3954">
      <w:pPr>
        <w:pStyle w:val="a3"/>
        <w:ind w:left="720" w:firstLineChars="0" w:firstLine="0"/>
        <w:rPr>
          <w:sz w:val="28"/>
        </w:rPr>
      </w:pPr>
    </w:p>
    <w:p w:rsidR="007E5FEE" w:rsidRDefault="007E5FEE" w:rsidP="00EF3954">
      <w:pPr>
        <w:pStyle w:val="a3"/>
        <w:ind w:left="720" w:firstLineChars="0" w:firstLine="0"/>
        <w:rPr>
          <w:sz w:val="28"/>
        </w:rPr>
      </w:pPr>
    </w:p>
    <w:p w:rsidR="007E5FEE" w:rsidRDefault="007E5FEE" w:rsidP="00EF3954">
      <w:pPr>
        <w:pStyle w:val="a3"/>
        <w:ind w:left="720" w:firstLineChars="0" w:firstLine="0"/>
        <w:rPr>
          <w:sz w:val="28"/>
        </w:rPr>
      </w:pPr>
    </w:p>
    <w:p w:rsidR="007E5FEE" w:rsidRDefault="007E5FEE" w:rsidP="00EF3954">
      <w:pPr>
        <w:pStyle w:val="a3"/>
        <w:ind w:left="720" w:firstLineChars="0" w:firstLine="0"/>
        <w:rPr>
          <w:sz w:val="28"/>
        </w:rPr>
      </w:pPr>
    </w:p>
    <w:p w:rsidR="007E5FEE" w:rsidRDefault="007E5FEE" w:rsidP="00EF3954">
      <w:pPr>
        <w:pStyle w:val="a3"/>
        <w:ind w:left="720" w:firstLineChars="0" w:firstLine="0"/>
        <w:rPr>
          <w:sz w:val="28"/>
        </w:rPr>
      </w:pPr>
    </w:p>
    <w:p w:rsidR="007E5FEE" w:rsidRDefault="007E5FEE" w:rsidP="00EF3954">
      <w:pPr>
        <w:pStyle w:val="a3"/>
        <w:ind w:left="720" w:firstLineChars="0" w:firstLine="0"/>
        <w:rPr>
          <w:sz w:val="28"/>
        </w:rPr>
      </w:pPr>
    </w:p>
    <w:p w:rsidR="007E5FEE" w:rsidRDefault="007E5FEE" w:rsidP="00EF3954">
      <w:pPr>
        <w:pStyle w:val="a3"/>
        <w:ind w:left="720" w:firstLineChars="0" w:firstLine="0"/>
        <w:rPr>
          <w:sz w:val="28"/>
        </w:rPr>
      </w:pPr>
    </w:p>
    <w:p w:rsidR="00EF3954" w:rsidRDefault="00EF3954" w:rsidP="007E5FEE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根据图中的数据分析</w:t>
      </w:r>
      <w:r w:rsidR="007E5FEE">
        <w:rPr>
          <w:rFonts w:hint="eastAsia"/>
          <w:sz w:val="28"/>
        </w:rPr>
        <w:t>这些数据的影响，我们首先用最开始的</w:t>
      </w:r>
      <w:proofErr w:type="spellStart"/>
      <w:r w:rsidR="007E5FEE">
        <w:rPr>
          <w:rFonts w:hint="eastAsia"/>
          <w:sz w:val="28"/>
        </w:rPr>
        <w:t>spss</w:t>
      </w:r>
      <w:proofErr w:type="spellEnd"/>
      <w:r w:rsidR="007E5FEE">
        <w:rPr>
          <w:rFonts w:hint="eastAsia"/>
          <w:sz w:val="28"/>
        </w:rPr>
        <w:t>分析出人口，公司数量以及注册资本的载荷比重，我们可以看到，人口，注册资本以及公司数量对我们的经济活力基本都是强相关性，所以在我们的曲线图中，基本上人口，资本和公司数量都是稳步上涨，所以经济活力也在一直稳步上涨，这和初步预期符合，然后可以找几个关键点分析，例如，在2010年，</w:t>
      </w:r>
      <w:proofErr w:type="gramStart"/>
      <w:r w:rsidR="007E5FEE">
        <w:rPr>
          <w:rFonts w:hint="eastAsia"/>
          <w:sz w:val="28"/>
        </w:rPr>
        <w:t>人口涨幅</w:t>
      </w:r>
      <w:proofErr w:type="gramEnd"/>
      <w:r w:rsidR="007E5FEE">
        <w:rPr>
          <w:rFonts w:hint="eastAsia"/>
          <w:sz w:val="28"/>
        </w:rPr>
        <w:t>较小，两外两个因素变化较大，企业注册资本变小，但是企业数量变大，并且企业数量的载荷0.916远大于企业注册资本的0.762，因此该年的经济活力仍然呈现上涨</w:t>
      </w:r>
      <w:r w:rsidR="00155218">
        <w:rPr>
          <w:rFonts w:hint="eastAsia"/>
          <w:sz w:val="28"/>
        </w:rPr>
        <w:t>趋势再比如18年，虽然人口暴跌，但是企业数量和注册资本仍然上涨，在两者的综合作用下，经济活力维持稳定</w:t>
      </w:r>
    </w:p>
    <w:p w:rsidR="007E5FEE" w:rsidRPr="00EF3954" w:rsidRDefault="006D7878" w:rsidP="007E5FEE">
      <w:pPr>
        <w:pStyle w:val="a3"/>
        <w:ind w:left="72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096E3CE" wp14:editId="2557F95A">
            <wp:extent cx="4638095" cy="712380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7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FEE" w:rsidRPr="00EF3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42C03"/>
    <w:multiLevelType w:val="hybridMultilevel"/>
    <w:tmpl w:val="BB568C7C"/>
    <w:lvl w:ilvl="0" w:tplc="1DE2B6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04"/>
    <w:rsid w:val="00134D62"/>
    <w:rsid w:val="00155218"/>
    <w:rsid w:val="00644F35"/>
    <w:rsid w:val="006D7878"/>
    <w:rsid w:val="00724285"/>
    <w:rsid w:val="00791504"/>
    <w:rsid w:val="007E5FEE"/>
    <w:rsid w:val="00E93642"/>
    <w:rsid w:val="00E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F047D-1ACF-4096-8C3B-9D57FDE3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D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UR3</dc:creator>
  <cp:keywords/>
  <dc:description/>
  <cp:lastModifiedBy>UR3</cp:lastModifiedBy>
  <cp:revision>11</cp:revision>
  <dcterms:created xsi:type="dcterms:W3CDTF">2019-12-01T12:07:00Z</dcterms:created>
  <dcterms:modified xsi:type="dcterms:W3CDTF">2019-12-01T12:55:00Z</dcterms:modified>
</cp:coreProperties>
</file>