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7C" w:rsidRDefault="005745BC">
      <w:pPr>
        <w:rPr>
          <w:sz w:val="32"/>
        </w:rPr>
      </w:pPr>
      <w:r w:rsidRPr="005745BC">
        <w:rPr>
          <w:rFonts w:hint="eastAsia"/>
          <w:sz w:val="32"/>
        </w:rPr>
        <w:t>问题二</w:t>
      </w:r>
      <w:r>
        <w:rPr>
          <w:rFonts w:hint="eastAsia"/>
          <w:sz w:val="32"/>
        </w:rPr>
        <w:t>是分析一个地区短期和长期的政策对经济活力的影响。</w:t>
      </w:r>
    </w:p>
    <w:p w:rsidR="005745BC" w:rsidRDefault="005745BC">
      <w:pPr>
        <w:rPr>
          <w:sz w:val="32"/>
        </w:rPr>
      </w:pPr>
    </w:p>
    <w:p w:rsidR="005745BC" w:rsidRDefault="005745BC">
      <w:pPr>
        <w:rPr>
          <w:sz w:val="32"/>
        </w:rPr>
      </w:pPr>
      <w:r>
        <w:rPr>
          <w:rFonts w:hint="eastAsia"/>
          <w:sz w:val="32"/>
        </w:rPr>
        <w:t>我们选择的地区为成都市，因为该地区处于中国经济稍不发达的西部地区，但是成都的发展趋势却很好，是一个很值得研究的问题（也可以进行更多的分析）</w:t>
      </w:r>
    </w:p>
    <w:p w:rsidR="005745BC" w:rsidRDefault="005745BC">
      <w:pPr>
        <w:rPr>
          <w:sz w:val="32"/>
        </w:rPr>
      </w:pPr>
    </w:p>
    <w:p w:rsidR="005745BC" w:rsidRDefault="005745BC">
      <w:pPr>
        <w:rPr>
          <w:sz w:val="32"/>
        </w:rPr>
      </w:pPr>
      <w:r>
        <w:rPr>
          <w:rFonts w:hint="eastAsia"/>
          <w:sz w:val="32"/>
        </w:rPr>
        <w:t>我们收集到了成都市的所有数据，我们可以按照</w:t>
      </w:r>
      <w:r w:rsidR="002D4437">
        <w:rPr>
          <w:rFonts w:hint="eastAsia"/>
          <w:sz w:val="32"/>
        </w:rPr>
        <w:t>我们上面的</w:t>
      </w:r>
      <w:r>
        <w:rPr>
          <w:rFonts w:hint="eastAsia"/>
          <w:sz w:val="32"/>
        </w:rPr>
        <w:t>模型进行分析成都市的</w:t>
      </w:r>
      <w:r w:rsidR="002D4437">
        <w:rPr>
          <w:rFonts w:hint="eastAsia"/>
          <w:sz w:val="32"/>
        </w:rPr>
        <w:t>经济活力，分析方法跟前面一样，分析得到了成都市每一年的经济活力指数，并且对其做了排名统计</w:t>
      </w:r>
    </w:p>
    <w:p w:rsidR="002D4437" w:rsidRDefault="002D4437">
      <w:pPr>
        <w:rPr>
          <w:sz w:val="32"/>
        </w:rPr>
      </w:pPr>
      <w:r>
        <w:rPr>
          <w:noProof/>
        </w:rPr>
        <w:drawing>
          <wp:inline distT="0" distB="0" distL="0" distR="0" wp14:anchorId="35B22E99" wp14:editId="447FD2F4">
            <wp:extent cx="3104762" cy="20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37" w:rsidRDefault="002D4437">
      <w:pPr>
        <w:rPr>
          <w:sz w:val="32"/>
        </w:rPr>
      </w:pPr>
    </w:p>
    <w:p w:rsidR="002D4437" w:rsidRDefault="002D4437">
      <w:pPr>
        <w:rPr>
          <w:sz w:val="32"/>
        </w:rPr>
      </w:pPr>
    </w:p>
    <w:p w:rsidR="002D4437" w:rsidRDefault="002D4437">
      <w:pPr>
        <w:rPr>
          <w:sz w:val="32"/>
        </w:rPr>
      </w:pPr>
    </w:p>
    <w:p w:rsidR="002D4437" w:rsidRDefault="002D4437">
      <w:pPr>
        <w:rPr>
          <w:sz w:val="32"/>
        </w:rPr>
      </w:pPr>
    </w:p>
    <w:p w:rsidR="002D4437" w:rsidRDefault="002D4437">
      <w:pPr>
        <w:rPr>
          <w:sz w:val="32"/>
        </w:rPr>
      </w:pPr>
    </w:p>
    <w:p w:rsidR="002D4437" w:rsidRDefault="002D4437">
      <w:pPr>
        <w:rPr>
          <w:rFonts w:hint="eastAsia"/>
          <w:sz w:val="32"/>
        </w:rPr>
      </w:pPr>
    </w:p>
    <w:p w:rsidR="002D4437" w:rsidRDefault="002D4437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对十年的经济活力数值进行排序</w:t>
      </w:r>
    </w:p>
    <w:p w:rsidR="002D4437" w:rsidRDefault="002D4437">
      <w:pPr>
        <w:rPr>
          <w:sz w:val="32"/>
        </w:rPr>
      </w:pPr>
      <w:r>
        <w:rPr>
          <w:noProof/>
        </w:rPr>
        <w:drawing>
          <wp:inline distT="0" distB="0" distL="0" distR="0" wp14:anchorId="4C096CEA" wp14:editId="633E553F">
            <wp:extent cx="5274310" cy="474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37" w:rsidRDefault="002D4437">
      <w:pPr>
        <w:rPr>
          <w:sz w:val="32"/>
        </w:rPr>
      </w:pPr>
    </w:p>
    <w:p w:rsidR="002D4437" w:rsidRDefault="002D4437">
      <w:pPr>
        <w:rPr>
          <w:sz w:val="32"/>
        </w:rPr>
      </w:pPr>
    </w:p>
    <w:p w:rsidR="002D4437" w:rsidRDefault="002D4437">
      <w:pPr>
        <w:rPr>
          <w:sz w:val="32"/>
        </w:rPr>
      </w:pPr>
      <w:r>
        <w:rPr>
          <w:rFonts w:hint="eastAsia"/>
          <w:sz w:val="32"/>
        </w:rPr>
        <w:t>可以看到在10年间，成都市的经济活力指数整体呈现出上升的趋势，</w:t>
      </w:r>
      <w:r w:rsidR="008B7A12">
        <w:rPr>
          <w:rFonts w:hint="eastAsia"/>
          <w:sz w:val="32"/>
        </w:rPr>
        <w:t>因为</w:t>
      </w:r>
      <w:r w:rsidRPr="002D4437">
        <w:rPr>
          <w:rFonts w:hint="eastAsia"/>
          <w:sz w:val="32"/>
        </w:rPr>
        <w:t>长期政策有西部大开发（</w:t>
      </w:r>
      <w:r w:rsidRPr="002D4437">
        <w:rPr>
          <w:sz w:val="32"/>
        </w:rPr>
        <w:t>2010年实施）和省会战略，短期政策有一带一路和国家级新区（天府新区）的获批</w:t>
      </w:r>
    </w:p>
    <w:p w:rsidR="008B7A12" w:rsidRDefault="008B7A12">
      <w:pPr>
        <w:rPr>
          <w:sz w:val="32"/>
        </w:rPr>
      </w:pPr>
    </w:p>
    <w:p w:rsidR="008B7A12" w:rsidRDefault="008B7A12">
      <w:pPr>
        <w:rPr>
          <w:sz w:val="32"/>
        </w:rPr>
      </w:pPr>
    </w:p>
    <w:p w:rsidR="008B7A12" w:rsidRDefault="008B7A12">
      <w:pPr>
        <w:rPr>
          <w:sz w:val="32"/>
        </w:rPr>
      </w:pPr>
      <w:r>
        <w:rPr>
          <w:rFonts w:hint="eastAsia"/>
          <w:sz w:val="32"/>
        </w:rPr>
        <w:t>但是在14-15年</w:t>
      </w:r>
      <w:proofErr w:type="gramStart"/>
      <w:r>
        <w:rPr>
          <w:rFonts w:hint="eastAsia"/>
          <w:sz w:val="32"/>
        </w:rPr>
        <w:t>间活力</w:t>
      </w:r>
      <w:proofErr w:type="gramEnd"/>
      <w:r>
        <w:rPr>
          <w:rFonts w:hint="eastAsia"/>
          <w:sz w:val="32"/>
        </w:rPr>
        <w:t>指数增长放缓，16年甚至发生了暴</w:t>
      </w:r>
      <w:r>
        <w:rPr>
          <w:rFonts w:hint="eastAsia"/>
          <w:sz w:val="32"/>
        </w:rPr>
        <w:lastRenderedPageBreak/>
        <w:t>跌，</w:t>
      </w:r>
      <w:r w:rsidRPr="008B7A12">
        <w:rPr>
          <w:rFonts w:hint="eastAsia"/>
          <w:sz w:val="32"/>
        </w:rPr>
        <w:t>一是国际贸易形势日趋激烈，二是我国经济增长速度放缓，三是某些世界列强对我国实行打压限制，四，主要贸易伙伴经济不景气，五</w:t>
      </w:r>
      <w:r w:rsidRPr="008B7A12">
        <w:rPr>
          <w:sz w:val="32"/>
        </w:rPr>
        <w:t>.由出口经济变为内需经济</w:t>
      </w:r>
      <w:r>
        <w:rPr>
          <w:rFonts w:hint="eastAsia"/>
          <w:sz w:val="32"/>
        </w:rPr>
        <w:t>。</w:t>
      </w:r>
    </w:p>
    <w:p w:rsidR="008B7A12" w:rsidRDefault="008B7A12">
      <w:pPr>
        <w:rPr>
          <w:sz w:val="32"/>
        </w:rPr>
      </w:pPr>
    </w:p>
    <w:p w:rsidR="008B7A12" w:rsidRDefault="008B7A12">
      <w:pPr>
        <w:rPr>
          <w:rFonts w:hint="eastAsia"/>
          <w:sz w:val="32"/>
        </w:rPr>
      </w:pPr>
      <w:r>
        <w:rPr>
          <w:rFonts w:hint="eastAsia"/>
          <w:sz w:val="32"/>
        </w:rPr>
        <w:t>对15-16年间的数据进行分析，发现只有进出口指数有所下降，10年来的进出口指标</w:t>
      </w:r>
      <w:r w:rsidR="00CE3BD0">
        <w:rPr>
          <w:rFonts w:hint="eastAsia"/>
          <w:sz w:val="32"/>
        </w:rPr>
        <w:t>如下，我们发现确实在16年进出口总额有大幅下降，证明一些政策在某些方面影响到了一些因素（比如，这里中国和西方关系的不融洽导致了进出口额度的下降，从而导致了经济活力的下降</w:t>
      </w:r>
      <w:bookmarkStart w:id="0" w:name="_GoBack"/>
      <w:bookmarkEnd w:id="0"/>
      <w:r w:rsidR="00CE3BD0">
        <w:rPr>
          <w:rFonts w:hint="eastAsia"/>
          <w:sz w:val="32"/>
        </w:rPr>
        <w:t>）</w:t>
      </w:r>
    </w:p>
    <w:p w:rsidR="00CE3BD0" w:rsidRPr="00CE3BD0" w:rsidRDefault="00CE3BD0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4E6F2C29" wp14:editId="2B94D706">
            <wp:extent cx="5200000" cy="478095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D0" w:rsidRPr="00CE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4D"/>
    <w:rsid w:val="002D4437"/>
    <w:rsid w:val="005745BC"/>
    <w:rsid w:val="006F4C7C"/>
    <w:rsid w:val="008B7A12"/>
    <w:rsid w:val="009A634D"/>
    <w:rsid w:val="00C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15E4"/>
  <w15:chartTrackingRefBased/>
  <w15:docId w15:val="{62893722-362A-4426-88D2-47B80AEA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UR3</dc:creator>
  <cp:keywords/>
  <dc:description/>
  <cp:lastModifiedBy>UR3</cp:lastModifiedBy>
  <cp:revision>4</cp:revision>
  <dcterms:created xsi:type="dcterms:W3CDTF">2019-12-01T13:54:00Z</dcterms:created>
  <dcterms:modified xsi:type="dcterms:W3CDTF">2019-12-01T14:21:00Z</dcterms:modified>
</cp:coreProperties>
</file>