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Definisanje stilova pomo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ću CSS-a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Osnovna namena CSS-a jeste da veb dizajnerima omogu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ći definisanje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deklaracija stilova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(engl.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style declarations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tj. detaljp o formatiranju, kao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što su fontovi, veličine elemenata i  boje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zatim da te stilove primene na izabrane delove HTML stranica pomo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ću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selektora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(engl.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selectors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): referenci na elemente ili grupu elemenata za koje je stil predviđen.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Primer: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&lt;html lang=”en”&gt;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&lt;meta charset=”utf-8” /&gt;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&lt;title&gt;A Simple Page&lt;/title&gt;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&lt;h1&gt;First Title&lt;/h1&gt;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&lt;p&gt;A paragraph of interesting content.&lt;/p&gt;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&lt;h2&gt;Second Title&lt;/h2&gt;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&lt;p&gt;A paragraph of interesting content.&lt;/p&gt;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&lt;h2&gt;Third title&lt;/h2&gt;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&lt;p&gt;A paragraph of interesting content.&lt;/p&gt;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Ovaj dokument sadr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ži tri podebljana naslova definisana pomoću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oznaka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(engl.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tags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h1 I h2.  Formatira pomoću CSS-a, za naslove će se koristiti  opis stila definisan u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čitaču veba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(engl.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Web browser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 naslov h1 će se prikazati krupnim fontom,dok će se za naslov h2 upotrebiti manji font ali ipak krupniji od fonta u tekstu pasusa.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Dokument koji koristi ove podrazumevane stilove bi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čitljiv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ali ne i atraktivan. Izgled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navedenih elemenata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žemo izmeniti pomoću jednostavnih kaskadnih opisa stilova: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h1, h2 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font-family: “Times New Roman”, Times, serif;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color: #3366cc;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Sva magija se odvija izme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đu oznaka style u elementu head dokumenta, gde možemo zadati svetloplavu boju i bezserifni font, i primeniti ih na sve elemente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stranici.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Nis 21/02/2023                                                     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(Nemanja Cvetkovic)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