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CC" w:rsidRDefault="00A94BCC" w:rsidP="00A94BCC">
      <w:pPr>
        <w:pStyle w:val="Title"/>
        <w:jc w:val="center"/>
        <w:rPr>
          <w:b/>
          <w:sz w:val="96"/>
        </w:rPr>
      </w:pPr>
    </w:p>
    <w:p w:rsidR="00A94BCC" w:rsidRDefault="00A94BCC" w:rsidP="00A94BCC">
      <w:pPr>
        <w:pStyle w:val="Title"/>
        <w:jc w:val="center"/>
        <w:rPr>
          <w:b/>
          <w:sz w:val="96"/>
        </w:rPr>
      </w:pPr>
    </w:p>
    <w:p w:rsidR="00A94BCC" w:rsidRDefault="00A94BCC" w:rsidP="00A94BCC">
      <w:pPr>
        <w:pStyle w:val="Title"/>
        <w:jc w:val="center"/>
        <w:rPr>
          <w:b/>
          <w:sz w:val="96"/>
        </w:rPr>
      </w:pPr>
      <w:r w:rsidRPr="00A94BCC">
        <w:rPr>
          <w:b/>
          <w:sz w:val="96"/>
        </w:rPr>
        <w:t>Dokumentacija za projekat</w:t>
      </w:r>
    </w:p>
    <w:p w:rsidR="00A94BCC" w:rsidRDefault="00A94BCC" w:rsidP="00A94BCC">
      <w:pPr>
        <w:pStyle w:val="Title"/>
        <w:jc w:val="center"/>
        <w:rPr>
          <w:b/>
          <w:sz w:val="96"/>
        </w:rPr>
      </w:pPr>
      <w:r w:rsidRPr="00A94BCC">
        <w:rPr>
          <w:b/>
          <w:sz w:val="96"/>
        </w:rPr>
        <w:t xml:space="preserve"> Publisher </w:t>
      </w:r>
      <w:r>
        <w:rPr>
          <w:b/>
          <w:sz w:val="96"/>
        </w:rPr>
        <w:t>–</w:t>
      </w:r>
      <w:r w:rsidRPr="00A94BCC">
        <w:rPr>
          <w:b/>
          <w:sz w:val="96"/>
        </w:rPr>
        <w:t xml:space="preserve"> Subscriber</w:t>
      </w:r>
    </w:p>
    <w:p w:rsidR="00A94BCC" w:rsidRDefault="00A94BCC" w:rsidP="00A94BCC">
      <w:pPr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br w:type="page"/>
      </w:r>
    </w:p>
    <w:p w:rsidR="00A94BCC" w:rsidRPr="00A94BCC" w:rsidRDefault="00A94BCC" w:rsidP="00A94BCC">
      <w:pPr>
        <w:rPr>
          <w:b/>
          <w:sz w:val="28"/>
          <w:u w:val="single"/>
        </w:rPr>
      </w:pPr>
      <w:r w:rsidRPr="00A94BCC">
        <w:rPr>
          <w:b/>
          <w:sz w:val="28"/>
          <w:u w:val="single"/>
        </w:rPr>
        <w:lastRenderedPageBreak/>
        <w:t>Inicijalna specifikacija zadatka</w:t>
      </w:r>
    </w:p>
    <w:p w:rsidR="00A94BCC" w:rsidRDefault="00A94BCC" w:rsidP="00A94BCC">
      <w:r>
        <w:t>U datom projektu potrebno je implementirati PubSub servis koji može da opslužuje proizvoljan broj klijenata. Servis treba da implementira sledeći interface:</w:t>
      </w:r>
    </w:p>
    <w:p w:rsidR="00A94BCC" w:rsidRDefault="00A94BCC" w:rsidP="00A94BCC">
      <w:pPr>
        <w:pStyle w:val="ListParagraph"/>
        <w:numPr>
          <w:ilvl w:val="0"/>
          <w:numId w:val="1"/>
        </w:numPr>
      </w:pPr>
      <w:r>
        <w:t>void Connect();</w:t>
      </w:r>
    </w:p>
    <w:p w:rsidR="00A94BCC" w:rsidRDefault="00A94BCC" w:rsidP="00A94BCC">
      <w:pPr>
        <w:pStyle w:val="ListParagraph"/>
        <w:numPr>
          <w:ilvl w:val="0"/>
          <w:numId w:val="1"/>
        </w:numPr>
      </w:pPr>
      <w:r>
        <w:t>void Subscribe(void *topic);</w:t>
      </w:r>
    </w:p>
    <w:p w:rsidR="00A94BCC" w:rsidRDefault="00A94BCC" w:rsidP="00A94BCC">
      <w:pPr>
        <w:pStyle w:val="ListParagraph"/>
        <w:numPr>
          <w:ilvl w:val="0"/>
          <w:numId w:val="1"/>
        </w:numPr>
      </w:pPr>
      <w:r>
        <w:t>void Publish(void *topic, void *message);</w:t>
      </w:r>
    </w:p>
    <w:p w:rsidR="00A94BCC" w:rsidRDefault="00A94BCC" w:rsidP="00A94BCC">
      <w:r>
        <w:t xml:space="preserve">Format topic-a u okviru implementiranog PubSub servisa mora biti </w:t>
      </w:r>
      <w:r w:rsidRPr="00A94BCC">
        <w:rPr>
          <w:i/>
        </w:rPr>
        <w:t>&lt;signal&gt;, &lt;type&gt;, &lt;num&gt;</w:t>
      </w:r>
      <w:r>
        <w:t>, gde:</w:t>
      </w:r>
    </w:p>
    <w:p w:rsidR="00A94BCC" w:rsidRPr="00A94BCC" w:rsidRDefault="00A94BCC" w:rsidP="00A94BCC">
      <w:pPr>
        <w:pStyle w:val="ListParagraph"/>
        <w:numPr>
          <w:ilvl w:val="0"/>
          <w:numId w:val="2"/>
        </w:numPr>
      </w:pPr>
      <w:r w:rsidRPr="009A6F94">
        <w:rPr>
          <w:i/>
        </w:rPr>
        <w:t xml:space="preserve">signal </w:t>
      </w:r>
      <w:r>
        <w:t>– može biti status ili analog</w:t>
      </w:r>
    </w:p>
    <w:p w:rsidR="00A94BCC" w:rsidRPr="00A94BCC" w:rsidRDefault="00A94BCC" w:rsidP="00A94BCC">
      <w:pPr>
        <w:pStyle w:val="ListParagraph"/>
        <w:numPr>
          <w:ilvl w:val="0"/>
          <w:numId w:val="2"/>
        </w:numPr>
      </w:pPr>
      <w:r w:rsidRPr="009A6F94">
        <w:rPr>
          <w:i/>
        </w:rPr>
        <w:t xml:space="preserve">type </w:t>
      </w:r>
      <w:r>
        <w:t>– može imati vrednost fuse, breaker(status) ili sec_A, sec_V(analog)</w:t>
      </w:r>
    </w:p>
    <w:p w:rsidR="00A94BCC" w:rsidRPr="009A6F94" w:rsidRDefault="00A94BCC" w:rsidP="00A94BCC">
      <w:pPr>
        <w:pStyle w:val="ListParagraph"/>
        <w:numPr>
          <w:ilvl w:val="0"/>
          <w:numId w:val="2"/>
        </w:numPr>
      </w:pPr>
      <w:r w:rsidRPr="009A6F94">
        <w:rPr>
          <w:i/>
        </w:rPr>
        <w:t>num</w:t>
      </w:r>
      <w:r>
        <w:t xml:space="preserve"> – predstavlja redni broj uređaja ili merenja(uint)</w:t>
      </w:r>
    </w:p>
    <w:p w:rsidR="009A6F94" w:rsidRDefault="009A6F94" w:rsidP="009A6F94">
      <w:r>
        <w:t>U slučaju da subscriber prilikom pretplate navede * umesto type, tada mora dobijati rezultate za sve tipove uređaja koji pripadaju vrsti signala na koju se pretplatio. Implementirati validaciju ulaznih podataka na subscriber strani.</w:t>
      </w:r>
    </w:p>
    <w:p w:rsidR="009A6F94" w:rsidRDefault="009A6F94" w:rsidP="009A6F94">
      <w:r>
        <w:t>Arhitektura servisa:</w:t>
      </w:r>
    </w:p>
    <w:p w:rsidR="000C1EF9" w:rsidRDefault="000C1EF9" w:rsidP="009A6F9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146685</wp:posOffset>
            </wp:positionV>
            <wp:extent cx="3990975" cy="2266950"/>
            <wp:effectExtent l="19050" t="0" r="9525" b="0"/>
            <wp:wrapTight wrapText="bothSides">
              <wp:wrapPolygon edited="0">
                <wp:start x="-103" y="0"/>
                <wp:lineTo x="-103" y="21418"/>
                <wp:lineTo x="21652" y="21418"/>
                <wp:lineTo x="21652" y="0"/>
                <wp:lineTo x="-103" y="0"/>
              </wp:wrapPolygon>
            </wp:wrapTight>
            <wp:docPr id="2" name="Picture 1" descr="arhitekturaserv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servis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F9" w:rsidRDefault="000C1EF9" w:rsidP="009A6F94"/>
    <w:p w:rsidR="000C1EF9" w:rsidRDefault="000C1EF9" w:rsidP="009A6F94"/>
    <w:p w:rsidR="000C1EF9" w:rsidRDefault="000C1EF9" w:rsidP="009A6F94"/>
    <w:p w:rsidR="000C1EF9" w:rsidRDefault="000C1EF9" w:rsidP="009A6F94"/>
    <w:p w:rsidR="000C1EF9" w:rsidRDefault="000C1EF9" w:rsidP="009A6F94"/>
    <w:p w:rsidR="000C1EF9" w:rsidRDefault="000C1EF9" w:rsidP="009A6F94"/>
    <w:p w:rsidR="000C1EF9" w:rsidRDefault="000C1EF9" w:rsidP="009A6F94"/>
    <w:p w:rsidR="000C1EF9" w:rsidRDefault="000C1EF9" w:rsidP="009A6F94"/>
    <w:p w:rsidR="000C1EF9" w:rsidRDefault="000C1EF9" w:rsidP="009A6F94">
      <w:r>
        <w:t>Predlozeni dizajn servisa:</w:t>
      </w:r>
      <w:r>
        <w:rPr>
          <w:noProof/>
        </w:rPr>
        <w:drawing>
          <wp:inline distT="0" distB="0" distL="0" distR="0">
            <wp:extent cx="5876925" cy="2266950"/>
            <wp:effectExtent l="19050" t="0" r="9525" b="0"/>
            <wp:docPr id="3" name="Picture 2" descr="predlozenidiza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lozenidizaj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83" cy="22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F9" w:rsidRDefault="000C1EF9">
      <w:r>
        <w:br w:type="page"/>
      </w:r>
    </w:p>
    <w:p w:rsidR="009A6F94" w:rsidRDefault="000C1EF9" w:rsidP="009A6F94">
      <w:pPr>
        <w:rPr>
          <w:b/>
          <w:sz w:val="28"/>
          <w:u w:val="single"/>
        </w:rPr>
      </w:pPr>
      <w:r w:rsidRPr="000C1EF9">
        <w:rPr>
          <w:b/>
          <w:sz w:val="28"/>
          <w:u w:val="single"/>
        </w:rPr>
        <w:lastRenderedPageBreak/>
        <w:t xml:space="preserve">Opis problema koji se </w:t>
      </w:r>
      <w:r>
        <w:rPr>
          <w:b/>
          <w:sz w:val="28"/>
          <w:u w:val="single"/>
        </w:rPr>
        <w:t>resav</w:t>
      </w:r>
      <w:r w:rsidR="00815E59">
        <w:rPr>
          <w:b/>
          <w:sz w:val="28"/>
          <w:u w:val="single"/>
        </w:rPr>
        <w:t>a</w:t>
      </w:r>
    </w:p>
    <w:p w:rsidR="00DE2B02" w:rsidRDefault="00DE2B02" w:rsidP="00DE2B02">
      <w:r>
        <w:t>Simulirati komunikaciju i rad Publish-Subscribe sistema.</w:t>
      </w:r>
    </w:p>
    <w:p w:rsidR="000C1EF9" w:rsidRDefault="000C1EF9" w:rsidP="000C1EF9">
      <w:r>
        <w:t xml:space="preserve">Potrebno je uspostaviti komunikaciju (TCP neblokirajucu) </w:t>
      </w:r>
    </w:p>
    <w:p w:rsidR="000C1EF9" w:rsidRPr="000C1EF9" w:rsidRDefault="000C1EF9" w:rsidP="000C1EF9">
      <w:pPr>
        <w:pStyle w:val="ListParagraph"/>
        <w:numPr>
          <w:ilvl w:val="0"/>
          <w:numId w:val="3"/>
        </w:numPr>
      </w:pPr>
      <w:r w:rsidRPr="000C1EF9">
        <w:t xml:space="preserve">Publisher&lt;-&gt;PubSub Engine </w:t>
      </w:r>
    </w:p>
    <w:p w:rsidR="000C1EF9" w:rsidRDefault="000C1EF9" w:rsidP="000C1EF9">
      <w:pPr>
        <w:pStyle w:val="ListParagraph"/>
        <w:numPr>
          <w:ilvl w:val="0"/>
          <w:numId w:val="3"/>
        </w:numPr>
      </w:pPr>
      <w:r w:rsidRPr="000C1EF9">
        <w:t xml:space="preserve">Subscriber&lt;-&gt;PubSub Engine. </w:t>
      </w:r>
    </w:p>
    <w:p w:rsidR="000C1EF9" w:rsidRDefault="000C1EF9" w:rsidP="000C1EF9">
      <w:r>
        <w:t>Omoguciti klijentima</w:t>
      </w:r>
      <w:r w:rsidR="00815E59">
        <w:t>(Subscriber)</w:t>
      </w:r>
      <w:r>
        <w:t xml:space="preserve"> da se pretplate na tip uredjaja i vrstu signala,</w:t>
      </w:r>
      <w:r w:rsidR="00DE2B02">
        <w:t xml:space="preserve"> kao i</w:t>
      </w:r>
      <w:r>
        <w:t xml:space="preserve"> </w:t>
      </w:r>
      <w:r w:rsidR="00DE2B02">
        <w:t xml:space="preserve">drugim klijentima(Publisher)  da rucno </w:t>
      </w:r>
      <w:r w:rsidR="003A36EE">
        <w:t>unesu</w:t>
      </w:r>
      <w:r w:rsidR="00534461">
        <w:t xml:space="preserve"> i objav</w:t>
      </w:r>
      <w:r w:rsidR="00DE2B02">
        <w:t>e temu</w:t>
      </w:r>
      <w:r>
        <w:t>(topic) sa porukom</w:t>
      </w:r>
      <w:r w:rsidR="00DE2B02">
        <w:t xml:space="preserve">.  Glavni servis(PubSub Engine) prosledjuje objavljene teme sa porukom korisnicima koji su pretplaceni na njih. </w:t>
      </w:r>
    </w:p>
    <w:p w:rsidR="00DE2B02" w:rsidRDefault="00DE2B02" w:rsidP="000C1EF9"/>
    <w:p w:rsidR="00DE2B02" w:rsidRDefault="00DE2B02" w:rsidP="000C1EF9">
      <w:pPr>
        <w:rPr>
          <w:b/>
          <w:sz w:val="28"/>
          <w:u w:val="single"/>
        </w:rPr>
      </w:pPr>
      <w:r w:rsidRPr="00DE2B02">
        <w:rPr>
          <w:b/>
          <w:sz w:val="28"/>
          <w:u w:val="single"/>
        </w:rPr>
        <w:t>Ciljevi zadatka</w:t>
      </w:r>
    </w:p>
    <w:p w:rsidR="00DE2B02" w:rsidRDefault="00DE2B02" w:rsidP="00DE2B02">
      <w:pPr>
        <w:pStyle w:val="ListParagraph"/>
        <w:numPr>
          <w:ilvl w:val="0"/>
          <w:numId w:val="5"/>
        </w:numPr>
      </w:pPr>
      <w:r>
        <w:t>Uspostava komunikacije izmedju klijenata i servisa,</w:t>
      </w:r>
    </w:p>
    <w:p w:rsidR="00DE2B02" w:rsidRDefault="00DE2B02" w:rsidP="00DE2B02">
      <w:pPr>
        <w:pStyle w:val="ListParagraph"/>
        <w:numPr>
          <w:ilvl w:val="0"/>
          <w:numId w:val="5"/>
        </w:numPr>
      </w:pPr>
      <w:r>
        <w:t>Objava teme sa porukom od strane Publisher-a,</w:t>
      </w:r>
    </w:p>
    <w:p w:rsidR="00DE2B02" w:rsidRDefault="00DE2B02" w:rsidP="00DE2B02">
      <w:pPr>
        <w:pStyle w:val="ListParagraph"/>
        <w:numPr>
          <w:ilvl w:val="0"/>
          <w:numId w:val="5"/>
        </w:numPr>
      </w:pPr>
      <w:r>
        <w:t>Preplata na odredjenu temu od strane Subscriber-a,</w:t>
      </w:r>
    </w:p>
    <w:p w:rsidR="00DE2B02" w:rsidRDefault="00CB00B7" w:rsidP="00DE2B02">
      <w:pPr>
        <w:pStyle w:val="ListParagraph"/>
        <w:numPr>
          <w:ilvl w:val="0"/>
          <w:numId w:val="5"/>
        </w:numPr>
      </w:pPr>
      <w:r>
        <w:t>Preuzimanje tema i poruka od Publisher-a i p</w:t>
      </w:r>
      <w:r w:rsidR="00DE2B02">
        <w:t xml:space="preserve">rosledjivanje poruka </w:t>
      </w:r>
      <w:r w:rsidR="002E7924">
        <w:t xml:space="preserve">Subscriber-ima </w:t>
      </w:r>
      <w:r w:rsidR="00DE2B02">
        <w:t>od strane PubSub Engine-a</w:t>
      </w:r>
      <w:r w:rsidR="002E7924">
        <w:t>.</w:t>
      </w:r>
    </w:p>
    <w:p w:rsidR="002E7924" w:rsidRDefault="002E7924" w:rsidP="002E7924"/>
    <w:p w:rsidR="002E7924" w:rsidRPr="003A36EE" w:rsidRDefault="003A36EE" w:rsidP="002E7924">
      <w:pPr>
        <w:rPr>
          <w:b/>
          <w:sz w:val="28"/>
          <w:u w:val="single"/>
        </w:rPr>
      </w:pPr>
      <w:r w:rsidRPr="003A36EE">
        <w:rPr>
          <w:b/>
          <w:sz w:val="28"/>
          <w:u w:val="single"/>
        </w:rPr>
        <w:t>Dizajn i strukture podataka</w:t>
      </w:r>
    </w:p>
    <w:p w:rsidR="00CB00B7" w:rsidRDefault="003A36EE" w:rsidP="00CB00B7">
      <w:r>
        <w:t>Glavne logicke komponente sistema su:</w:t>
      </w:r>
    </w:p>
    <w:p w:rsidR="003A36EE" w:rsidRDefault="003A36EE" w:rsidP="003A36EE">
      <w:pPr>
        <w:pStyle w:val="ListParagraph"/>
        <w:numPr>
          <w:ilvl w:val="0"/>
          <w:numId w:val="6"/>
        </w:numPr>
      </w:pPr>
      <w:r>
        <w:t>Publisher</w:t>
      </w:r>
    </w:p>
    <w:p w:rsidR="003A36EE" w:rsidRDefault="003A36EE" w:rsidP="003A36EE">
      <w:pPr>
        <w:pStyle w:val="ListParagraph"/>
        <w:numPr>
          <w:ilvl w:val="0"/>
          <w:numId w:val="6"/>
        </w:numPr>
      </w:pPr>
      <w:r>
        <w:t>PubSub Engine</w:t>
      </w:r>
    </w:p>
    <w:p w:rsidR="003A36EE" w:rsidRDefault="003A36EE" w:rsidP="003A36EE">
      <w:pPr>
        <w:pStyle w:val="ListParagraph"/>
        <w:numPr>
          <w:ilvl w:val="0"/>
          <w:numId w:val="6"/>
        </w:numPr>
      </w:pPr>
      <w:r>
        <w:t>Subscriber</w:t>
      </w:r>
    </w:p>
    <w:p w:rsidR="003A36EE" w:rsidRDefault="003A36EE" w:rsidP="003A36EE">
      <w:r>
        <w:t xml:space="preserve">Publisher kad uspostavi komunikaciju ima pravo da objavi temu. Kada pritisne opciju za objavu teme, postepeno konfigurise zeljenu temu.  Nakon poslednjeg koraka uneta tema se automatski “upakuje” i posalje PubSub Engine-u. </w:t>
      </w:r>
    </w:p>
    <w:p w:rsidR="003A36EE" w:rsidRDefault="003A36EE" w:rsidP="003A36EE">
      <w:r>
        <w:t>Topic  se sastoji od:</w:t>
      </w:r>
    </w:p>
    <w:p w:rsidR="003A36EE" w:rsidRDefault="003A36EE" w:rsidP="003A36EE">
      <w:pPr>
        <w:pStyle w:val="ListParagraph"/>
        <w:numPr>
          <w:ilvl w:val="0"/>
          <w:numId w:val="7"/>
        </w:numPr>
      </w:pPr>
      <w:r>
        <w:t>Signal (</w:t>
      </w:r>
      <w:r w:rsidRPr="00E972EF">
        <w:rPr>
          <w:i/>
        </w:rPr>
        <w:t>enum{status, analog}</w:t>
      </w:r>
      <w:r>
        <w:t xml:space="preserve">) </w:t>
      </w:r>
    </w:p>
    <w:p w:rsidR="003A36EE" w:rsidRDefault="003A36EE" w:rsidP="003A36EE">
      <w:pPr>
        <w:pStyle w:val="ListParagraph"/>
        <w:numPr>
          <w:ilvl w:val="0"/>
          <w:numId w:val="7"/>
        </w:numPr>
      </w:pPr>
      <w:r>
        <w:t>Type(</w:t>
      </w:r>
      <w:r w:rsidRPr="00E972EF">
        <w:rPr>
          <w:i/>
        </w:rPr>
        <w:t xml:space="preserve">enum{fuse, breaker, sec_A, sec_V, </w:t>
      </w:r>
      <w:r w:rsidRPr="00590B10">
        <w:rPr>
          <w:i/>
        </w:rPr>
        <w:t>all}</w:t>
      </w:r>
      <w:r>
        <w:t>)</w:t>
      </w:r>
    </w:p>
    <w:p w:rsidR="003A36EE" w:rsidRPr="003A36EE" w:rsidRDefault="003A36EE" w:rsidP="003A36EE">
      <w:pPr>
        <w:pStyle w:val="ListParagraph"/>
        <w:numPr>
          <w:ilvl w:val="0"/>
          <w:numId w:val="7"/>
        </w:numPr>
      </w:pPr>
      <w:r>
        <w:t>Num(</w:t>
      </w:r>
      <w:r w:rsidRPr="00E972EF">
        <w:rPr>
          <w:i/>
        </w:rPr>
        <w:t>uint</w:t>
      </w:r>
      <w:r>
        <w:t>)</w:t>
      </w:r>
    </w:p>
    <w:p w:rsidR="00DE2B02" w:rsidRDefault="00DE2B02" w:rsidP="00DE2B02">
      <w:pPr>
        <w:pStyle w:val="ListParagraph"/>
      </w:pPr>
    </w:p>
    <w:p w:rsidR="00DE2B02" w:rsidRPr="0009140D" w:rsidRDefault="0009140D" w:rsidP="0009140D">
      <w:r>
        <w:t>Korisnici</w:t>
      </w:r>
      <w:r w:rsidR="00E972EF">
        <w:t>(samo Subscriber-i)</w:t>
      </w:r>
      <w:r>
        <w:t xml:space="preserve"> prilikom unosa tipa mogu da unesu i * sto predstavlja pretplatu na sve tipove uredjaja koji pripadaju datoj vrsti signala i zbog toga je dodat element </w:t>
      </w:r>
      <w:r w:rsidRPr="00E972EF">
        <w:rPr>
          <w:i/>
        </w:rPr>
        <w:t>all</w:t>
      </w:r>
      <w:r>
        <w:t xml:space="preserve"> u enumeraciji </w:t>
      </w:r>
      <w:r w:rsidRPr="00E972EF">
        <w:rPr>
          <w:i/>
        </w:rPr>
        <w:t>type</w:t>
      </w:r>
      <w:r>
        <w:t>.</w:t>
      </w:r>
    </w:p>
    <w:p w:rsidR="000C1EF9" w:rsidRDefault="001D77BB" w:rsidP="009A6F94">
      <w:r>
        <w:t xml:space="preserve">Sve poruke u sistemu se primaju i salju sa header-om na pocetku(sizeof(int)) koji sadrzi samo velicinu poslatog/primljenog paketa pa zatim sadrzajem paketa. </w:t>
      </w:r>
    </w:p>
    <w:p w:rsidR="001D77BB" w:rsidRDefault="001D77BB" w:rsidP="009A6F94">
      <w:r>
        <w:t>Implementirana je trajna konekcija Publisher-a koji kada se podigne i uspostavi konekciju, ne gasi svoju konekciju tokom rada programa. Publisher prilikom objave pakuje poruku u strukturu (Topic,Message) i prosledjuje PubSub-u.</w:t>
      </w:r>
    </w:p>
    <w:p w:rsidR="00590B10" w:rsidRDefault="00590B10" w:rsidP="009A6F94"/>
    <w:p w:rsidR="00590B10" w:rsidRDefault="00024535" w:rsidP="009A6F94">
      <w:r>
        <w:lastRenderedPageBreak/>
        <w:t>Sledeca slika prikazuje dizajn koda, kao i osnovne strukture.</w:t>
      </w:r>
    </w:p>
    <w:p w:rsidR="00024535" w:rsidRDefault="00024535" w:rsidP="009A6F94">
      <w:r>
        <w:rPr>
          <w:noProof/>
        </w:rPr>
        <w:drawing>
          <wp:inline distT="0" distB="0" distL="0" distR="0">
            <wp:extent cx="6532869" cy="2689860"/>
            <wp:effectExtent l="19050" t="0" r="1281" b="0"/>
            <wp:docPr id="1" name="Picture 0" descr="Dizaj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zaj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191" cy="2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35" w:rsidRDefault="00024535" w:rsidP="009A6F9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Rezultati testiranja</w:t>
      </w:r>
      <w:r w:rsidR="00E66C18">
        <w:rPr>
          <w:b/>
          <w:sz w:val="28"/>
          <w:szCs w:val="28"/>
          <w:u w:val="single"/>
        </w:rPr>
        <w:t xml:space="preserve"> i zakljucak</w:t>
      </w:r>
    </w:p>
    <w:p w:rsidR="00024535" w:rsidRDefault="008138D2" w:rsidP="009A6F94">
      <w:r>
        <w:t xml:space="preserve">Stres test – podizanje vise procesa Publisher-a koji u beskonacnoj petlji  salju ogroman broj publish-eva. Postepeno podizanje procesa Subscriber-a, subscribe-ovanje </w:t>
      </w:r>
      <w:r w:rsidR="00E66C18">
        <w:t>na sve aktivne publisher-e.</w:t>
      </w:r>
    </w:p>
    <w:p w:rsidR="00E66C18" w:rsidRDefault="00E66C18" w:rsidP="009A6F94">
      <w:r>
        <w:t>Analiziranjem rezultata stres testa otkiveno je manje curenje memorije (do 180kb). Ovo se desava zbog same prirode realizacije projekta, u kojem niti ostaju aktivne, memorija se alocira za svakog novog subscriber-a i nikad nece biti oslobodjena.</w:t>
      </w:r>
    </w:p>
    <w:p w:rsidR="00E66C18" w:rsidRDefault="00E66C18" w:rsidP="009A6F94">
      <w:r>
        <w:t>Uz pomoc alata Performance Monitor, analizirana zauzetost procesora od strane aplikacije.</w:t>
      </w:r>
    </w:p>
    <w:p w:rsidR="00E66C18" w:rsidRDefault="00E66C18" w:rsidP="009A6F94">
      <w:r>
        <w:rPr>
          <w:noProof/>
        </w:rPr>
        <w:drawing>
          <wp:inline distT="0" distB="0" distL="0" distR="0">
            <wp:extent cx="5330190" cy="3817267"/>
            <wp:effectExtent l="19050" t="0" r="3810" b="0"/>
            <wp:docPr id="4" name="Picture 3" descr="PerformanceMonitorOn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anceMonitorOnStar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295" cy="38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18" w:rsidRDefault="00E66C18" w:rsidP="009A6F94"/>
    <w:p w:rsidR="00E66C18" w:rsidRDefault="00E66C18" w:rsidP="009A6F94">
      <w:r>
        <w:rPr>
          <w:noProof/>
        </w:rPr>
        <w:drawing>
          <wp:inline distT="0" distB="0" distL="0" distR="0">
            <wp:extent cx="5760720" cy="4222115"/>
            <wp:effectExtent l="19050" t="0" r="0" b="0"/>
            <wp:docPr id="5" name="Picture 4" descr="Performance Mon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ormance Monito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18" w:rsidRDefault="00E66C18" w:rsidP="009A6F9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Potencijalna unapredjenja</w:t>
      </w:r>
    </w:p>
    <w:p w:rsidR="00E66C18" w:rsidRDefault="00E66C18" w:rsidP="009A6F94">
      <w:r>
        <w:t>Na osnovu zakljucka, mesta za unapredjenje ima u vidu ocuvanja memorije. Napraviti threadpool, umesti sadasnjeg niza niti, koji bi smanjijo trosenje vremena i memorije na nepotrebne niti.</w:t>
      </w:r>
    </w:p>
    <w:p w:rsidR="00583059" w:rsidRPr="00E66C18" w:rsidRDefault="00583059" w:rsidP="009A6F94">
      <w:r>
        <w:t>Takodje, predlaze se koriscenje optimalnijih struktura u slucaju Switcha(Tabele). Koristiti HashSet, gde ce Topic vrednosti biti zakucane i smestene u vector, i svaki bi bio kljuc za spregnutu listu subscriber-a(trenutno je ta struktura queue subscriber-a, zbog predlozenog dizajna). Dobili bismo mnogo brzu operaciju subscribe-ovanja kao i publish-ovanja.</w:t>
      </w:r>
    </w:p>
    <w:sectPr w:rsidR="00583059" w:rsidRPr="00E66C18" w:rsidSect="001B38F5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E37" w:rsidRDefault="00395E37" w:rsidP="00A94BCC">
      <w:pPr>
        <w:spacing w:after="0" w:line="240" w:lineRule="auto"/>
      </w:pPr>
      <w:r>
        <w:separator/>
      </w:r>
    </w:p>
  </w:endnote>
  <w:endnote w:type="continuationSeparator" w:id="0">
    <w:p w:rsidR="00395E37" w:rsidRDefault="00395E37" w:rsidP="00A94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BCC" w:rsidRDefault="00A94BCC">
    <w:pPr>
      <w:pStyle w:val="Footer"/>
    </w:pPr>
    <w:r>
      <w:t>Industrijski komunikacioni protokoli u elektroenergetskim sistemima 2017/2018. godina</w:t>
    </w:r>
  </w:p>
  <w:p w:rsidR="00A94BCC" w:rsidRDefault="00A94B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E37" w:rsidRDefault="00395E37" w:rsidP="00A94BCC">
      <w:pPr>
        <w:spacing w:after="0" w:line="240" w:lineRule="auto"/>
      </w:pPr>
      <w:r>
        <w:separator/>
      </w:r>
    </w:p>
  </w:footnote>
  <w:footnote w:type="continuationSeparator" w:id="0">
    <w:p w:rsidR="00395E37" w:rsidRDefault="00395E37" w:rsidP="00A94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BCC" w:rsidRDefault="00A94BCC">
    <w:pPr>
      <w:pStyle w:val="Header"/>
    </w:pPr>
    <w:r>
      <w:t>Blok 1</w:t>
    </w:r>
  </w:p>
  <w:p w:rsidR="00A94BCC" w:rsidRDefault="00A94B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178C"/>
    <w:multiLevelType w:val="hybridMultilevel"/>
    <w:tmpl w:val="0AEC8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6B"/>
    <w:multiLevelType w:val="hybridMultilevel"/>
    <w:tmpl w:val="D3B8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92E5A"/>
    <w:multiLevelType w:val="hybridMultilevel"/>
    <w:tmpl w:val="F43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63D01"/>
    <w:multiLevelType w:val="hybridMultilevel"/>
    <w:tmpl w:val="44364A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56274"/>
    <w:multiLevelType w:val="hybridMultilevel"/>
    <w:tmpl w:val="986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755D8"/>
    <w:multiLevelType w:val="hybridMultilevel"/>
    <w:tmpl w:val="2F86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80E28"/>
    <w:multiLevelType w:val="hybridMultilevel"/>
    <w:tmpl w:val="AFF8482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BCC"/>
    <w:rsid w:val="00024535"/>
    <w:rsid w:val="0009140D"/>
    <w:rsid w:val="000C1EF9"/>
    <w:rsid w:val="00120BBE"/>
    <w:rsid w:val="001B38F5"/>
    <w:rsid w:val="001D77BB"/>
    <w:rsid w:val="002E7924"/>
    <w:rsid w:val="00395E37"/>
    <w:rsid w:val="003A36EE"/>
    <w:rsid w:val="004776D7"/>
    <w:rsid w:val="00534461"/>
    <w:rsid w:val="00583059"/>
    <w:rsid w:val="00590B10"/>
    <w:rsid w:val="005A47A5"/>
    <w:rsid w:val="007A7B95"/>
    <w:rsid w:val="008138D2"/>
    <w:rsid w:val="00815E59"/>
    <w:rsid w:val="009A6F94"/>
    <w:rsid w:val="00A94BCC"/>
    <w:rsid w:val="00CB00B7"/>
    <w:rsid w:val="00DD639B"/>
    <w:rsid w:val="00DE2B02"/>
    <w:rsid w:val="00E66C18"/>
    <w:rsid w:val="00E9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CC"/>
  </w:style>
  <w:style w:type="paragraph" w:styleId="Footer">
    <w:name w:val="footer"/>
    <w:basedOn w:val="Normal"/>
    <w:link w:val="FooterChar"/>
    <w:uiPriority w:val="99"/>
    <w:unhideWhenUsed/>
    <w:rsid w:val="00A94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CC"/>
  </w:style>
  <w:style w:type="paragraph" w:styleId="Title">
    <w:name w:val="Title"/>
    <w:basedOn w:val="Normal"/>
    <w:next w:val="Normal"/>
    <w:link w:val="TitleChar"/>
    <w:uiPriority w:val="10"/>
    <w:qFormat/>
    <w:rsid w:val="00A94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89193-38FE-4E56-B2DB-081579A3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Simic</cp:lastModifiedBy>
  <cp:revision>8</cp:revision>
  <dcterms:created xsi:type="dcterms:W3CDTF">2018-10-23T10:47:00Z</dcterms:created>
  <dcterms:modified xsi:type="dcterms:W3CDTF">2018-10-24T11:00:00Z</dcterms:modified>
</cp:coreProperties>
</file>