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E1" w:rsidRDefault="000B42E1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PREDLOG TEMA ZA SIR1 I MASTER RADOVE ZA STUDENTE MASTER STUDIJA</w:t>
      </w:r>
    </w:p>
    <w:p w:rsidR="000B42E1" w:rsidRDefault="000B42E1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56EA" w:rsidRDefault="000C56EA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Prof. Milena Stanković</w:t>
      </w:r>
    </w:p>
    <w:p w:rsidR="000C56EA" w:rsidRDefault="000C56EA" w:rsidP="006E1272">
      <w:pPr>
        <w:pStyle w:val="ListParagraph"/>
        <w:numPr>
          <w:ilvl w:val="0"/>
          <w:numId w:val="23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Generisanje </w:t>
      </w:r>
      <w:r w:rsidRPr="006E1272">
        <w:rPr>
          <w:rFonts w:ascii="Times New Roman" w:hAnsi="Times New Roman" w:cs="Times New Roman"/>
          <w:i/>
          <w:sz w:val="24"/>
          <w:szCs w:val="24"/>
        </w:rPr>
        <w:t>resili</w:t>
      </w:r>
      <w:r w:rsidR="006E1272" w:rsidRPr="006E1272">
        <w:rPr>
          <w:rFonts w:ascii="Times New Roman" w:hAnsi="Times New Roman" w:cs="Times New Roman"/>
          <w:i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funkcija velikog broja promenljivih i sa velikim stepenom nelinearnosti. </w:t>
      </w:r>
    </w:p>
    <w:p w:rsidR="000C56EA" w:rsidRDefault="000C56EA" w:rsidP="006E1272">
      <w:pPr>
        <w:pStyle w:val="ListParagraph"/>
        <w:numPr>
          <w:ilvl w:val="0"/>
          <w:numId w:val="23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Primena AHP metode za ocenu kvaliteta studijskih programa </w:t>
      </w:r>
    </w:p>
    <w:p w:rsidR="000C56EA" w:rsidRDefault="000C56EA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C9744D" w:rsidRPr="000C56EA" w:rsidRDefault="00565166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C9744D" w:rsidRPr="000C56EA">
        <w:rPr>
          <w:rFonts w:ascii="Times New Roman" w:hAnsi="Times New Roman" w:cs="Times New Roman"/>
          <w:b/>
          <w:sz w:val="24"/>
          <w:szCs w:val="24"/>
        </w:rPr>
        <w:t>Emina Milovanović</w:t>
      </w:r>
    </w:p>
    <w:p w:rsidR="00C9744D" w:rsidRPr="000C56EA" w:rsidRDefault="00C9744D" w:rsidP="006E1272">
      <w:pPr>
        <w:pStyle w:val="ListParagraph"/>
        <w:numPr>
          <w:ilvl w:val="0"/>
          <w:numId w:val="24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000000"/>
          <w:sz w:val="24"/>
          <w:szCs w:val="24"/>
        </w:rPr>
        <w:t>Napadi na DNS servis i mere zastite</w:t>
      </w:r>
    </w:p>
    <w:p w:rsidR="00C9744D" w:rsidRPr="000C56EA" w:rsidRDefault="00C9744D" w:rsidP="006E1272">
      <w:pPr>
        <w:pStyle w:val="ListParagraph"/>
        <w:numPr>
          <w:ilvl w:val="0"/>
          <w:numId w:val="24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000000"/>
          <w:sz w:val="24"/>
          <w:szCs w:val="24"/>
        </w:rPr>
        <w:t>Diferencijalna kriptoanaliza</w:t>
      </w:r>
    </w:p>
    <w:p w:rsidR="00DA0C20" w:rsidRPr="00DA0C20" w:rsidRDefault="00DA0C20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0C20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565166" w:rsidRPr="000C56EA" w:rsidRDefault="00565166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Prof. Ivan Milentijević</w:t>
      </w:r>
    </w:p>
    <w:p w:rsidR="00565166" w:rsidRPr="000C56EA" w:rsidRDefault="00565166" w:rsidP="00DA0C20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bookmarkStart w:id="0" w:name="x__GoBack"/>
      <w:r w:rsidRPr="000C56E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Upravljanje softverskim projektima</w:t>
      </w:r>
      <w:bookmarkEnd w:id="0"/>
    </w:p>
    <w:p w:rsidR="00565166" w:rsidRPr="00565166" w:rsidRDefault="005C2A74" w:rsidP="00DA0C2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Tema se bliž</w:t>
      </w:r>
      <w:r w:rsidR="00565166" w:rsidRPr="00565166">
        <w:rPr>
          <w:rFonts w:ascii="Times New Roman" w:eastAsia="Times New Roman" w:hAnsi="Times New Roman" w:cs="Times New Roman"/>
          <w:color w:val="212121"/>
          <w:sz w:val="24"/>
          <w:szCs w:val="24"/>
        </w:rPr>
        <w:t>e specificira u odnosu na to koji aspekti upravljanja najviše zanimaju kandidate. Posebna pa</w:t>
      </w: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žnja se posveć</w:t>
      </w:r>
      <w:r w:rsidR="00565166" w:rsidRPr="00565166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uje rizicima.</w:t>
      </w:r>
      <w:r w:rsidR="00565166" w:rsidRPr="000C56EA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 </w:t>
      </w:r>
    </w:p>
    <w:p w:rsidR="00565166" w:rsidRPr="000C56EA" w:rsidRDefault="00565166" w:rsidP="00DA0C20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uz-Cyrl-UZ"/>
        </w:rPr>
        <w:t>Projektovanje hardverskih akceleratora</w:t>
      </w:r>
    </w:p>
    <w:p w:rsidR="00DA0C20" w:rsidRDefault="00565166" w:rsidP="00DA0C2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565166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Tema se bliže specificira u odnosu na to koji se algoritmi iz oblasti digitalne obrade signala najviše interesuju kandidate. Posebna pažnja se posvećuje izboru tehnologije i implementaciji.</w:t>
      </w: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 </w:t>
      </w:r>
    </w:p>
    <w:p w:rsidR="000E4CA0" w:rsidRDefault="000E4CA0" w:rsidP="00DA0C2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</w:p>
    <w:p w:rsidR="000E4CA0" w:rsidRDefault="000E4CA0" w:rsidP="00DA0C2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</w:p>
    <w:p w:rsidR="000E4CA0" w:rsidRDefault="000E4CA0" w:rsidP="000E4C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E4CA0" w:rsidRPr="000E4CA0" w:rsidRDefault="000E4CA0" w:rsidP="000E4CA0">
      <w:pPr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  <w:t>Prof. dr Leonid Stoimenov</w:t>
      </w:r>
    </w:p>
    <w:p w:rsidR="000E4CA0" w:rsidRPr="000E4CA0" w:rsidRDefault="000E4CA0" w:rsidP="000E4CA0">
      <w:pPr>
        <w:numPr>
          <w:ilvl w:val="0"/>
          <w:numId w:val="27"/>
        </w:numPr>
        <w:tabs>
          <w:tab w:val="clear" w:pos="36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  <w:t xml:space="preserve">Primena IT za razvoj servisa e-Uprave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Tema se odnosi na realizaciju desktop, Web i/ili mobilne aplikacije za uključivanje građana u proces odlučivanja i aktivizam</w:t>
      </w:r>
      <w:r w:rsidRPr="000E4CA0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uz-Cyrl-UZ"/>
        </w:rPr>
        <w:t xml:space="preserve"> </w:t>
      </w: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građana. Potrebno je razviti servise, desktop, Web i mobilne aplikacije (Android, iOS, Win, druge platforme) koji će obezbediti podršku za tzv aktivizam građana i unos inicijativa, predloga, peticija i sl. Treba izvršiti istraživanje šta postoji od open-source koda koji se može iskoristiti za implementaciju ovog sistema i dati predlog oko izbora tehnologija i alata.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Broj studenata: 1 do 4 (može i u jednom timu)</w:t>
      </w:r>
    </w:p>
    <w:p w:rsidR="000E4CA0" w:rsidRPr="000E4CA0" w:rsidRDefault="000E4CA0" w:rsidP="000E4CA0">
      <w:pPr>
        <w:numPr>
          <w:ilvl w:val="0"/>
          <w:numId w:val="27"/>
        </w:num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  <w:t xml:space="preserve">Sistem za analizu i vizuelizaciju kretanja mobilnih (pokretnih) objekata.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Tema se odnosi na tri posebna zadatka: </w:t>
      </w:r>
    </w:p>
    <w:p w:rsidR="000E4CA0" w:rsidRPr="000E4CA0" w:rsidRDefault="000E4CA0" w:rsidP="000E4CA0">
      <w:pPr>
        <w:numPr>
          <w:ilvl w:val="0"/>
          <w:numId w:val="28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Vizuelizacija praćenje mobilnih objekata (na primer zaposlenih u preduzeću preko mobilnih uređaja, primena inteligentnih algoritama za proveru ulaska u dozvoljene/zabranjene zone i sl.),</w:t>
      </w:r>
    </w:p>
    <w:p w:rsidR="000E4CA0" w:rsidRPr="000E4CA0" w:rsidRDefault="000E4CA0" w:rsidP="000E4CA0">
      <w:pPr>
        <w:numPr>
          <w:ilvl w:val="0"/>
          <w:numId w:val="28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lastRenderedPageBreak/>
        <w:t>optimizacija kretanja (problem Trgovačkog putnika) uz primenu algoritama za optimizaciju (Genetski algoritam i sl), ili</w:t>
      </w:r>
    </w:p>
    <w:p w:rsidR="000E4CA0" w:rsidRPr="000E4CA0" w:rsidRDefault="000E4CA0" w:rsidP="000E4CA0">
      <w:pPr>
        <w:numPr>
          <w:ilvl w:val="0"/>
          <w:numId w:val="28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predikcija i simulacija kretanja (na osnovu postojećih podataka o prethodnom kretanju i izabranog modela za simulaciju).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Potrebno je izvršiti istraživanje postojećih sistema i </w:t>
      </w:r>
      <w:r w:rsidRPr="000E4CA0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uz-Cyrl-UZ"/>
        </w:rPr>
        <w:t>open-source</w:t>
      </w: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 biblioteka koje se mogu koristiti za realizaciju navedenog sistema. Praktična realizacija podrazumeva mobilnu aplikaciju (po izboru studenta: Android, iOS, Win8, druge platforme) i serversku desktop/web aplikaciju. 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Broj studenata:  3 do 6 (pojedinačno, ili timu od 2 studenta)</w:t>
      </w:r>
    </w:p>
    <w:p w:rsidR="000E4CA0" w:rsidRPr="000E4CA0" w:rsidRDefault="000E4CA0" w:rsidP="000E4CA0">
      <w:pPr>
        <w:numPr>
          <w:ilvl w:val="0"/>
          <w:numId w:val="27"/>
        </w:num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uz-Cyrl-UZ"/>
        </w:rPr>
        <w:t xml:space="preserve">Primena algoritama i tehnika razvoja inteligentnih sistema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Tema se odnosi na sledeće zadatke: </w:t>
      </w:r>
    </w:p>
    <w:p w:rsidR="000E4CA0" w:rsidRPr="000E4CA0" w:rsidRDefault="000E4CA0" w:rsidP="000E4CA0">
      <w:pPr>
        <w:numPr>
          <w:ilvl w:val="0"/>
          <w:numId w:val="29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Primena Local Search algoritama za rešavanje problema traženjem. Izbor problema (trgovački putnik, bojenje grafa, rasporedi i optimizacije, …) i rešavanje izabranim Local search algoritmom.  </w:t>
      </w:r>
    </w:p>
    <w:p w:rsidR="000E4CA0" w:rsidRPr="000E4CA0" w:rsidRDefault="000E4CA0" w:rsidP="000E4CA0">
      <w:pPr>
        <w:numPr>
          <w:ilvl w:val="0"/>
          <w:numId w:val="29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Prepoznavanje teksta. Tekst se odnosi na brojeve i slova; podrazumeva se da tekst nije pisan rukom, već su brojevi i slova ispisani na nekom displeju ili su štampani (na primer, natpis na ulaznim vratima, stanje na vodomeru, i sl.).  </w:t>
      </w:r>
    </w:p>
    <w:p w:rsidR="000E4CA0" w:rsidRPr="000E4CA0" w:rsidRDefault="000E4CA0" w:rsidP="000E4CA0">
      <w:pPr>
        <w:numPr>
          <w:ilvl w:val="0"/>
          <w:numId w:val="29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Detekcija lica i pokreta. Potrebno je izvršiti prepoznavanje lica i/ili pokreta sa ulaznog video signala i izvršiti dodatne analize (broj osoba, muško-žensko, poznat-nepoznat i sl.). </w:t>
      </w:r>
    </w:p>
    <w:p w:rsidR="000E4CA0" w:rsidRPr="000E4CA0" w:rsidRDefault="000E4CA0" w:rsidP="000E4CA0">
      <w:pPr>
        <w:numPr>
          <w:ilvl w:val="0"/>
          <w:numId w:val="29"/>
        </w:numPr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Analiza teksta, klasifikacija i/ili kategorizacija teksta</w:t>
      </w:r>
      <w:r w:rsidRPr="000E4CA0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uz-Cyrl-UZ"/>
        </w:rPr>
        <w:t xml:space="preserve">. </w:t>
      </w: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Korišćenjem postojećih pristupa za analizu teksta (N-gram modeli) ili klasifikaciju (Naive Bayes, Nearest Neighbour, Decision tree), ili klasterizaciju (k-Means Clustering) implementirati sistem koji će omogućiti analizu teksta ili klasifikaciju ili kategorizaciju zadatog teksta.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 xml:space="preserve">Student nakon izbora jednog od navedenih zadataka dobiće konkretan, realan zadatak. Implementacija podrazumeva korišćenje postojećih sistema i open-source biblioteka.  </w:t>
      </w:r>
    </w:p>
    <w:p w:rsidR="000E4CA0" w:rsidRPr="000E4CA0" w:rsidRDefault="000E4CA0" w:rsidP="000E4CA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  <w:r w:rsidRPr="000E4CA0"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  <w:t>Broj studenata: 4 do 8 (jedan do dva studenta po zadatku)</w:t>
      </w:r>
    </w:p>
    <w:p w:rsidR="000E4CA0" w:rsidRDefault="000E4CA0" w:rsidP="000E4CA0">
      <w:pPr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z-Cyrl-UZ"/>
        </w:rPr>
      </w:pPr>
    </w:p>
    <w:p w:rsidR="00DA0C20" w:rsidRDefault="00DA0C20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C56EA" w:rsidRDefault="000C56EA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Prof. Milorad Tošić</w:t>
      </w:r>
    </w:p>
    <w:p w:rsidR="000E4CA0" w:rsidRPr="000C56EA" w:rsidRDefault="000E4CA0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0C56EA" w:rsidRPr="00DA0C20" w:rsidRDefault="000C56EA" w:rsidP="000E4CA0">
      <w:pPr>
        <w:pStyle w:val="ListParagraph"/>
        <w:numPr>
          <w:ilvl w:val="0"/>
          <w:numId w:val="25"/>
        </w:numPr>
        <w:spacing w:before="120" w:after="12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A0C20">
        <w:rPr>
          <w:rFonts w:ascii="Times New Roman" w:hAnsi="Times New Roman" w:cs="Times New Roman"/>
          <w:b/>
          <w:sz w:val="24"/>
          <w:szCs w:val="24"/>
        </w:rPr>
        <w:t>Semantika i racunarstvo na granici (Semantic Edge Computing)</w:t>
      </w:r>
    </w:p>
    <w:p w:rsidR="000C56EA" w:rsidRPr="000C56EA" w:rsidRDefault="000C56EA" w:rsidP="000E4CA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 xml:space="preserve">Racunarstvo na granici (Edge Computing) obuhvata infrastrukturu koja se nalazi izmedju mobilnih korisnickih uredjaja i servisa u oblaku. Ovim su obuhvacene kako mobilne mrezne tehnologije pete generacije (5G) tako, servisi koji ne zahtevaju obradu tzv. Big Data, servisi za inteligentno tumacenje ulaza iz okoline (tumacenje znacenja teksta, trendovi u velikom skupu signala, detekcija anomalija, itd.), tako i vertikalne aplikacije iz </w:t>
      </w:r>
      <w:r w:rsidRPr="000C56EA">
        <w:rPr>
          <w:rFonts w:ascii="Times New Roman" w:hAnsi="Times New Roman" w:cs="Times New Roman"/>
          <w:sz w:val="24"/>
          <w:szCs w:val="24"/>
        </w:rPr>
        <w:lastRenderedPageBreak/>
        <w:t>oblasti Internet of Things (primene u medicine, industriji, kancelarijskom poslovanju, saobracaju, itd). Konkrena tema ce biti odredjena u dogovoru izmedju studneta I profesora. Teme su teorijski zahtevne pa je potrebno da student prvo odradi upoznavanje sa problemom a zatim se zahteva prakticna implementacija predlozenih ideja i resenja u najvecem broju slucajeva koriscenjem programskog jezika Java.</w:t>
      </w:r>
    </w:p>
    <w:p w:rsidR="000C56EA" w:rsidRPr="000C56EA" w:rsidRDefault="000C56EA" w:rsidP="000E4CA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C56EA" w:rsidRPr="00DA0C20" w:rsidRDefault="000C56EA" w:rsidP="000E4CA0">
      <w:pPr>
        <w:pStyle w:val="ListParagraph"/>
        <w:numPr>
          <w:ilvl w:val="0"/>
          <w:numId w:val="25"/>
        </w:numPr>
        <w:spacing w:before="120" w:after="12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A0C20">
        <w:rPr>
          <w:rFonts w:ascii="Times New Roman" w:hAnsi="Times New Roman" w:cs="Times New Roman"/>
          <w:b/>
          <w:sz w:val="24"/>
          <w:szCs w:val="24"/>
        </w:rPr>
        <w:t xml:space="preserve">Distribuirano znanje: prikupljanje, razmena, predstavljanje i zakljucivanje </w:t>
      </w:r>
    </w:p>
    <w:p w:rsidR="000C56EA" w:rsidRPr="000C56EA" w:rsidRDefault="000C56EA" w:rsidP="000E4CA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>Distribuirano znanje podrazumeva interaciju izmedju vise racunarskih resursa od kojih svaki pojedinacno raspolaze nekim znajem, a u cilju saradnje radi postizanja zajednickog cilja. Pretpostavka je da se znanje u sistemu predstavlja pomocu ontologija (RDF, OWL, SPARQL, JSON-LD), pamti u triplet-storu (triplestore), a da mu se pristupa preko SPARQL kontakata (end points) i/ili Linked Data interfejsa. Predlozene teme se mogu odnositi na arhitekture sistema, protokole za razmenu znanja, protokole za odrzanje konzistentnosti, koordinaciju, “ucenje” u distribuiranom sistemu, implimentaciju Deep-Learning algoritama, kao i na specificne aplikacije zasnovane na upotrebi znanja (automatkso generisanje pitanja za studentske testove, automatsko generisanje programskog koda, itd.). Konkrena tema ce biti odredjena u dogovoru izmedju studneta I profesora. Teme su teorijski zahtevne pa je potrebno da student prvo odradi upoznavanje sa problemom a zatim se zahteva prakticna implementacija predlozenih ideja i resenja u najvecem broju slucajeva koriscenjem programskog jezika Java.</w:t>
      </w:r>
    </w:p>
    <w:p w:rsidR="000C56EA" w:rsidRPr="000C56EA" w:rsidRDefault="000C56EA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</w:t>
      </w:r>
    </w:p>
    <w:p w:rsidR="00C9744D" w:rsidRPr="000C56EA" w:rsidRDefault="00565166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C9744D" w:rsidRPr="000C56EA">
        <w:rPr>
          <w:rFonts w:ascii="Times New Roman" w:hAnsi="Times New Roman" w:cs="Times New Roman"/>
          <w:b/>
          <w:sz w:val="24"/>
          <w:szCs w:val="24"/>
        </w:rPr>
        <w:t>Dragan Stojanović</w:t>
      </w:r>
    </w:p>
    <w:p w:rsidR="00C9744D" w:rsidRPr="000C56EA" w:rsidRDefault="00C9744D" w:rsidP="00DA0C20">
      <w:pPr>
        <w:pStyle w:val="xmsolistparagraph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color w:val="212121"/>
        </w:rPr>
      </w:pPr>
      <w:r w:rsidRPr="000C56EA">
        <w:rPr>
          <w:b/>
          <w:bCs/>
          <w:color w:val="212121"/>
        </w:rPr>
        <w:t>Ra</w:t>
      </w:r>
      <w:r w:rsidRPr="000C56EA">
        <w:rPr>
          <w:b/>
          <w:bCs/>
          <w:color w:val="212121"/>
          <w:lang w:val="uz-Cyrl-UZ"/>
        </w:rPr>
        <w:t>zvoj</w:t>
      </w:r>
      <w:r w:rsidRPr="000C56EA">
        <w:rPr>
          <w:rStyle w:val="apple-converted-space"/>
          <w:b/>
          <w:bCs/>
          <w:color w:val="212121"/>
          <w:lang w:val="uz-Cyrl-UZ"/>
        </w:rPr>
        <w:t> </w:t>
      </w:r>
      <w:r w:rsidRPr="000C56EA">
        <w:rPr>
          <w:b/>
          <w:bCs/>
          <w:i/>
          <w:iCs/>
          <w:color w:val="212121"/>
          <w:lang w:val="uz-Cyrl-UZ"/>
        </w:rPr>
        <w:t>Internet of Things</w:t>
      </w:r>
      <w:r w:rsidRPr="000C56EA">
        <w:rPr>
          <w:rStyle w:val="apple-converted-space"/>
          <w:b/>
          <w:bCs/>
          <w:color w:val="212121"/>
          <w:lang w:val="uz-Cyrl-UZ"/>
        </w:rPr>
        <w:t> </w:t>
      </w:r>
      <w:r w:rsidRPr="000C56EA">
        <w:rPr>
          <w:b/>
          <w:bCs/>
          <w:color w:val="212121"/>
          <w:lang w:val="uz-Cyrl-UZ"/>
        </w:rPr>
        <w:t>aplikacija zasnovan na</w:t>
      </w:r>
      <w:r w:rsidRPr="000C56EA">
        <w:rPr>
          <w:rStyle w:val="apple-converted-space"/>
          <w:b/>
          <w:bCs/>
          <w:color w:val="212121"/>
          <w:lang w:val="uz-Cyrl-UZ"/>
        </w:rPr>
        <w:t> </w:t>
      </w:r>
      <w:r w:rsidRPr="000C56EA">
        <w:rPr>
          <w:b/>
          <w:bCs/>
          <w:i/>
          <w:iCs/>
          <w:color w:val="212121"/>
          <w:lang w:val="uz-Cyrl-UZ"/>
        </w:rPr>
        <w:t>open source</w:t>
      </w:r>
      <w:r w:rsidRPr="000C56EA">
        <w:rPr>
          <w:rStyle w:val="apple-converted-space"/>
          <w:b/>
          <w:bCs/>
          <w:color w:val="212121"/>
          <w:lang w:val="uz-Cyrl-UZ"/>
        </w:rPr>
        <w:t> </w:t>
      </w:r>
      <w:r w:rsidRPr="000C56EA">
        <w:rPr>
          <w:b/>
          <w:bCs/>
          <w:color w:val="212121"/>
          <w:lang w:val="uz-Cyrl-UZ"/>
        </w:rPr>
        <w:t>IoT platformi</w:t>
      </w:r>
    </w:p>
    <w:p w:rsidR="00C9744D" w:rsidRPr="000C56EA" w:rsidRDefault="00C9744D" w:rsidP="00DA0C20">
      <w:pPr>
        <w:pStyle w:val="xmsonormal"/>
        <w:shd w:val="clear" w:color="auto" w:fill="FFFFFF"/>
        <w:spacing w:before="120" w:beforeAutospacing="0" w:after="120" w:afterAutospacing="0"/>
        <w:ind w:left="1080"/>
        <w:jc w:val="both"/>
        <w:rPr>
          <w:color w:val="212121"/>
        </w:rPr>
      </w:pPr>
      <w:r w:rsidRPr="000C56EA">
        <w:rPr>
          <w:color w:val="212121"/>
          <w:lang w:val="uz-Cyrl-UZ"/>
        </w:rPr>
        <w:t>Proučiti metode, tehnologije i platforme za povezivanje IoT uređaja i obezbeđenje servisa za prikupljanje, obradu, analizu i vizuelizaciju podataka sa senzora IoT uređaja, detektovanje konteksta/situacije, notifikaciju o nastalim događajima  i pokretanje  odgovarajućih aktivnosti putem aktuatora na IoT uređajima.</w:t>
      </w:r>
    </w:p>
    <w:p w:rsidR="00C9744D" w:rsidRPr="000C56EA" w:rsidRDefault="00C9744D" w:rsidP="00DA0C20">
      <w:pPr>
        <w:pStyle w:val="xmsonormal"/>
        <w:shd w:val="clear" w:color="auto" w:fill="FFFFFF"/>
        <w:spacing w:before="120" w:beforeAutospacing="0" w:after="120" w:afterAutospacing="0"/>
        <w:ind w:left="1080"/>
        <w:jc w:val="both"/>
        <w:rPr>
          <w:color w:val="212121"/>
        </w:rPr>
      </w:pPr>
      <w:r w:rsidRPr="000C56EA">
        <w:rPr>
          <w:color w:val="212121"/>
          <w:lang w:val="uz-Cyrl-UZ"/>
        </w:rPr>
        <w:t>Razviti mobilnu aplikaciju zasnovanu na open source IoT platformi</w:t>
      </w:r>
      <w:r w:rsidRPr="000C56EA">
        <w:rPr>
          <w:rStyle w:val="apple-converted-space"/>
          <w:color w:val="212121"/>
          <w:lang w:val="uz-Cyrl-UZ"/>
        </w:rPr>
        <w:t> </w:t>
      </w:r>
      <w:r w:rsidRPr="000C56EA">
        <w:rPr>
          <w:color w:val="212121"/>
        </w:rPr>
        <w:t>koja prikuplja podatke sa senzora u cilju nadgledanja aktivnosti i konteksta korisnika i objekata od interesa i obezbeđuje odgovarajuću notifikaciju i aktuaciju u okviru scenarija pametnog grada.</w:t>
      </w:r>
    </w:p>
    <w:p w:rsidR="00C9744D" w:rsidRPr="000C56EA" w:rsidRDefault="00C9744D" w:rsidP="00DA0C20">
      <w:pPr>
        <w:pStyle w:val="xmsonormal"/>
        <w:shd w:val="clear" w:color="auto" w:fill="FFFFFF"/>
        <w:spacing w:before="120" w:beforeAutospacing="0" w:after="120" w:afterAutospacing="0"/>
        <w:ind w:left="1080"/>
        <w:jc w:val="both"/>
        <w:rPr>
          <w:color w:val="212121"/>
        </w:rPr>
      </w:pPr>
      <w:r w:rsidRPr="000C56EA">
        <w:rPr>
          <w:color w:val="212121"/>
        </w:rPr>
        <w:t>Broj studenata: 1-2</w:t>
      </w:r>
    </w:p>
    <w:p w:rsidR="00C9744D" w:rsidRPr="000C56EA" w:rsidRDefault="00C9744D" w:rsidP="00DA0C20">
      <w:pPr>
        <w:pStyle w:val="xmsolistparagraph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color w:val="212121"/>
        </w:rPr>
      </w:pPr>
      <w:r w:rsidRPr="000C56EA">
        <w:rPr>
          <w:b/>
          <w:bCs/>
          <w:color w:val="212121"/>
        </w:rPr>
        <w:t>Obrada i analiza velike količine podataka (Big Data)</w:t>
      </w:r>
    </w:p>
    <w:p w:rsidR="00C9744D" w:rsidRPr="000C56EA" w:rsidRDefault="00C9744D" w:rsidP="00DA0C20">
      <w:pPr>
        <w:pStyle w:val="xmsonormal"/>
        <w:shd w:val="clear" w:color="auto" w:fill="FFFFFF"/>
        <w:spacing w:before="120" w:beforeAutospacing="0" w:after="120" w:afterAutospacing="0"/>
        <w:ind w:left="1080"/>
        <w:rPr>
          <w:color w:val="212121"/>
        </w:rPr>
      </w:pPr>
      <w:r w:rsidRPr="000C56EA">
        <w:rPr>
          <w:color w:val="212121"/>
          <w:lang w:val="uz-Cyrl-UZ"/>
        </w:rPr>
        <w:t>Proučiti metode, algoritme i softverske platforme/sisteme za obradu velike količine podataka (Big Data), kao velikih i brzih tokova podataka (Big Data Streams) na klasteru računara/</w:t>
      </w:r>
      <w:r w:rsidRPr="000C56EA">
        <w:rPr>
          <w:i/>
          <w:iCs/>
          <w:color w:val="212121"/>
          <w:lang w:val="uz-Cyrl-UZ"/>
        </w:rPr>
        <w:t>cloud</w:t>
      </w:r>
      <w:r w:rsidRPr="000C56EA">
        <w:rPr>
          <w:rStyle w:val="apple-converted-space"/>
          <w:color w:val="212121"/>
          <w:lang w:val="uz-Cyrl-UZ"/>
        </w:rPr>
        <w:t> </w:t>
      </w:r>
      <w:r w:rsidRPr="000C56EA">
        <w:rPr>
          <w:color w:val="212121"/>
          <w:lang w:val="uz-Cyrl-UZ"/>
        </w:rPr>
        <w:t>infrastrukturi, poput Apache Spark (</w:t>
      </w:r>
      <w:r w:rsidR="00E2342A">
        <w:fldChar w:fldCharType="begin"/>
      </w:r>
      <w:r w:rsidR="00E2342A">
        <w:instrText xml:space="preserve"> HYPERLINK "http://spark.apache.org/" \t "_blank" </w:instrText>
      </w:r>
      <w:r w:rsidR="00E2342A">
        <w:fldChar w:fldCharType="separate"/>
      </w:r>
      <w:r w:rsidRPr="000C56EA">
        <w:rPr>
          <w:rStyle w:val="Hyperlink"/>
        </w:rPr>
        <w:t>http://spark.apache.org</w:t>
      </w:r>
      <w:r w:rsidR="00E2342A">
        <w:rPr>
          <w:rStyle w:val="Hyperlink"/>
        </w:rPr>
        <w:fldChar w:fldCharType="end"/>
      </w:r>
      <w:r w:rsidRPr="000C56EA">
        <w:rPr>
          <w:color w:val="212121"/>
        </w:rPr>
        <w:t>)</w:t>
      </w:r>
      <w:r w:rsidRPr="000C56EA">
        <w:rPr>
          <w:color w:val="212121"/>
          <w:lang w:val="uz-Cyrl-UZ"/>
        </w:rPr>
        <w:t>, Apache Flink</w:t>
      </w:r>
      <w:r w:rsidR="005C2A74" w:rsidRPr="000C56EA">
        <w:rPr>
          <w:rStyle w:val="apple-converted-space"/>
          <w:color w:val="212121"/>
          <w:lang w:val="uz-Cyrl-UZ"/>
        </w:rPr>
        <w:t xml:space="preserve"> </w:t>
      </w:r>
      <w:r w:rsidR="00E2342A">
        <w:fldChar w:fldCharType="begin"/>
      </w:r>
      <w:r w:rsidR="00E2342A">
        <w:instrText xml:space="preserve"> HYPERLINK "https://flink.apache.org/" \t "_blank" </w:instrText>
      </w:r>
      <w:r w:rsidR="00E2342A">
        <w:fldChar w:fldCharType="separate"/>
      </w:r>
      <w:r w:rsidRPr="000C56EA">
        <w:rPr>
          <w:rStyle w:val="Hyperlink"/>
        </w:rPr>
        <w:t>https://flink.apache.org/</w:t>
      </w:r>
      <w:r w:rsidR="00E2342A">
        <w:rPr>
          <w:rStyle w:val="Hyperlink"/>
        </w:rPr>
        <w:fldChar w:fldCharType="end"/>
      </w:r>
      <w:r w:rsidR="005C2A74" w:rsidRPr="000C56EA">
        <w:rPr>
          <w:rStyle w:val="apple-converted-space"/>
          <w:color w:val="212121"/>
        </w:rPr>
        <w:t xml:space="preserve"> </w:t>
      </w:r>
      <w:r w:rsidRPr="000C56EA">
        <w:rPr>
          <w:color w:val="212121"/>
          <w:lang w:val="uz-Cyrl-UZ"/>
        </w:rPr>
        <w:t>i Twitter Heron</w:t>
      </w:r>
      <w:r w:rsidR="005C2A74" w:rsidRPr="000C56EA">
        <w:rPr>
          <w:rStyle w:val="apple-converted-space"/>
          <w:color w:val="212121"/>
          <w:lang w:val="uz-Cyrl-UZ"/>
        </w:rPr>
        <w:t xml:space="preserve"> </w:t>
      </w:r>
      <w:r w:rsidR="00E2342A">
        <w:fldChar w:fldCharType="begin"/>
      </w:r>
      <w:r w:rsidR="00E2342A">
        <w:instrText xml:space="preserve"> HYPERLINK "https://twitter.github.io/heron/" \t "_blank" </w:instrText>
      </w:r>
      <w:r w:rsidR="00E2342A">
        <w:fldChar w:fldCharType="separate"/>
      </w:r>
      <w:r w:rsidRPr="000C56EA">
        <w:rPr>
          <w:rStyle w:val="Hyperlink"/>
        </w:rPr>
        <w:t>https://twitter.github.io/heron/</w:t>
      </w:r>
      <w:r w:rsidR="00E2342A">
        <w:rPr>
          <w:rStyle w:val="Hyperlink"/>
        </w:rPr>
        <w:fldChar w:fldCharType="end"/>
      </w:r>
      <w:r w:rsidRPr="000C56EA">
        <w:rPr>
          <w:color w:val="212121"/>
          <w:lang w:val="uz-Cyrl-UZ"/>
        </w:rPr>
        <w:t>.</w:t>
      </w:r>
    </w:p>
    <w:p w:rsidR="00C9744D" w:rsidRPr="000C56EA" w:rsidRDefault="00C9744D" w:rsidP="00DA0C20">
      <w:pPr>
        <w:pStyle w:val="xmsonormal"/>
        <w:shd w:val="clear" w:color="auto" w:fill="FFFFFF"/>
        <w:spacing w:before="120" w:beforeAutospacing="0" w:after="120" w:afterAutospacing="0"/>
        <w:ind w:left="1080"/>
        <w:rPr>
          <w:color w:val="212121"/>
        </w:rPr>
      </w:pPr>
      <w:r w:rsidRPr="000C56EA">
        <w:rPr>
          <w:color w:val="212121"/>
          <w:lang w:val="uz-Cyrl-UZ"/>
        </w:rPr>
        <w:t>Razviti aplikaciju zasnovanu na određenoj Big Data platformi za obradu i analizu velikog obima geo-prostornih podataka o kretanju korisnika, komunikaciji (tel, sms, internet), socijalnim konekcijama (Twitter, Facebook), zanimljivim mestima u gradu, itd.</w:t>
      </w:r>
    </w:p>
    <w:p w:rsidR="00C9744D" w:rsidRDefault="00C9744D" w:rsidP="00DA0C20">
      <w:pPr>
        <w:pStyle w:val="xmsonormal"/>
        <w:shd w:val="clear" w:color="auto" w:fill="FFFFFF"/>
        <w:spacing w:before="120" w:beforeAutospacing="0" w:after="120" w:afterAutospacing="0"/>
        <w:ind w:left="1080"/>
        <w:rPr>
          <w:color w:val="212121"/>
          <w:lang w:val="uz-Cyrl-UZ"/>
        </w:rPr>
      </w:pPr>
      <w:r w:rsidRPr="000C56EA">
        <w:rPr>
          <w:color w:val="212121"/>
          <w:lang w:val="uz-Cyrl-UZ"/>
        </w:rPr>
        <w:lastRenderedPageBreak/>
        <w:t>Broj studenata: 1-2</w:t>
      </w:r>
    </w:p>
    <w:p w:rsidR="00E2342A" w:rsidRPr="00E2342A" w:rsidRDefault="00E2342A" w:rsidP="00E2342A">
      <w:pPr>
        <w:pStyle w:val="xmsonormal"/>
        <w:numPr>
          <w:ilvl w:val="0"/>
          <w:numId w:val="6"/>
        </w:numPr>
        <w:shd w:val="clear" w:color="auto" w:fill="FFFFFF"/>
        <w:spacing w:before="120" w:after="120"/>
        <w:rPr>
          <w:b/>
          <w:color w:val="212121"/>
        </w:rPr>
      </w:pPr>
      <w:r w:rsidRPr="00E2342A">
        <w:rPr>
          <w:b/>
          <w:color w:val="212121"/>
        </w:rPr>
        <w:t>Web GIS aplikacija za multimodalnu navigaciju i planiranje putovanja</w:t>
      </w:r>
    </w:p>
    <w:p w:rsidR="00E2342A" w:rsidRPr="00E2342A" w:rsidRDefault="00E2342A" w:rsidP="00E2342A">
      <w:pPr>
        <w:pStyle w:val="xmsonormal"/>
        <w:shd w:val="clear" w:color="auto" w:fill="FFFFFF"/>
        <w:spacing w:before="120" w:after="120"/>
        <w:ind w:left="1080"/>
        <w:rPr>
          <w:color w:val="212121"/>
        </w:rPr>
      </w:pPr>
      <w:r w:rsidRPr="00E2342A">
        <w:rPr>
          <w:color w:val="212121"/>
        </w:rPr>
        <w:t>Proučiti metode, softverske alate/okvire i aplikacije za  multimodalnu navigaciju i planiranje putovanja i razviti Web GIS aplikaciju za multimodalnu navigaciju zasnovane na open source GIS tehnologijama i otvorenim podacima za Republiku Srbiju.</w:t>
      </w:r>
    </w:p>
    <w:p w:rsidR="00E2342A" w:rsidRPr="00E2342A" w:rsidRDefault="00E2342A" w:rsidP="00E2342A">
      <w:pPr>
        <w:pStyle w:val="xmsonormal"/>
        <w:shd w:val="clear" w:color="auto" w:fill="FFFFFF"/>
        <w:spacing w:before="120" w:after="120"/>
        <w:ind w:left="1080"/>
        <w:rPr>
          <w:color w:val="212121"/>
        </w:rPr>
      </w:pPr>
      <w:r w:rsidRPr="00E2342A">
        <w:rPr>
          <w:color w:val="212121"/>
        </w:rPr>
        <w:t>Broj studenata: 1-2</w:t>
      </w:r>
    </w:p>
    <w:p w:rsidR="00E2342A" w:rsidRPr="00E2342A" w:rsidRDefault="00E2342A" w:rsidP="00E2342A">
      <w:pPr>
        <w:pStyle w:val="xmsonormal"/>
        <w:shd w:val="clear" w:color="auto" w:fill="FFFFFF"/>
        <w:spacing w:before="120" w:after="120"/>
        <w:ind w:left="1080"/>
        <w:rPr>
          <w:color w:val="212121"/>
        </w:rPr>
      </w:pPr>
      <w:r w:rsidRPr="00E2342A">
        <w:rPr>
          <w:color w:val="212121"/>
        </w:rPr>
        <w:t xml:space="preserve"> </w:t>
      </w:r>
    </w:p>
    <w:p w:rsidR="00E2342A" w:rsidRPr="00E2342A" w:rsidRDefault="00E2342A" w:rsidP="00E2342A">
      <w:pPr>
        <w:pStyle w:val="xmsonormal"/>
        <w:numPr>
          <w:ilvl w:val="0"/>
          <w:numId w:val="6"/>
        </w:numPr>
        <w:shd w:val="clear" w:color="auto" w:fill="FFFFFF"/>
        <w:spacing w:before="120" w:after="120"/>
        <w:rPr>
          <w:b/>
          <w:color w:val="212121"/>
        </w:rPr>
      </w:pPr>
      <w:r w:rsidRPr="00E2342A">
        <w:rPr>
          <w:b/>
          <w:color w:val="212121"/>
        </w:rPr>
        <w:t>Mobilna aplikacija za prepoznavanje objekata na slici/videu</w:t>
      </w:r>
    </w:p>
    <w:p w:rsidR="00E2342A" w:rsidRPr="00E2342A" w:rsidRDefault="00E2342A" w:rsidP="00E2342A">
      <w:pPr>
        <w:pStyle w:val="xmsonormal"/>
        <w:shd w:val="clear" w:color="auto" w:fill="FFFFFF"/>
        <w:spacing w:before="120" w:after="120"/>
        <w:ind w:left="1080"/>
        <w:rPr>
          <w:color w:val="212121"/>
        </w:rPr>
      </w:pPr>
      <w:r w:rsidRPr="00E2342A">
        <w:rPr>
          <w:color w:val="212121"/>
        </w:rPr>
        <w:t>Proučiti metode, softverske biblioteke/alate/okvire i aplikacije za prepoznavanje objekata  na slici/videu sa kamere mobilnog uređaja korišćenjem open source biblioteka za obradu slike OpenCV  i biblioteka za mašinsko učenje koje se izvršavaju na mobilnim uređajima (TensorFlow, WEKA, MachineLearningToolkit,…) i razviti mobilnu aplikaciju za prepoznavanje objekata iz okruženja i izvođenja odgovarajućih akcija.</w:t>
      </w:r>
    </w:p>
    <w:p w:rsidR="00E2342A" w:rsidRPr="00E2342A" w:rsidRDefault="00E2342A" w:rsidP="00E2342A">
      <w:pPr>
        <w:pStyle w:val="xmsonormal"/>
        <w:shd w:val="clear" w:color="auto" w:fill="FFFFFF"/>
        <w:spacing w:before="120" w:after="120"/>
        <w:ind w:left="1080"/>
        <w:rPr>
          <w:color w:val="212121"/>
        </w:rPr>
      </w:pPr>
      <w:r w:rsidRPr="00E2342A">
        <w:rPr>
          <w:color w:val="212121"/>
        </w:rPr>
        <w:t>Moguće je koristiti i druge senzore na mobilnom uređaju, pored kamere, za detektovanje konteksta korisnika/mobilnog objekata, kao i objekata iz njegovog okruženja.</w:t>
      </w:r>
    </w:p>
    <w:p w:rsidR="00E2342A" w:rsidRPr="000C56EA" w:rsidRDefault="00E2342A" w:rsidP="00E2342A">
      <w:pPr>
        <w:pStyle w:val="xmsonormal"/>
        <w:shd w:val="clear" w:color="auto" w:fill="FFFFFF"/>
        <w:spacing w:before="120" w:beforeAutospacing="0" w:after="120" w:afterAutospacing="0"/>
        <w:ind w:left="1080"/>
        <w:rPr>
          <w:color w:val="212121"/>
        </w:rPr>
      </w:pPr>
      <w:r w:rsidRPr="00E2342A">
        <w:rPr>
          <w:color w:val="212121"/>
        </w:rPr>
        <w:t>Broj studenata: 1-2</w:t>
      </w:r>
    </w:p>
    <w:p w:rsidR="00C9744D" w:rsidRPr="000C56EA" w:rsidRDefault="00565166" w:rsidP="00DA0C2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  <w:r w:rsidR="005C2A74" w:rsidRPr="000C56EA">
        <w:rPr>
          <w:rFonts w:ascii="Times New Roman" w:hAnsi="Times New Roman" w:cs="Times New Roman"/>
          <w:sz w:val="24"/>
          <w:szCs w:val="24"/>
        </w:rPr>
        <w:t>----------</w:t>
      </w:r>
    </w:p>
    <w:p w:rsidR="0047549E" w:rsidRPr="000C56EA" w:rsidRDefault="00C9744D" w:rsidP="00DA0C2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sl-SI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Prof. Vladan Vu</w:t>
      </w:r>
      <w:r w:rsidRPr="000C56EA">
        <w:rPr>
          <w:rFonts w:ascii="Times New Roman" w:hAnsi="Times New Roman" w:cs="Times New Roman"/>
          <w:b/>
          <w:sz w:val="24"/>
          <w:szCs w:val="24"/>
          <w:lang w:val="sl-SI"/>
        </w:rPr>
        <w:t>čković</w:t>
      </w:r>
    </w:p>
    <w:p w:rsidR="00C9744D" w:rsidRPr="000C56EA" w:rsidRDefault="00C9744D" w:rsidP="00DA0C20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b/>
          <w:bCs/>
          <w:color w:val="000000"/>
        </w:rPr>
        <w:t>SIR1:</w:t>
      </w:r>
    </w:p>
    <w:p w:rsidR="00C9744D" w:rsidRPr="000C56EA" w:rsidRDefault="00C9744D" w:rsidP="00DA0C2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</w:rPr>
        <w:t>Napredne tehnike u simulaciji kretanja fluida koriscenjem</w:t>
      </w:r>
      <w:r w:rsidRPr="000C56EA">
        <w:rPr>
          <w:rStyle w:val="apple-converted-space"/>
          <w:color w:val="000000"/>
        </w:rPr>
        <w:t> </w:t>
      </w:r>
      <w:r w:rsidRPr="000C56EA">
        <w:rPr>
          <w:i/>
          <w:iCs/>
          <w:color w:val="000000"/>
        </w:rPr>
        <w:t>particle</w:t>
      </w:r>
      <w:r w:rsidRPr="000C56EA">
        <w:rPr>
          <w:rStyle w:val="apple-converted-space"/>
          <w:color w:val="000000"/>
        </w:rPr>
        <w:t> </w:t>
      </w:r>
      <w:r w:rsidRPr="000C56EA">
        <w:rPr>
          <w:color w:val="000000"/>
        </w:rPr>
        <w:t>simulatora</w:t>
      </w:r>
    </w:p>
    <w:p w:rsidR="00C9744D" w:rsidRPr="000C56EA" w:rsidRDefault="00C9744D" w:rsidP="00DA0C2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</w:rPr>
        <w:t>Simulacija kretanja rotacionih sistema i uredjaja</w:t>
      </w:r>
    </w:p>
    <w:p w:rsidR="00C9744D" w:rsidRPr="000C56EA" w:rsidRDefault="00C9744D" w:rsidP="00DA0C20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b/>
          <w:bCs/>
          <w:color w:val="000000"/>
        </w:rPr>
        <w:t>Master rad:</w:t>
      </w:r>
    </w:p>
    <w:p w:rsidR="00C9744D" w:rsidRPr="000C56EA" w:rsidRDefault="00C9744D" w:rsidP="00DA0C2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</w:rPr>
        <w:t>Kriptografiski algoritmi sa RANDOM funkcijama</w:t>
      </w:r>
    </w:p>
    <w:p w:rsidR="00565166" w:rsidRPr="000C56EA" w:rsidRDefault="00C9744D" w:rsidP="00DA0C20">
      <w:pPr>
        <w:pStyle w:val="NormalWeb"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</w:rPr>
        <w:t>Prepozvananje povr</w:t>
      </w:r>
      <w:r w:rsidRPr="000C56EA">
        <w:rPr>
          <w:color w:val="000000"/>
          <w:lang w:val="sl-SI"/>
        </w:rPr>
        <w:t>š</w:t>
      </w:r>
      <w:r w:rsidRPr="000C56EA">
        <w:rPr>
          <w:color w:val="000000"/>
        </w:rPr>
        <w:t>ina na slici korišćenjem statističkog pristupa raspodele RGB komponenti</w:t>
      </w:r>
    </w:p>
    <w:p w:rsidR="00565166" w:rsidRPr="000C56EA" w:rsidRDefault="00565166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</w:p>
    <w:p w:rsidR="00565166" w:rsidRPr="000C56EA" w:rsidRDefault="00565166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>Prof. Suzana Stojković</w:t>
      </w:r>
    </w:p>
    <w:p w:rsidR="00565166" w:rsidRPr="000C56EA" w:rsidRDefault="00565166" w:rsidP="00DA0C20">
      <w:pPr>
        <w:pStyle w:val="xmsolistparagraph"/>
        <w:numPr>
          <w:ilvl w:val="0"/>
          <w:numId w:val="4"/>
        </w:numPr>
        <w:shd w:val="clear" w:color="auto" w:fill="FFFFFF"/>
        <w:spacing w:before="120" w:beforeAutospacing="0" w:after="120" w:afterAutospacing="0"/>
      </w:pPr>
      <w:r w:rsidRPr="000C56EA">
        <w:t>Optimizacija FDD-a primenom hijerarhijskog evolutivnog algoritma.</w:t>
      </w:r>
    </w:p>
    <w:p w:rsidR="00565166" w:rsidRPr="000C56EA" w:rsidRDefault="00565166" w:rsidP="00DA0C20">
      <w:pPr>
        <w:pStyle w:val="xmsolistparagraph"/>
        <w:numPr>
          <w:ilvl w:val="0"/>
          <w:numId w:val="4"/>
        </w:numPr>
        <w:shd w:val="clear" w:color="auto" w:fill="FFFFFF"/>
        <w:spacing w:before="120" w:beforeAutospacing="0" w:after="120" w:afterAutospacing="0"/>
      </w:pPr>
      <w:r w:rsidRPr="000C56EA">
        <w:t>Metode za klasifikaciju kratkih tekstova.</w:t>
      </w:r>
    </w:p>
    <w:p w:rsidR="00565166" w:rsidRPr="000C56EA" w:rsidRDefault="00565166" w:rsidP="00DA0C20">
      <w:pPr>
        <w:pStyle w:val="xmsolistparagraph"/>
        <w:numPr>
          <w:ilvl w:val="0"/>
          <w:numId w:val="4"/>
        </w:numPr>
        <w:shd w:val="clear" w:color="auto" w:fill="FFFFFF"/>
        <w:spacing w:before="120" w:beforeAutospacing="0" w:after="120" w:afterAutospacing="0"/>
      </w:pPr>
      <w:r w:rsidRPr="000C56EA">
        <w:t>DTW mera sli</w:t>
      </w:r>
      <w:r w:rsidRPr="000C56EA">
        <w:rPr>
          <w:lang w:val="uz-Cyrl-UZ"/>
        </w:rPr>
        <w:t>čnosti izmedju vremenskih serija</w:t>
      </w:r>
    </w:p>
    <w:p w:rsidR="00565166" w:rsidRPr="000C56EA" w:rsidRDefault="00565166" w:rsidP="00DA0C20">
      <w:pPr>
        <w:pStyle w:val="xmsolistparagraph"/>
        <w:numPr>
          <w:ilvl w:val="0"/>
          <w:numId w:val="4"/>
        </w:numPr>
        <w:shd w:val="clear" w:color="auto" w:fill="FFFFFF"/>
        <w:spacing w:before="120" w:beforeAutospacing="0" w:after="120" w:afterAutospacing="0"/>
      </w:pPr>
      <w:r w:rsidRPr="000C56EA">
        <w:rPr>
          <w:lang w:val="uz-Cyrl-UZ"/>
        </w:rPr>
        <w:lastRenderedPageBreak/>
        <w:t>Algoritmi sa klasterizaciju</w:t>
      </w:r>
    </w:p>
    <w:p w:rsidR="00565166" w:rsidRPr="000C56EA" w:rsidRDefault="00565166" w:rsidP="00DA0C20">
      <w:pPr>
        <w:pStyle w:val="xmsolistparagraph"/>
        <w:numPr>
          <w:ilvl w:val="0"/>
          <w:numId w:val="4"/>
        </w:numPr>
        <w:shd w:val="clear" w:color="auto" w:fill="FFFFFF"/>
        <w:spacing w:before="120" w:beforeAutospacing="0" w:after="120" w:afterAutospacing="0"/>
      </w:pPr>
      <w:r w:rsidRPr="000C56EA">
        <w:rPr>
          <w:lang w:val="uz-Cyrl-UZ"/>
        </w:rPr>
        <w:t>Programski jezik Swift</w:t>
      </w:r>
    </w:p>
    <w:p w:rsidR="00C9744D" w:rsidRPr="000C56EA" w:rsidRDefault="00C9744D" w:rsidP="00DA0C20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color w:val="000000"/>
        </w:rPr>
      </w:pPr>
    </w:p>
    <w:p w:rsidR="00C9744D" w:rsidRPr="00DA0C20" w:rsidRDefault="005C2A74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DA0C20">
        <w:rPr>
          <w:b/>
          <w:color w:val="000000"/>
        </w:rPr>
        <w:t>Prof. Natalija Stojanović</w:t>
      </w:r>
    </w:p>
    <w:p w:rsidR="000C56EA" w:rsidRPr="00DA0C20" w:rsidRDefault="000C56EA" w:rsidP="00DA0C20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0C20">
        <w:rPr>
          <w:rFonts w:ascii="Times New Roman" w:hAnsi="Times New Roman" w:cs="Times New Roman"/>
          <w:b/>
          <w:sz w:val="24"/>
          <w:szCs w:val="24"/>
        </w:rPr>
        <w:t>Razvoj aplikacija visokih performansi sa intezivnom obradom podataka na na klasteru računara korišćenjem MapReduce/Hadoop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Proučiti metode, algoritme i softverske sisteme za obradu velike količine podataka korišćenjem tehnika cloud computing, MapReduce okvira, njegove open-source implementacije Hadoop i Hadoop otvorenih tehnologija Hive, Pig,... Razmotriti implementaciju distribuiranog softverskog sistema zasnovanog na Hadoop/MapReduce za modelovanje, čuvanje, obradu i analizu velike količine podataka u razli;itim aplikacionim domenima.</w:t>
      </w:r>
    </w:p>
    <w:p w:rsidR="000C56EA" w:rsidRPr="000C56EA" w:rsidRDefault="000C56EA" w:rsidP="00DA0C20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Broj studenata:1-2</w:t>
      </w:r>
    </w:p>
    <w:p w:rsidR="000C56EA" w:rsidRPr="00DA0C20" w:rsidRDefault="000C56EA" w:rsidP="00DA0C20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0C20">
        <w:rPr>
          <w:rFonts w:ascii="Times New Roman" w:hAnsi="Times New Roman" w:cs="Times New Roman"/>
          <w:b/>
          <w:sz w:val="24"/>
          <w:szCs w:val="24"/>
        </w:rPr>
        <w:t>Razvoj aplikacija visokih performansi korišćenjem CUDA i Thrust biblioteke na GPU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Proučiti metode, tehnologije i algoritme za HPC i paralelnu obradu podataka u aplikacijama op</w:t>
      </w:r>
      <w:r w:rsidRPr="000C56EA">
        <w:rPr>
          <w:rFonts w:ascii="Times New Roman" w:hAnsi="Times New Roman" w:cs="Times New Roman"/>
          <w:sz w:val="24"/>
          <w:szCs w:val="24"/>
        </w:rPr>
        <w:t>š</w:t>
      </w:r>
      <w:r w:rsidRPr="000C56EA">
        <w:rPr>
          <w:rFonts w:ascii="Times New Roman" w:hAnsi="Times New Roman" w:cs="Times New Roman"/>
          <w:sz w:val="24"/>
          <w:szCs w:val="24"/>
          <w:lang w:val="sr-Latn-CS"/>
        </w:rPr>
        <w:t>te namene na grafičkoj kartici (</w:t>
      </w:r>
      <w:r w:rsidRPr="000C56EA">
        <w:rPr>
          <w:rFonts w:ascii="Times New Roman" w:hAnsi="Times New Roman" w:cs="Times New Roman"/>
          <w:i/>
          <w:sz w:val="24"/>
          <w:szCs w:val="24"/>
          <w:lang w:val="sr-Latn-CS"/>
        </w:rPr>
        <w:t>General Purpose</w:t>
      </w:r>
      <w:r w:rsidRPr="000C56EA">
        <w:rPr>
          <w:rFonts w:ascii="Times New Roman" w:hAnsi="Times New Roman" w:cs="Times New Roman"/>
          <w:sz w:val="24"/>
          <w:szCs w:val="24"/>
          <w:lang w:val="sr-Latn-CS"/>
        </w:rPr>
        <w:t xml:space="preserve"> GPU - GPGPU ), CUDA i Thrust biblioteku za paralelno programiranje. 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Razviti aplikaciju primenom CUDA i Thrust za visoko performansno izvršenje algoritama u nekom od domena, poput: GIS, bioinformatika, grafovi (socijalne mreže), analiza teksta, itd.</w:t>
      </w:r>
    </w:p>
    <w:p w:rsidR="000C56EA" w:rsidRPr="000C56EA" w:rsidRDefault="000C56EA" w:rsidP="00DA0C20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Broj studenata:1-2</w:t>
      </w:r>
    </w:p>
    <w:p w:rsidR="000C56EA" w:rsidRPr="00DA0C20" w:rsidRDefault="000C56EA" w:rsidP="00DA0C20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0C20">
        <w:rPr>
          <w:rFonts w:ascii="Times New Roman" w:hAnsi="Times New Roman" w:cs="Times New Roman"/>
          <w:b/>
          <w:sz w:val="24"/>
          <w:szCs w:val="24"/>
        </w:rPr>
        <w:t>Razvoj aplikacija visokih performansi korišćenjem OpenMP i Intel TBB na mnogojezgarnim (multicore) procesorima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Proučiti metode, tehnologije i algoritme za HPC i paralelnu obradu podataka u aplikacijama op</w:t>
      </w:r>
      <w:r w:rsidRPr="000C56EA">
        <w:rPr>
          <w:rFonts w:ascii="Times New Roman" w:hAnsi="Times New Roman" w:cs="Times New Roman"/>
          <w:sz w:val="24"/>
          <w:szCs w:val="24"/>
        </w:rPr>
        <w:t>š</w:t>
      </w:r>
      <w:r w:rsidRPr="000C56EA">
        <w:rPr>
          <w:rFonts w:ascii="Times New Roman" w:hAnsi="Times New Roman" w:cs="Times New Roman"/>
          <w:sz w:val="24"/>
          <w:szCs w:val="24"/>
          <w:lang w:val="sr-Latn-CS"/>
        </w:rPr>
        <w:t xml:space="preserve">te namene na multicore procesorima, Intel TBB i OpenMP tehnologije za HPC programiranje na multicore racunarima. 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Razviti aplikaciju primenom OpenP i IntelTBB za visoko performansno izvršenje algoritama u nekom od domena, poput: GIS, bioinformatika, grafovi (socijalne mreže), analiza saobra</w:t>
      </w:r>
      <w:r w:rsidRPr="000C56EA">
        <w:rPr>
          <w:rFonts w:ascii="Times New Roman" w:hAnsi="Times New Roman" w:cs="Times New Roman"/>
          <w:sz w:val="24"/>
          <w:szCs w:val="24"/>
        </w:rPr>
        <w:t>ć</w:t>
      </w:r>
      <w:r w:rsidRPr="000C56EA">
        <w:rPr>
          <w:rFonts w:ascii="Times New Roman" w:hAnsi="Times New Roman" w:cs="Times New Roman"/>
          <w:sz w:val="24"/>
          <w:szCs w:val="24"/>
          <w:lang w:val="sr-Latn-CS"/>
        </w:rPr>
        <w:t>aja, itd.</w:t>
      </w:r>
    </w:p>
    <w:p w:rsidR="000C56EA" w:rsidRPr="000C56EA" w:rsidRDefault="000C56EA" w:rsidP="00DA0C20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  <w:lang w:val="sr-Latn-CS"/>
        </w:rPr>
        <w:t>Broj studenata:1-2</w:t>
      </w:r>
    </w:p>
    <w:p w:rsidR="005C2A74" w:rsidRPr="000C56EA" w:rsidRDefault="000C56EA" w:rsidP="00DA0C20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</w:rPr>
        <w:t>---------------------------------------------------------------------------------------------------------------------</w:t>
      </w:r>
    </w:p>
    <w:p w:rsidR="005C2A74" w:rsidRPr="000C56EA" w:rsidRDefault="005C2A74" w:rsidP="00DA0C20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</w:p>
    <w:p w:rsidR="005C2A74" w:rsidRPr="000C56EA" w:rsidRDefault="005C2A74" w:rsidP="00DA0C20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</w:p>
    <w:p w:rsidR="00C9744D" w:rsidRPr="000C56EA" w:rsidRDefault="00565166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 xml:space="preserve">Prof. </w:t>
      </w:r>
      <w:r w:rsidR="00C9744D" w:rsidRPr="000C56EA">
        <w:rPr>
          <w:b/>
          <w:color w:val="000000"/>
        </w:rPr>
        <w:t>Vladimir Stanković</w:t>
      </w:r>
    </w:p>
    <w:p w:rsidR="005C2A74" w:rsidRPr="000C56EA" w:rsidRDefault="00C9744D" w:rsidP="00DA0C20">
      <w:pPr>
        <w:pStyle w:val="NormalWeb"/>
        <w:numPr>
          <w:ilvl w:val="0"/>
          <w:numId w:val="8"/>
        </w:numPr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  <w:shd w:val="clear" w:color="auto" w:fill="FFFFFF"/>
        </w:rPr>
        <w:t>Istražiti i proučiti postojeću literaturu vezanu za mogućnost evaluacije psihofizičkog i/ili zdravstvenog stanja čoveka na bazi merenja raznih električnih veličina - naglasak na elektro-akupunkturi i sličnim disciplinama.</w:t>
      </w:r>
    </w:p>
    <w:p w:rsidR="005C2A74" w:rsidRPr="000C56EA" w:rsidRDefault="00C9744D" w:rsidP="00DA0C20">
      <w:pPr>
        <w:pStyle w:val="NormalWeb"/>
        <w:numPr>
          <w:ilvl w:val="0"/>
          <w:numId w:val="8"/>
        </w:numPr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  <w:shd w:val="clear" w:color="auto" w:fill="FFFFFF"/>
        </w:rPr>
        <w:lastRenderedPageBreak/>
        <w:t>Proučiti mogućnost proširenja funkcionalnosti programa MS Excel, tako da bude moguće crtanje orijentisanog radar dijagrama - osim vrednosti i serija, zadaju se i orijentacije osa dijagrama. Realizovati korisnički dijalog koji prikazuje mere serija orijentisanog radar dijagrama (normalizovani obim</w:t>
      </w:r>
      <w:r w:rsidR="005C2A74" w:rsidRPr="000C56EA">
        <w:rPr>
          <w:color w:val="000000"/>
          <w:shd w:val="clear" w:color="auto" w:fill="FFFFFF"/>
        </w:rPr>
        <w:t xml:space="preserve">, površinu, meru ispune i sl.). </w:t>
      </w:r>
      <w:r w:rsidRPr="000C56EA">
        <w:rPr>
          <w:color w:val="000000"/>
          <w:shd w:val="clear" w:color="auto" w:fill="FFFFFF"/>
        </w:rPr>
        <w:t>Dozvoljeno je korišćenje bilo kog programskog okruženja.</w:t>
      </w:r>
    </w:p>
    <w:p w:rsidR="00C9744D" w:rsidRPr="000C56EA" w:rsidRDefault="00C9744D" w:rsidP="00DA0C20">
      <w:pPr>
        <w:pStyle w:val="NormalWeb"/>
        <w:numPr>
          <w:ilvl w:val="0"/>
          <w:numId w:val="8"/>
        </w:numPr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  <w:shd w:val="clear" w:color="auto" w:fill="FFFFFF"/>
        </w:rPr>
        <w:t>Po želji studenata moguće je definisati teme iz oblasti računarske psihologije ili računarske neuronauke.</w:t>
      </w:r>
    </w:p>
    <w:p w:rsidR="00565166" w:rsidRPr="000C56EA" w:rsidRDefault="000C56EA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>Doc. Aleksandar Stanimirović</w:t>
      </w:r>
    </w:p>
    <w:p w:rsidR="000C56EA" w:rsidRPr="000C56EA" w:rsidRDefault="000C56EA" w:rsidP="00DA0C20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Real-time analiza toka podataka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 xml:space="preserve">Upoznati se sa pojmom analize toka podataka (stream analytics). Proučiti metode, algoritme I postojeća rešenja za analizu toka podataka u cilju detekcije anomalija ili otkrivanja trendova u real time podacima. Razmotriti mogućnost primene Apache Spark platforme </w:t>
      </w:r>
      <w:hyperlink r:id="rId6" w:history="1">
        <w:r w:rsidRPr="000C56EA">
          <w:rPr>
            <w:rStyle w:val="Hyperlink"/>
            <w:rFonts w:ascii="Times New Roman" w:hAnsi="Times New Roman" w:cs="Times New Roman"/>
            <w:sz w:val="24"/>
            <w:szCs w:val="24"/>
          </w:rPr>
          <w:t>http://spark.apache.org</w:t>
        </w:r>
      </w:hyperlink>
      <w:r w:rsidRPr="000C56EA">
        <w:rPr>
          <w:rFonts w:ascii="Times New Roman" w:hAnsi="Times New Roman" w:cs="Times New Roman"/>
          <w:sz w:val="24"/>
          <w:szCs w:val="24"/>
        </w:rPr>
        <w:t xml:space="preserve"> (Spark Core, Spark SQL, Spark Streaming, MLlib) za implementaciju softverskog sistema za obradu i analizu neprekidnih tokova podataka. Kao izvori podataka mogu poslužiti podaci sa mernih senzora ili Twitter feed.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>Alternativno system može biti implementiran i korišćenjem drugih platformi (npr. Microsoft Azure Stream Analytics, Apache Druid, Apache Storm i sl.).</w:t>
      </w:r>
    </w:p>
    <w:p w:rsidR="000C56EA" w:rsidRPr="000C56EA" w:rsidRDefault="000C56EA" w:rsidP="00DA0C20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>Broj studenata: 2</w:t>
      </w:r>
    </w:p>
    <w:p w:rsidR="000C56EA" w:rsidRPr="000C56EA" w:rsidRDefault="000C56EA" w:rsidP="00DA0C20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Obrada i vizuelizacija vremenskih serija podataka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 xml:space="preserve">Upoznati se pojmom vremenskih serija podataka (time series). Proučiti metode, algoritme I postojeće metode za skladištenje, obradu </w:t>
      </w:r>
      <w:r w:rsidRPr="000C56EA">
        <w:rPr>
          <w:rFonts w:ascii="Times New Roman" w:hAnsi="Times New Roman" w:cs="Times New Roman"/>
          <w:sz w:val="24"/>
          <w:szCs w:val="24"/>
          <w:lang w:val="uz-Cyrl-UZ"/>
        </w:rPr>
        <w:t xml:space="preserve">i vizuelizaciju </w:t>
      </w:r>
      <w:r w:rsidRPr="000C56EA">
        <w:rPr>
          <w:rFonts w:ascii="Times New Roman" w:hAnsi="Times New Roman" w:cs="Times New Roman"/>
          <w:sz w:val="24"/>
          <w:szCs w:val="24"/>
        </w:rPr>
        <w:t>vremenskih serija podataka. Razmotriti mogućnost primene Grafana platforme (</w:t>
      </w:r>
      <w:hyperlink r:id="rId7" w:history="1">
        <w:r w:rsidRPr="000C56EA">
          <w:rPr>
            <w:rStyle w:val="Hyperlink"/>
            <w:rFonts w:ascii="Times New Roman" w:hAnsi="Times New Roman" w:cs="Times New Roman"/>
            <w:sz w:val="24"/>
            <w:szCs w:val="24"/>
          </w:rPr>
          <w:t>http://grafana.org</w:t>
        </w:r>
      </w:hyperlink>
      <w:r w:rsidRPr="000C56EA">
        <w:rPr>
          <w:rFonts w:ascii="Times New Roman" w:hAnsi="Times New Roman" w:cs="Times New Roman"/>
          <w:sz w:val="24"/>
          <w:szCs w:val="24"/>
        </w:rPr>
        <w:t>) za vizuelizaciju trendova u vremenskim serijama podataka koji su smešteni u KairosDB (</w:t>
      </w:r>
      <w:hyperlink r:id="rId8" w:history="1">
        <w:r w:rsidRPr="000C56EA">
          <w:rPr>
            <w:rStyle w:val="Hyperlink"/>
            <w:rFonts w:ascii="Times New Roman" w:hAnsi="Times New Roman" w:cs="Times New Roman"/>
            <w:sz w:val="24"/>
            <w:szCs w:val="24"/>
          </w:rPr>
          <w:t>https://kairosdb.github.io</w:t>
        </w:r>
      </w:hyperlink>
      <w:r w:rsidRPr="000C56EA">
        <w:rPr>
          <w:rFonts w:ascii="Times New Roman" w:hAnsi="Times New Roman" w:cs="Times New Roman"/>
          <w:sz w:val="24"/>
          <w:szCs w:val="24"/>
        </w:rPr>
        <w:t>) bazi podataka.</w:t>
      </w:r>
    </w:p>
    <w:p w:rsidR="000C56EA" w:rsidRPr="000C56EA" w:rsidRDefault="000C56EA" w:rsidP="00DA0C20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>Broj studenata: 2</w:t>
      </w:r>
    </w:p>
    <w:p w:rsidR="000C56EA" w:rsidRPr="000C56EA" w:rsidRDefault="000C56EA" w:rsidP="00DA0C20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6EA">
        <w:rPr>
          <w:rFonts w:ascii="Times New Roman" w:hAnsi="Times New Roman" w:cs="Times New Roman"/>
          <w:b/>
          <w:sz w:val="24"/>
          <w:szCs w:val="24"/>
        </w:rPr>
        <w:t>Korišćenje tehnologija semantičkog Web-a za razvoj sistema za davanje preporuka</w:t>
      </w:r>
    </w:p>
    <w:p w:rsidR="000C56EA" w:rsidRPr="000C56EA" w:rsidRDefault="000C56EA" w:rsidP="00DA0C20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 xml:space="preserve">Upoznati se sa pojmom sistema za davanje preporuka (recommender system). Proučiti metode, algoritme koji se koriste za razvoj Sistema za davanje preporuka kao i postojeća rešenja u ovoj oblasti. Razmotriti mogućnost primene tehnologija Semantic Web-a (RDW/OWL, ontologije, mašine za zaključivanje) u razvoju sistema za davanje preporuka. Ramotriti mogućnost implementacije Sistema za davanje preporuka korisnicima prilikom pretrane Open StreetMaps podataka. </w:t>
      </w:r>
    </w:p>
    <w:p w:rsidR="000C56EA" w:rsidRPr="000C56EA" w:rsidRDefault="000C56EA" w:rsidP="00DA0C2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56EA">
        <w:rPr>
          <w:rFonts w:ascii="Times New Roman" w:hAnsi="Times New Roman" w:cs="Times New Roman"/>
          <w:sz w:val="24"/>
          <w:szCs w:val="24"/>
        </w:rPr>
        <w:t>Broj studenata: 3</w:t>
      </w:r>
    </w:p>
    <w:p w:rsidR="000C56EA" w:rsidRPr="000C56EA" w:rsidRDefault="000C56EA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>--------------------------------------------------------------------------------------------------------------------</w:t>
      </w:r>
    </w:p>
    <w:p w:rsidR="005C2A74" w:rsidRPr="000C56EA" w:rsidRDefault="005C2A74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</w:p>
    <w:p w:rsidR="00565166" w:rsidRPr="000C56EA" w:rsidRDefault="00565166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>Doc. Ivan Petković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React + Redux 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RxJS i Angular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Angular UI biblioteke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Upotreba Vue.js okruzenja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Upotreba Ember.js okruzenja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Funkcionalno programiranje i Javascriptu</w:t>
      </w:r>
    </w:p>
    <w:p w:rsidR="00565166" w:rsidRPr="000C56EA" w:rsidRDefault="00565166" w:rsidP="00DA0C20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Tipovi u Javascriptu (Flow.js, Archetype.js, Typescript)</w:t>
      </w:r>
    </w:p>
    <w:p w:rsidR="00565166" w:rsidRPr="000C56EA" w:rsidRDefault="00565166" w:rsidP="00DA0C20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0C56EA">
        <w:rPr>
          <w:color w:val="000000"/>
        </w:rPr>
        <w:t>----------------------------------------------</w:t>
      </w:r>
      <w:r w:rsidR="00DA0C20">
        <w:rPr>
          <w:color w:val="000000"/>
        </w:rPr>
        <w:t>---------------------------------------------------------------------</w:t>
      </w:r>
    </w:p>
    <w:p w:rsidR="00C9744D" w:rsidRPr="000C56EA" w:rsidRDefault="00565166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 xml:space="preserve">Doc. </w:t>
      </w:r>
      <w:r w:rsidR="00C9744D" w:rsidRPr="000C56EA">
        <w:rPr>
          <w:b/>
          <w:color w:val="000000"/>
        </w:rPr>
        <w:t>Aleksandar Milosavljević</w:t>
      </w:r>
    </w:p>
    <w:p w:rsidR="00565166" w:rsidRPr="000C56EA" w:rsidRDefault="00C9744D" w:rsidP="00DA0C20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12121"/>
          <w:shd w:val="clear" w:color="auto" w:fill="FFFFFF"/>
        </w:rPr>
      </w:pPr>
      <w:r w:rsidRPr="000C56EA">
        <w:rPr>
          <w:color w:val="212121"/>
          <w:shd w:val="clear" w:color="auto" w:fill="FFFFFF"/>
        </w:rPr>
        <w:t>Detekcija i određivanje poze lica sa videa u realnom vremenu</w:t>
      </w:r>
    </w:p>
    <w:p w:rsidR="00565166" w:rsidRPr="000C56EA" w:rsidRDefault="00C9744D" w:rsidP="00DA0C20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12121"/>
          <w:shd w:val="clear" w:color="auto" w:fill="FFFFFF"/>
        </w:rPr>
      </w:pPr>
      <w:r w:rsidRPr="000C56EA">
        <w:rPr>
          <w:color w:val="212121"/>
          <w:shd w:val="clear" w:color="auto" w:fill="FFFFFF"/>
        </w:rPr>
        <w:t>Praćenje prirodnih karakteristika kod sistema proširene realnosti</w:t>
      </w:r>
    </w:p>
    <w:p w:rsidR="00C9744D" w:rsidRPr="000C56EA" w:rsidRDefault="00C9744D" w:rsidP="00DA0C20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color w:val="212121"/>
          <w:shd w:val="clear" w:color="auto" w:fill="FFFFFF"/>
        </w:rPr>
      </w:pPr>
      <w:r w:rsidRPr="000C56EA">
        <w:rPr>
          <w:color w:val="212121"/>
          <w:shd w:val="clear" w:color="auto" w:fill="FFFFFF"/>
        </w:rPr>
        <w:t>Neuronske mreže za duboko učenje</w:t>
      </w:r>
    </w:p>
    <w:p w:rsidR="00C9744D" w:rsidRPr="000C56EA" w:rsidRDefault="00C9744D" w:rsidP="00DA0C20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color w:val="212121"/>
          <w:shd w:val="clear" w:color="auto" w:fill="FFFFFF"/>
        </w:rPr>
      </w:pPr>
    </w:p>
    <w:p w:rsidR="00C9744D" w:rsidRPr="000C56EA" w:rsidRDefault="00565166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b/>
          <w:sz w:val="24"/>
          <w:szCs w:val="24"/>
        </w:rPr>
        <w:t xml:space="preserve">Doc. </w:t>
      </w:r>
      <w:r w:rsidR="00C9744D" w:rsidRPr="000C56EA">
        <w:rPr>
          <w:rFonts w:ascii="Times New Roman" w:eastAsia="Times New Roman" w:hAnsi="Times New Roman" w:cs="Times New Roman"/>
          <w:b/>
          <w:sz w:val="24"/>
          <w:szCs w:val="24"/>
        </w:rPr>
        <w:t>Vladimir Ćirić</w:t>
      </w:r>
    </w:p>
    <w:p w:rsidR="00DA0C20" w:rsidRDefault="00C9744D" w:rsidP="00DA0C20">
      <w:pPr>
        <w:pStyle w:val="ListParagraph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Distribucija javnih ključeva i digitalno potpisivanje dokumentata</w:t>
      </w:r>
    </w:p>
    <w:p w:rsidR="00DA0C20" w:rsidRDefault="00C9744D" w:rsidP="00DA0C20">
      <w:pPr>
        <w:pStyle w:val="ListParagraph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0C20">
        <w:rPr>
          <w:rFonts w:ascii="Times New Roman" w:eastAsia="Times New Roman" w:hAnsi="Times New Roman" w:cs="Times New Roman"/>
          <w:color w:val="212121"/>
          <w:sz w:val="24"/>
          <w:szCs w:val="24"/>
        </w:rPr>
        <w:t>Hardverska realizacija kriptografskih algoritama zasnovanih na GF(2^8) aritmetici</w:t>
      </w:r>
    </w:p>
    <w:p w:rsidR="00C9744D" w:rsidRPr="00DA0C20" w:rsidRDefault="00C9744D" w:rsidP="00DA0C20">
      <w:pPr>
        <w:pStyle w:val="ListParagraph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0C20">
        <w:rPr>
          <w:rFonts w:ascii="Times New Roman" w:eastAsia="Times New Roman" w:hAnsi="Times New Roman" w:cs="Times New Roman"/>
          <w:color w:val="212121"/>
          <w:sz w:val="24"/>
          <w:szCs w:val="24"/>
        </w:rPr>
        <w:t>Upravljanje virtuelnom infrastrukturom u OpenStack-u</w:t>
      </w:r>
    </w:p>
    <w:p w:rsidR="00C9744D" w:rsidRPr="000C56EA" w:rsidRDefault="00C9744D" w:rsidP="00DA0C20">
      <w:pPr>
        <w:pStyle w:val="ListParagraph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Distribuirana obrada podataka na Hadoop klasteru</w:t>
      </w:r>
    </w:p>
    <w:p w:rsidR="005C2A74" w:rsidRPr="000C56EA" w:rsidRDefault="005C2A74" w:rsidP="00DA0C20">
      <w:pPr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212121"/>
          <w:sz w:val="24"/>
          <w:szCs w:val="24"/>
        </w:rPr>
        <w:t>---------------------------------------------------------------------------------------------------------------------</w:t>
      </w:r>
    </w:p>
    <w:p w:rsidR="00C9744D" w:rsidRPr="000C56EA" w:rsidRDefault="005C2A74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Doc. </w:t>
      </w:r>
      <w:r w:rsidR="00C9744D" w:rsidRPr="000C56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Bratislav Predić</w:t>
      </w:r>
    </w:p>
    <w:p w:rsidR="00C9744D" w:rsidRPr="000C56EA" w:rsidRDefault="00C9744D" w:rsidP="00DA0C20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Naslov teme: </w:t>
      </w:r>
      <w:r w:rsidRPr="000C56EA">
        <w:rPr>
          <w:rFonts w:ascii="Times New Roman" w:eastAsia="Times New Roman" w:hAnsi="Times New Roman" w:cs="Times New Roman"/>
          <w:color w:val="000000"/>
          <w:sz w:val="24"/>
          <w:szCs w:val="24"/>
        </w:rPr>
        <w:t>Sistemi za pružanje preporuka (Recommender systems)</w:t>
      </w:r>
    </w:p>
    <w:p w:rsidR="00C9744D" w:rsidRPr="00C9744D" w:rsidRDefault="00C9744D" w:rsidP="00DA0C20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Opis teme:</w:t>
      </w: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</w:rPr>
        <w:t> Potrebno je i</w:t>
      </w: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zučiti različite kategorije algoritama za pružanje preporuka: filtriranje sadržaja (content filtering), kolaborativno filtriranje (collaborative filtering), hibridni, sa prepoznavanjem konteksta... Konretan fokus će biti na primeni i modifikacijama ovih algoritama u sistemima veleprodaja. Tema uključuje i istraživanje metoda klasifikacije kupaca na osnovu istorije prethodnih prodaja, kao i metode za izbegavanje "filter bubble" efekta.</w:t>
      </w:r>
    </w:p>
    <w:p w:rsidR="00C9744D" w:rsidRPr="00C9744D" w:rsidRDefault="00C9744D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 </w:t>
      </w:r>
    </w:p>
    <w:p w:rsidR="00C9744D" w:rsidRPr="000C56EA" w:rsidRDefault="00C9744D" w:rsidP="00DA0C20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/>
        </w:rPr>
        <w:t>Naslov teme:</w:t>
      </w:r>
      <w:r w:rsidRPr="000C56EA"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 Identifikacija navika korisnika na osnovu analize korišćenja mobilnog telefona</w:t>
      </w:r>
    </w:p>
    <w:p w:rsidR="00C9744D" w:rsidRPr="00C9744D" w:rsidRDefault="00C9744D" w:rsidP="00DA0C20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/>
        </w:rPr>
        <w:t>Opis teme:</w:t>
      </w: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 Dostupni podaci o korišćenju mobilnih telefona uključuju podatke o kretanju (lokaciji) korisnika, komunikaciji (SMS, glasovni pozivi, odlazni, dolazni), korišćenju aplikacija, dostupnosti WiFi mreža, bluetooth uređajima (mobilnih telefona drugih korisnika) u okolini, nivou baterije, tipu fizičke aktivnosti (podaci akceleracionog senzora) itd.  Potrebno je izučiti metode za analizu ovih tipova podataka i ekstrakciju znanja o navikama korisnika u smislu kretanja (boravka na specifičnim lokacijama),  socijalnih veza unutar test grupe,  načina (stila) korišćenja aplikacija (socijalnih mreža) telefona itd.</w:t>
      </w:r>
    </w:p>
    <w:p w:rsidR="005C2A74" w:rsidRPr="000C56EA" w:rsidRDefault="005C2A74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t>------------------------------------------------------------------------------------------------------------------</w:t>
      </w:r>
    </w:p>
    <w:p w:rsidR="005C2A74" w:rsidRPr="000C56EA" w:rsidRDefault="005C2A74" w:rsidP="00DA0C2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</w:rPr>
      </w:pPr>
      <w:r w:rsidRPr="000C56EA">
        <w:rPr>
          <w:b/>
          <w:color w:val="000000"/>
        </w:rPr>
        <w:lastRenderedPageBreak/>
        <w:t>Doc. Valentina Nejković</w:t>
      </w:r>
    </w:p>
    <w:p w:rsidR="005C2A74" w:rsidRPr="00C9744D" w:rsidRDefault="005C2A74" w:rsidP="00DA0C2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</w:rPr>
        <w:t>Izu</w:t>
      </w: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čavanje i razvoj metodologije zasnovane na konceptu analogije za razvoj ontologija</w:t>
      </w:r>
    </w:p>
    <w:p w:rsidR="005C2A74" w:rsidRPr="000C56EA" w:rsidRDefault="005C2A74" w:rsidP="00DA0C2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44D">
        <w:rPr>
          <w:rFonts w:ascii="Times New Roman" w:eastAsia="Times New Roman" w:hAnsi="Times New Roman" w:cs="Times New Roman"/>
          <w:color w:val="000000"/>
          <w:sz w:val="24"/>
          <w:szCs w:val="24"/>
        </w:rPr>
        <w:t>Razvoj aplikacije za predikciju sportskih rezultata na osnovu statistika treninga vođenih Nike+ aplikacijom</w:t>
      </w:r>
    </w:p>
    <w:p w:rsidR="00C9744D" w:rsidRDefault="005C2A74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6EA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</w:t>
      </w:r>
    </w:p>
    <w:p w:rsidR="00724D9E" w:rsidRDefault="00724D9E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D9E" w:rsidRPr="000B42E1" w:rsidRDefault="00724D9E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B42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NAPOMENA</w:t>
      </w:r>
    </w:p>
    <w:p w:rsidR="00724D9E" w:rsidRPr="000B42E1" w:rsidRDefault="000B42E1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42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</w:t>
      </w:r>
      <w:r w:rsidR="00724D9E" w:rsidRPr="000B42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etal</w:t>
      </w:r>
      <w:r w:rsidRPr="000B42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jniji opis zadatka koji je obuhvaćen temom možete dobiti u diraktnom kontaktu sa nastavnikom koji je predložio temu. </w:t>
      </w:r>
    </w:p>
    <w:p w:rsidR="000B42E1" w:rsidRPr="000B42E1" w:rsidRDefault="000B42E1" w:rsidP="000B42E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42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 temama za SIR1 i master radove može da se razgovara i sa profesorima koji nisu dali svoje predloge. </w:t>
      </w:r>
    </w:p>
    <w:p w:rsidR="000B42E1" w:rsidRPr="000B42E1" w:rsidRDefault="000B42E1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42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Takođe, bilo kog nastavnika na Katedri možete da kontaktirate u vezi tema koje nisu navedene u predlogu, a možda vas interesuju. </w:t>
      </w:r>
    </w:p>
    <w:p w:rsidR="00724D9E" w:rsidRPr="000C56EA" w:rsidRDefault="00724D9E" w:rsidP="00DA0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24D9E" w:rsidRPr="000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498"/>
    <w:multiLevelType w:val="multilevel"/>
    <w:tmpl w:val="7A18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A3363"/>
    <w:multiLevelType w:val="hybridMultilevel"/>
    <w:tmpl w:val="1E74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9525E"/>
    <w:multiLevelType w:val="hybridMultilevel"/>
    <w:tmpl w:val="1F846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7207C"/>
    <w:multiLevelType w:val="hybridMultilevel"/>
    <w:tmpl w:val="D64C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2106F"/>
    <w:multiLevelType w:val="hybridMultilevel"/>
    <w:tmpl w:val="61B6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951C8"/>
    <w:multiLevelType w:val="hybridMultilevel"/>
    <w:tmpl w:val="724687F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>
    <w:nsid w:val="21527BD2"/>
    <w:multiLevelType w:val="hybridMultilevel"/>
    <w:tmpl w:val="F3A6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903"/>
    <w:multiLevelType w:val="hybridMultilevel"/>
    <w:tmpl w:val="8EB09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A2590"/>
    <w:multiLevelType w:val="hybridMultilevel"/>
    <w:tmpl w:val="8832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A2C2A"/>
    <w:multiLevelType w:val="hybridMultilevel"/>
    <w:tmpl w:val="B6E857D4"/>
    <w:lvl w:ilvl="0" w:tplc="52EA6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017C1"/>
    <w:multiLevelType w:val="hybridMultilevel"/>
    <w:tmpl w:val="B2D8B88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>
    <w:nsid w:val="3E422D35"/>
    <w:multiLevelType w:val="hybridMultilevel"/>
    <w:tmpl w:val="E28A4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522E31"/>
    <w:multiLevelType w:val="hybridMultilevel"/>
    <w:tmpl w:val="86E0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55A83"/>
    <w:multiLevelType w:val="hybridMultilevel"/>
    <w:tmpl w:val="8280E266"/>
    <w:lvl w:ilvl="0" w:tplc="E2FC57E6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F23AF"/>
    <w:multiLevelType w:val="hybridMultilevel"/>
    <w:tmpl w:val="B64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93C62"/>
    <w:multiLevelType w:val="hybridMultilevel"/>
    <w:tmpl w:val="D8C0D4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E92503D"/>
    <w:multiLevelType w:val="hybridMultilevel"/>
    <w:tmpl w:val="0250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8597F"/>
    <w:multiLevelType w:val="hybridMultilevel"/>
    <w:tmpl w:val="4048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70D68"/>
    <w:multiLevelType w:val="hybridMultilevel"/>
    <w:tmpl w:val="8280E266"/>
    <w:lvl w:ilvl="0" w:tplc="E2FC57E6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80EF5"/>
    <w:multiLevelType w:val="hybridMultilevel"/>
    <w:tmpl w:val="F968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272D7"/>
    <w:multiLevelType w:val="hybridMultilevel"/>
    <w:tmpl w:val="E0FC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32053"/>
    <w:multiLevelType w:val="hybridMultilevel"/>
    <w:tmpl w:val="6B344588"/>
    <w:lvl w:ilvl="0" w:tplc="8070C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344A3"/>
    <w:multiLevelType w:val="hybridMultilevel"/>
    <w:tmpl w:val="D250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36844"/>
    <w:multiLevelType w:val="hybridMultilevel"/>
    <w:tmpl w:val="6F98B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68D4050"/>
    <w:multiLevelType w:val="hybridMultilevel"/>
    <w:tmpl w:val="15D4C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B84449"/>
    <w:multiLevelType w:val="hybridMultilevel"/>
    <w:tmpl w:val="E844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F04D0"/>
    <w:multiLevelType w:val="hybridMultilevel"/>
    <w:tmpl w:val="80A2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"/>
  </w:num>
  <w:num w:numId="4">
    <w:abstractNumId w:val="26"/>
  </w:num>
  <w:num w:numId="5">
    <w:abstractNumId w:val="17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14"/>
  </w:num>
  <w:num w:numId="14">
    <w:abstractNumId w:val="22"/>
  </w:num>
  <w:num w:numId="15">
    <w:abstractNumId w:val="20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</w:num>
  <w:num w:numId="20">
    <w:abstractNumId w:val="11"/>
  </w:num>
  <w:num w:numId="21">
    <w:abstractNumId w:val="19"/>
  </w:num>
  <w:num w:numId="22">
    <w:abstractNumId w:val="23"/>
  </w:num>
  <w:num w:numId="23">
    <w:abstractNumId w:val="7"/>
  </w:num>
  <w:num w:numId="24">
    <w:abstractNumId w:val="16"/>
  </w:num>
  <w:num w:numId="25">
    <w:abstractNumId w:val="21"/>
  </w:num>
  <w:num w:numId="26">
    <w:abstractNumId w:val="9"/>
  </w:num>
  <w:num w:numId="27">
    <w:abstractNumId w:val="15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4D"/>
    <w:rsid w:val="000B42E1"/>
    <w:rsid w:val="000C56EA"/>
    <w:rsid w:val="000E4CA0"/>
    <w:rsid w:val="00565166"/>
    <w:rsid w:val="005C2A74"/>
    <w:rsid w:val="006E1272"/>
    <w:rsid w:val="00724D9E"/>
    <w:rsid w:val="00820352"/>
    <w:rsid w:val="009B03FF"/>
    <w:rsid w:val="00C070B9"/>
    <w:rsid w:val="00C9744D"/>
    <w:rsid w:val="00DA0C20"/>
    <w:rsid w:val="00E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744D"/>
  </w:style>
  <w:style w:type="paragraph" w:customStyle="1" w:styleId="xmsolistparagraph">
    <w:name w:val="x_msolistparagraph"/>
    <w:basedOn w:val="Normal"/>
    <w:rsid w:val="00C9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C9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744D"/>
  </w:style>
  <w:style w:type="paragraph" w:customStyle="1" w:styleId="xmsolistparagraph">
    <w:name w:val="x_msolistparagraph"/>
    <w:basedOn w:val="Normal"/>
    <w:rsid w:val="00C9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C9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park.apache.org" TargetMode="External"/><Relationship Id="rId7" Type="http://schemas.openxmlformats.org/officeDocument/2006/relationships/hyperlink" Target="http://grafana.org" TargetMode="External"/><Relationship Id="rId8" Type="http://schemas.openxmlformats.org/officeDocument/2006/relationships/hyperlink" Target="https://kairosdb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2506</Words>
  <Characters>14290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Martin Jovanovic</cp:lastModifiedBy>
  <cp:revision>2</cp:revision>
  <dcterms:created xsi:type="dcterms:W3CDTF">2017-04-19T19:35:00Z</dcterms:created>
  <dcterms:modified xsi:type="dcterms:W3CDTF">2017-04-19T19:35:00Z</dcterms:modified>
</cp:coreProperties>
</file>