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7FD" w:rsidRDefault="00A637FD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A637FD" w:rsidRDefault="00A637FD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A637FD" w:rsidRDefault="00A637FD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A637FD" w:rsidRDefault="00A637FD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A637FD" w:rsidRDefault="00A637FD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065872" w:rsidRDefault="00065872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065872" w:rsidRDefault="00065872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065872" w:rsidRDefault="00065872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065872" w:rsidRDefault="00065872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065872" w:rsidRDefault="00065872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48"/>
          <w:szCs w:val="48"/>
        </w:rPr>
      </w:pPr>
    </w:p>
    <w:p w:rsidR="007546F4" w:rsidRPr="007546F4" w:rsidRDefault="007546F4" w:rsidP="00065872">
      <w:pPr>
        <w:spacing w:after="0" w:line="240" w:lineRule="auto"/>
        <w:jc w:val="center"/>
        <w:outlineLvl w:val="0"/>
        <w:rPr>
          <w:rFonts w:ascii="Garamond" w:eastAsia="Times New Roman" w:hAnsi="Garamond" w:cs="Times New Roman"/>
          <w:b/>
          <w:bCs/>
          <w:kern w:val="36"/>
          <w:sz w:val="72"/>
          <w:szCs w:val="7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72"/>
          <w:szCs w:val="72"/>
        </w:rPr>
        <w:t>Employee Promotion Prediction System</w:t>
      </w:r>
    </w:p>
    <w:p w:rsidR="007546F4" w:rsidRDefault="007546F4" w:rsidP="00065872">
      <w:pPr>
        <w:spacing w:after="0" w:line="240" w:lineRule="auto"/>
        <w:jc w:val="center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  <w:r w:rsidRPr="007546F4">
        <w:rPr>
          <w:rFonts w:ascii="Garamond" w:eastAsia="Times New Roman" w:hAnsi="Garamond" w:cs="Times New Roman"/>
          <w:b/>
          <w:bCs/>
          <w:sz w:val="36"/>
          <w:szCs w:val="36"/>
        </w:rPr>
        <w:t>An Explainable Machine Learning Solution for Data-Driven Talent Management</w:t>
      </w: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A637FD" w:rsidRPr="007546F4" w:rsidRDefault="00A637FD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</w:p>
    <w:p w:rsidR="000D52F4" w:rsidRDefault="000D52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sz w:val="27"/>
          <w:szCs w:val="27"/>
        </w:rPr>
        <w:t>By: Nematullah Amiri PMP, MBA, Data Professional</w:t>
      </w: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D52F4" w:rsidRDefault="000D52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D52F4" w:rsidRDefault="000D52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Project Overview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Employee promotion decisions are among the most critical workforce management activities within modern organizations. Identifying high-potential employees requires balancing performance indicators, training outcomes, experience, departmental needs, and organizational objectives. Traditional promotion processes often rely on manual assessments, introducing subjectivity and inconsistencies across departments.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This project develops an end-to-end Machine Learning solution that predicts employee promotion eligibility using historical HR data. By leveraging advanced predictive analytics, explainable AI techniques, and interactive deployment, the system provides a practical decision-support tool that enables Human Resource departments to identify promotion-ready employees with greater accuracy, transparency, and efficiency.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The project follows the complete CRISP-DM (Cross-Industry Standard Process for Data Mining) framework, encompassing Business Understanding, Data Understanding, Data Preparation, Exploratory Data Analysis, Feature Engineering, Model Development, Explainable AI, Model Optimization, and Production Deployment.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  <w:r w:rsidRPr="007546F4">
        <w:rPr>
          <w:rFonts w:ascii="Garamond" w:eastAsia="Times New Roman" w:hAnsi="Garamond" w:cs="Times New Roman"/>
          <w:b/>
          <w:bCs/>
          <w:sz w:val="36"/>
          <w:szCs w:val="36"/>
        </w:rPr>
        <w:t>Business Objective</w:t>
      </w:r>
    </w:p>
    <w:p w:rsid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The primary objective is to predict whether an employee will be promoted based on organizational, demographic, training, and performance-related attributes.</w:t>
      </w:r>
    </w:p>
    <w:p w:rsidR="00065872" w:rsidRPr="007546F4" w:rsidRDefault="00065872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Business Questions</w:t>
      </w:r>
    </w:p>
    <w:p w:rsidR="007546F4" w:rsidRPr="007546F4" w:rsidRDefault="007546F4" w:rsidP="00065872">
      <w:pPr>
        <w:numPr>
          <w:ilvl w:val="0"/>
          <w:numId w:val="1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Which employee characteristics most influence promotion decisions?</w:t>
      </w:r>
    </w:p>
    <w:p w:rsidR="007546F4" w:rsidRPr="007546F4" w:rsidRDefault="007546F4" w:rsidP="00065872">
      <w:pPr>
        <w:numPr>
          <w:ilvl w:val="0"/>
          <w:numId w:val="1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Can promotion outcomes be predicted before formal HR evaluation?</w:t>
      </w:r>
    </w:p>
    <w:p w:rsidR="007546F4" w:rsidRPr="007546F4" w:rsidRDefault="007546F4" w:rsidP="00065872">
      <w:pPr>
        <w:numPr>
          <w:ilvl w:val="0"/>
          <w:numId w:val="1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What role do performance ratings, training achievements, and awards play in promotion eligibility?</w:t>
      </w:r>
    </w:p>
    <w:p w:rsidR="007546F4" w:rsidRPr="007546F4" w:rsidRDefault="007546F4" w:rsidP="00065872">
      <w:pPr>
        <w:numPr>
          <w:ilvl w:val="0"/>
          <w:numId w:val="1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How can HR teams identify high-potential employees proactively?</w:t>
      </w:r>
    </w:p>
    <w:p w:rsidR="007546F4" w:rsidRDefault="007546F4" w:rsidP="00065872">
      <w:pPr>
        <w:numPr>
          <w:ilvl w:val="0"/>
          <w:numId w:val="1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Can machine learning improve consistency and objectivity in promotion decisions?</w:t>
      </w:r>
    </w:p>
    <w:p w:rsidR="00065872" w:rsidRPr="007546F4" w:rsidRDefault="00065872" w:rsidP="00065872">
      <w:pPr>
        <w:spacing w:after="0" w:line="240" w:lineRule="auto"/>
        <w:ind w:left="720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Success Criteria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Develop a predictive model capable of accurately identifying promotion candidates while maintaining interpretability and business relevance for HR stakeholders.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  <w:r w:rsidRPr="007546F4">
        <w:rPr>
          <w:rFonts w:ascii="Garamond" w:eastAsia="Times New Roman" w:hAnsi="Garamond" w:cs="Times New Roman"/>
          <w:b/>
          <w:bCs/>
          <w:sz w:val="36"/>
          <w:szCs w:val="36"/>
        </w:rPr>
        <w:t>Dataset Overview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The dataset contains employee records from a large organization and includes demographic, educational, performance, and organizational attributes.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570"/>
      </w:tblGrid>
      <w:tr w:rsidR="007546F4" w:rsidRPr="007546F4" w:rsidTr="00A637FD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652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546F4" w:rsidRPr="007546F4" w:rsidTr="00A637FD">
        <w:trPr>
          <w:tblCellSpacing w:w="15" w:type="dxa"/>
        </w:trPr>
        <w:tc>
          <w:tcPr>
            <w:tcW w:w="274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Total Employees</w:t>
            </w:r>
          </w:p>
        </w:tc>
        <w:tc>
          <w:tcPr>
            <w:tcW w:w="652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54,808</w:t>
            </w:r>
          </w:p>
        </w:tc>
      </w:tr>
      <w:tr w:rsidR="007546F4" w:rsidRPr="007546F4" w:rsidTr="00A637FD">
        <w:trPr>
          <w:tblCellSpacing w:w="15" w:type="dxa"/>
        </w:trPr>
        <w:tc>
          <w:tcPr>
            <w:tcW w:w="274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Original Features</w:t>
            </w:r>
          </w:p>
        </w:tc>
        <w:tc>
          <w:tcPr>
            <w:tcW w:w="652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13</w:t>
            </w:r>
          </w:p>
        </w:tc>
      </w:tr>
      <w:tr w:rsidR="007546F4" w:rsidRPr="007546F4" w:rsidTr="00A637FD">
        <w:trPr>
          <w:tblCellSpacing w:w="15" w:type="dxa"/>
        </w:trPr>
        <w:tc>
          <w:tcPr>
            <w:tcW w:w="274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Engineered Features</w:t>
            </w:r>
          </w:p>
        </w:tc>
        <w:tc>
          <w:tcPr>
            <w:tcW w:w="652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52</w:t>
            </w:r>
          </w:p>
        </w:tc>
      </w:tr>
      <w:tr w:rsidR="007546F4" w:rsidRPr="007546F4" w:rsidTr="00A637FD">
        <w:trPr>
          <w:tblCellSpacing w:w="15" w:type="dxa"/>
        </w:trPr>
        <w:tc>
          <w:tcPr>
            <w:tcW w:w="274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Target Variable</w:t>
            </w:r>
          </w:p>
        </w:tc>
        <w:tc>
          <w:tcPr>
            <w:tcW w:w="6525" w:type="dxa"/>
            <w:vAlign w:val="center"/>
            <w:hideMark/>
          </w:tcPr>
          <w:p w:rsidR="007546F4" w:rsidRPr="007546F4" w:rsidRDefault="00A637FD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is promoted</w:t>
            </w:r>
          </w:p>
        </w:tc>
      </w:tr>
      <w:tr w:rsidR="007546F4" w:rsidRPr="007546F4" w:rsidTr="00A637FD">
        <w:trPr>
          <w:tblCellSpacing w:w="15" w:type="dxa"/>
        </w:trPr>
        <w:tc>
          <w:tcPr>
            <w:tcW w:w="274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Promotion Rate</w:t>
            </w:r>
          </w:p>
        </w:tc>
        <w:tc>
          <w:tcPr>
            <w:tcW w:w="652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8.52%</w:t>
            </w:r>
          </w:p>
        </w:tc>
      </w:tr>
    </w:tbl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065872" w:rsidRDefault="00065872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Target Variable</w:t>
      </w:r>
    </w:p>
    <w:p w:rsidR="007546F4" w:rsidRPr="007546F4" w:rsidRDefault="000D52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b/>
          <w:bCs/>
          <w:sz w:val="24"/>
          <w:szCs w:val="24"/>
        </w:rPr>
        <w:t>Is</w:t>
      </w:r>
      <w:r w:rsidR="00A637FD" w:rsidRPr="007546F4">
        <w:rPr>
          <w:rFonts w:ascii="Garamond" w:eastAsia="Times New Roman" w:hAnsi="Garamond" w:cs="Times New Roman"/>
          <w:b/>
          <w:bCs/>
          <w:sz w:val="24"/>
          <w:szCs w:val="24"/>
        </w:rPr>
        <w:t xml:space="preserve"> promoted</w:t>
      </w:r>
    </w:p>
    <w:p w:rsidR="007546F4" w:rsidRPr="007546F4" w:rsidRDefault="007546F4" w:rsidP="00065872">
      <w:pPr>
        <w:numPr>
          <w:ilvl w:val="0"/>
          <w:numId w:val="2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1 → Employee Promoted</w:t>
      </w:r>
    </w:p>
    <w:p w:rsidR="007546F4" w:rsidRPr="007546F4" w:rsidRDefault="007546F4" w:rsidP="00065872">
      <w:pPr>
        <w:numPr>
          <w:ilvl w:val="0"/>
          <w:numId w:val="2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0 → Employee Not Promoted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The dataset presents a significant class imbalance, with only 8.5% of employees receiving promotions, making model selection and evaluation particularly challenging.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Exploratory Data Analysis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Exploratory analysis revealed several important promotion drivers.</w:t>
      </w:r>
    </w:p>
    <w:p w:rsidR="00C22A9A" w:rsidRDefault="007546F4" w:rsidP="00C22A9A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Performance Ratings</w:t>
      </w:r>
    </w:p>
    <w:p w:rsidR="007546F4" w:rsidRPr="007546F4" w:rsidRDefault="007546F4" w:rsidP="00C22A9A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Promotion probability increased consistently with higher annual performance ratings.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Employees receiving the highest rating were more than twice as likely to be promoted compared with average performers.</w:t>
      </w:r>
    </w:p>
    <w:p w:rsidR="00C22A9A" w:rsidRDefault="007546F4" w:rsidP="00C22A9A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Awards Recognition</w:t>
      </w:r>
    </w:p>
    <w:p w:rsidR="007546F4" w:rsidRPr="007546F4" w:rsidRDefault="007546F4" w:rsidP="00C22A9A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Award-winning employees demonstrated substantially higher promotion rates than employees without formal recognition.</w:t>
      </w:r>
    </w:p>
    <w:p w:rsidR="007546F4" w:rsidRPr="007546F4" w:rsidRDefault="007546F4" w:rsidP="00C22A9A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Training Performance</w:t>
      </w:r>
      <w:r w:rsidR="00C22A9A">
        <w:rPr>
          <w:rFonts w:ascii="Garamond" w:eastAsia="Times New Roman" w:hAnsi="Garamond" w:cs="Times New Roman"/>
          <w:b/>
          <w:bCs/>
          <w:sz w:val="27"/>
          <w:szCs w:val="27"/>
        </w:rPr>
        <w:t xml:space="preserve">: </w:t>
      </w:r>
      <w:r w:rsidRPr="007546F4">
        <w:rPr>
          <w:rFonts w:ascii="Garamond" w:eastAsia="Times New Roman" w:hAnsi="Garamond" w:cs="Times New Roman"/>
          <w:sz w:val="24"/>
          <w:szCs w:val="24"/>
        </w:rPr>
        <w:t>Training outcomes emerged as one of the strongest indicators of promotion potential.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Promoted employees achieved significantly higher average training scores than non-promoted employees.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Departmental Differences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Promotion rates varied considerably across departments.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Technology, Analytics, Procurement, and Operations departments exhibited the highest promotion frequencies, while Legal and HR departments showed comparatively lower promotion activity.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Education Impact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Employees holding Master's degrees or higher demonstrated a greater likelihood of promotion than employees with lower educational attainment.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Feature Engineering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Several preprocessing and transformation techniques were implemented to improve model performance: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Data Quality Treatment</w:t>
      </w:r>
    </w:p>
    <w:p w:rsidR="007546F4" w:rsidRPr="007546F4" w:rsidRDefault="007546F4" w:rsidP="00065872">
      <w:pPr>
        <w:numPr>
          <w:ilvl w:val="0"/>
          <w:numId w:val="3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Missing Education values imputed using mode.</w:t>
      </w:r>
    </w:p>
    <w:p w:rsidR="007546F4" w:rsidRPr="007546F4" w:rsidRDefault="007546F4" w:rsidP="00065872">
      <w:pPr>
        <w:numPr>
          <w:ilvl w:val="0"/>
          <w:numId w:val="3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Missing Previous Year Ratings imputed using median.</w:t>
      </w:r>
    </w:p>
    <w:p w:rsidR="007546F4" w:rsidRDefault="007546F4" w:rsidP="00065872">
      <w:pPr>
        <w:numPr>
          <w:ilvl w:val="0"/>
          <w:numId w:val="3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Missing Training Scores imputed using median.</w:t>
      </w:r>
    </w:p>
    <w:p w:rsidR="00C22A9A" w:rsidRPr="007546F4" w:rsidRDefault="00C22A9A" w:rsidP="00C22A9A">
      <w:pPr>
        <w:spacing w:after="0" w:line="240" w:lineRule="auto"/>
        <w:ind w:left="720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Encoding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Categorical variables transformed using One-Hot Encoding:</w:t>
      </w:r>
    </w:p>
    <w:p w:rsidR="007546F4" w:rsidRPr="007546F4" w:rsidRDefault="007546F4" w:rsidP="00065872">
      <w:pPr>
        <w:numPr>
          <w:ilvl w:val="0"/>
          <w:numId w:val="4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Department</w:t>
      </w:r>
    </w:p>
    <w:p w:rsidR="007546F4" w:rsidRPr="007546F4" w:rsidRDefault="007546F4" w:rsidP="00065872">
      <w:pPr>
        <w:numPr>
          <w:ilvl w:val="0"/>
          <w:numId w:val="4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Region</w:t>
      </w:r>
    </w:p>
    <w:p w:rsidR="007546F4" w:rsidRPr="007546F4" w:rsidRDefault="007546F4" w:rsidP="00065872">
      <w:pPr>
        <w:numPr>
          <w:ilvl w:val="0"/>
          <w:numId w:val="4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Education</w:t>
      </w:r>
    </w:p>
    <w:p w:rsidR="007546F4" w:rsidRPr="007546F4" w:rsidRDefault="007546F4" w:rsidP="00065872">
      <w:pPr>
        <w:numPr>
          <w:ilvl w:val="0"/>
          <w:numId w:val="4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Gender</w:t>
      </w:r>
    </w:p>
    <w:p w:rsidR="007546F4" w:rsidRDefault="007546F4" w:rsidP="00065872">
      <w:pPr>
        <w:numPr>
          <w:ilvl w:val="0"/>
          <w:numId w:val="4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Recruitment Channel</w:t>
      </w:r>
    </w:p>
    <w:p w:rsidR="00C22A9A" w:rsidRPr="007546F4" w:rsidRDefault="00C22A9A" w:rsidP="00C22A9A">
      <w:pPr>
        <w:spacing w:after="0" w:line="240" w:lineRule="auto"/>
        <w:ind w:left="720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Final Modeling Dataset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Original Features: 13</w:t>
      </w:r>
    </w:p>
    <w:p w:rsid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Final Engineered Features: 52</w:t>
      </w:r>
    </w:p>
    <w:p w:rsidR="00C22A9A" w:rsidRDefault="00C22A9A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C22A9A" w:rsidRDefault="00C22A9A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C22A9A" w:rsidRPr="007546F4" w:rsidRDefault="00C22A9A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lastRenderedPageBreak/>
        <w:t>Machine Learning Pipeline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Three classification algorithms were evaluated: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Logistic Regression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Used as a baseline interpretable model.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b/>
          <w:bCs/>
          <w:sz w:val="24"/>
          <w:szCs w:val="24"/>
        </w:rPr>
        <w:t>ROC-AUC:</w:t>
      </w:r>
      <w:r w:rsidRPr="007546F4">
        <w:rPr>
          <w:rFonts w:ascii="Garamond" w:eastAsia="Times New Roman" w:hAnsi="Garamond" w:cs="Times New Roman"/>
          <w:sz w:val="24"/>
          <w:szCs w:val="24"/>
        </w:rPr>
        <w:t xml:space="preserve"> 0.797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Random Forest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Implemented to capture nonlinear relationships and feature interactions.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b/>
          <w:bCs/>
          <w:sz w:val="24"/>
          <w:szCs w:val="24"/>
        </w:rPr>
        <w:t>ROC-AUC:</w:t>
      </w:r>
      <w:r w:rsidRPr="007546F4">
        <w:rPr>
          <w:rFonts w:ascii="Garamond" w:eastAsia="Times New Roman" w:hAnsi="Garamond" w:cs="Times New Roman"/>
          <w:sz w:val="24"/>
          <w:szCs w:val="24"/>
        </w:rPr>
        <w:t xml:space="preserve"> 0.779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XGBoost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Gradient boosting framework selected for final model development due to superior predictive performance and robustness.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b/>
          <w:bCs/>
          <w:sz w:val="24"/>
          <w:szCs w:val="24"/>
        </w:rPr>
        <w:t>ROC-AUC:</w:t>
      </w:r>
      <w:r w:rsidRPr="007546F4">
        <w:rPr>
          <w:rFonts w:ascii="Garamond" w:eastAsia="Times New Roman" w:hAnsi="Garamond" w:cs="Times New Roman"/>
          <w:sz w:val="24"/>
          <w:szCs w:val="24"/>
        </w:rPr>
        <w:t xml:space="preserve"> 0.818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C22A9A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Hyper parameter</w:t>
      </w:r>
      <w:r w:rsidR="007546F4"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 xml:space="preserve"> Optimization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Grid Search Cross Validation was performed to optimize XGBoost parameters.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Best Parameters</w:t>
      </w:r>
    </w:p>
    <w:p w:rsidR="007546F4" w:rsidRPr="007546F4" w:rsidRDefault="007546F4" w:rsidP="00065872">
      <w:pPr>
        <w:numPr>
          <w:ilvl w:val="0"/>
          <w:numId w:val="5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n_estimators = 200</w:t>
      </w:r>
    </w:p>
    <w:p w:rsidR="007546F4" w:rsidRPr="007546F4" w:rsidRDefault="007546F4" w:rsidP="00065872">
      <w:pPr>
        <w:numPr>
          <w:ilvl w:val="0"/>
          <w:numId w:val="5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max_depth = 3</w:t>
      </w:r>
    </w:p>
    <w:p w:rsidR="007546F4" w:rsidRPr="007546F4" w:rsidRDefault="007546F4" w:rsidP="00065872">
      <w:pPr>
        <w:numPr>
          <w:ilvl w:val="0"/>
          <w:numId w:val="5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learning_rate = 0.20</w:t>
      </w:r>
    </w:p>
    <w:p w:rsidR="007546F4" w:rsidRPr="007546F4" w:rsidRDefault="007546F4" w:rsidP="00065872">
      <w:pPr>
        <w:numPr>
          <w:ilvl w:val="0"/>
          <w:numId w:val="5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min_child_weight = 3</w:t>
      </w:r>
    </w:p>
    <w:p w:rsidR="007546F4" w:rsidRPr="007546F4" w:rsidRDefault="007546F4" w:rsidP="00065872">
      <w:pPr>
        <w:numPr>
          <w:ilvl w:val="0"/>
          <w:numId w:val="5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colsample_bytree = 0.90</w:t>
      </w:r>
    </w:p>
    <w:p w:rsidR="007546F4" w:rsidRDefault="007546F4" w:rsidP="00065872">
      <w:pPr>
        <w:numPr>
          <w:ilvl w:val="0"/>
          <w:numId w:val="5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subsample = 1.00</w:t>
      </w:r>
    </w:p>
    <w:p w:rsidR="0069299F" w:rsidRPr="007546F4" w:rsidRDefault="0069299F" w:rsidP="0069299F">
      <w:pPr>
        <w:spacing w:after="0" w:line="240" w:lineRule="auto"/>
        <w:ind w:left="720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Optimized Performance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 xml:space="preserve">ROC-AUC improved to </w:t>
      </w:r>
      <w:r w:rsidRPr="007546F4">
        <w:rPr>
          <w:rFonts w:ascii="Garamond" w:eastAsia="Times New Roman" w:hAnsi="Garamond" w:cs="Times New Roman"/>
          <w:b/>
          <w:bCs/>
          <w:sz w:val="24"/>
          <w:szCs w:val="24"/>
        </w:rPr>
        <w:t>0.822</w:t>
      </w:r>
      <w:r w:rsidRPr="007546F4">
        <w:rPr>
          <w:rFonts w:ascii="Garamond" w:eastAsia="Times New Roman" w:hAnsi="Garamond" w:cs="Times New Roman"/>
          <w:sz w:val="24"/>
          <w:szCs w:val="24"/>
        </w:rPr>
        <w:t>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Threshold Optimization</w:t>
      </w:r>
    </w:p>
    <w:p w:rsid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Given the business importance of identifying promotable employees, classification thresholds were optimized rather than relying on the default 0.50 probability cutoff.</w:t>
      </w:r>
    </w:p>
    <w:p w:rsidR="0069299F" w:rsidRPr="007546F4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Optimal Threshold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0.2506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Results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80"/>
      </w:tblGrid>
      <w:tr w:rsidR="007546F4" w:rsidRPr="007546F4" w:rsidTr="000D52F4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733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7546F4" w:rsidRPr="007546F4" w:rsidTr="000D52F4">
        <w:trPr>
          <w:tblCellSpacing w:w="15" w:type="dxa"/>
        </w:trPr>
        <w:tc>
          <w:tcPr>
            <w:tcW w:w="193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Precision</w:t>
            </w:r>
          </w:p>
        </w:tc>
        <w:tc>
          <w:tcPr>
            <w:tcW w:w="733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71%</w:t>
            </w:r>
          </w:p>
        </w:tc>
      </w:tr>
      <w:tr w:rsidR="007546F4" w:rsidRPr="007546F4" w:rsidTr="000D52F4">
        <w:trPr>
          <w:tblCellSpacing w:w="15" w:type="dxa"/>
        </w:trPr>
        <w:tc>
          <w:tcPr>
            <w:tcW w:w="193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Recall</w:t>
            </w:r>
          </w:p>
        </w:tc>
        <w:tc>
          <w:tcPr>
            <w:tcW w:w="733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42%</w:t>
            </w:r>
          </w:p>
        </w:tc>
      </w:tr>
      <w:tr w:rsidR="007546F4" w:rsidRPr="007546F4" w:rsidTr="000D52F4">
        <w:trPr>
          <w:tblCellSpacing w:w="15" w:type="dxa"/>
        </w:trPr>
        <w:tc>
          <w:tcPr>
            <w:tcW w:w="193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F1 Score</w:t>
            </w:r>
          </w:p>
        </w:tc>
        <w:tc>
          <w:tcPr>
            <w:tcW w:w="733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53%</w:t>
            </w:r>
          </w:p>
        </w:tc>
      </w:tr>
      <w:tr w:rsidR="007546F4" w:rsidRPr="007546F4" w:rsidTr="000D52F4">
        <w:trPr>
          <w:tblCellSpacing w:w="15" w:type="dxa"/>
        </w:trPr>
        <w:tc>
          <w:tcPr>
            <w:tcW w:w="1930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ROC-AUC</w:t>
            </w:r>
          </w:p>
        </w:tc>
        <w:tc>
          <w:tcPr>
            <w:tcW w:w="7335" w:type="dxa"/>
            <w:vAlign w:val="center"/>
            <w:hideMark/>
          </w:tcPr>
          <w:p w:rsidR="007546F4" w:rsidRPr="007546F4" w:rsidRDefault="007546F4" w:rsidP="0006587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546F4">
              <w:rPr>
                <w:rFonts w:ascii="Garamond" w:eastAsia="Times New Roman" w:hAnsi="Garamond" w:cs="Times New Roman"/>
                <w:sz w:val="24"/>
                <w:szCs w:val="24"/>
              </w:rPr>
              <w:t>82.2%</w:t>
            </w:r>
          </w:p>
        </w:tc>
      </w:tr>
    </w:tbl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This threshold significantly improved the model's ability to identify employees likely to be promoted.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Explainable AI (SHAP)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To ensure transparency and stakeholder trust, SHAP (</w:t>
      </w: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SHapley</w:t>
      </w:r>
      <w:proofErr w:type="spellEnd"/>
      <w:r w:rsidRPr="007546F4">
        <w:rPr>
          <w:rFonts w:ascii="Garamond" w:eastAsia="Times New Roman" w:hAnsi="Garamond" w:cs="Times New Roman"/>
          <w:sz w:val="24"/>
          <w:szCs w:val="24"/>
        </w:rPr>
        <w:t xml:space="preserve"> Additive Explanations) was applied to interpret model predictions.</w:t>
      </w:r>
    </w:p>
    <w:p w:rsidR="007546F4" w:rsidRPr="007546F4" w:rsidRDefault="007546F4" w:rsidP="00065872">
      <w:pPr>
        <w:spacing w:after="0" w:line="240" w:lineRule="auto"/>
        <w:jc w:val="both"/>
        <w:outlineLvl w:val="1"/>
        <w:rPr>
          <w:rFonts w:ascii="Garamond" w:eastAsia="Times New Roman" w:hAnsi="Garamond" w:cs="Times New Roman"/>
          <w:b/>
          <w:bCs/>
          <w:sz w:val="36"/>
          <w:szCs w:val="36"/>
        </w:rPr>
      </w:pPr>
      <w:r w:rsidRPr="007546F4">
        <w:rPr>
          <w:rFonts w:ascii="Garamond" w:eastAsia="Times New Roman" w:hAnsi="Garamond" w:cs="Times New Roman"/>
          <w:b/>
          <w:bCs/>
          <w:sz w:val="36"/>
          <w:szCs w:val="36"/>
        </w:rPr>
        <w:t>Most Influential Promotion Drivers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Average Training Score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Department (Sales &amp; Marketing)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Previous Year Rating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Department (Operations)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Age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lastRenderedPageBreak/>
        <w:t>Awards Won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Number of Trainings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Master's Degree</w:t>
      </w:r>
    </w:p>
    <w:p w:rsidR="007546F4" w:rsidRP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Department (Technology)</w:t>
      </w:r>
    </w:p>
    <w:p w:rsidR="007546F4" w:rsidRDefault="007546F4" w:rsidP="00065872">
      <w:pPr>
        <w:numPr>
          <w:ilvl w:val="0"/>
          <w:numId w:val="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Length of Service</w:t>
      </w:r>
    </w:p>
    <w:p w:rsidR="0069299F" w:rsidRPr="007546F4" w:rsidRDefault="0069299F" w:rsidP="0069299F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Key Insight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Training performance emerged as the most influential predictor of employee promotion, highlighting the strategic value of employee development programs.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Model Validation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Five-fold cross-validation was conducted to evaluate model stability.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Cross-Validation Results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ROC-AUC Scores:</w:t>
      </w:r>
    </w:p>
    <w:p w:rsidR="007546F4" w:rsidRPr="007546F4" w:rsidRDefault="007546F4" w:rsidP="00065872">
      <w:pPr>
        <w:numPr>
          <w:ilvl w:val="0"/>
          <w:numId w:val="7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0.8155</w:t>
      </w:r>
    </w:p>
    <w:p w:rsidR="007546F4" w:rsidRPr="007546F4" w:rsidRDefault="007546F4" w:rsidP="00065872">
      <w:pPr>
        <w:numPr>
          <w:ilvl w:val="0"/>
          <w:numId w:val="7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0.8070</w:t>
      </w:r>
    </w:p>
    <w:p w:rsidR="007546F4" w:rsidRPr="007546F4" w:rsidRDefault="007546F4" w:rsidP="00065872">
      <w:pPr>
        <w:numPr>
          <w:ilvl w:val="0"/>
          <w:numId w:val="7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0.8284</w:t>
      </w:r>
    </w:p>
    <w:p w:rsidR="007546F4" w:rsidRPr="007546F4" w:rsidRDefault="007546F4" w:rsidP="00065872">
      <w:pPr>
        <w:numPr>
          <w:ilvl w:val="0"/>
          <w:numId w:val="7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0.8357</w:t>
      </w:r>
    </w:p>
    <w:p w:rsidR="007546F4" w:rsidRDefault="007546F4" w:rsidP="00065872">
      <w:pPr>
        <w:numPr>
          <w:ilvl w:val="0"/>
          <w:numId w:val="7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0.8119</w:t>
      </w:r>
    </w:p>
    <w:p w:rsidR="0069299F" w:rsidRPr="007546F4" w:rsidRDefault="0069299F" w:rsidP="0069299F">
      <w:pPr>
        <w:spacing w:after="0" w:line="240" w:lineRule="auto"/>
        <w:ind w:left="720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Summary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 xml:space="preserve">Mean ROC-AUC: </w:t>
      </w:r>
      <w:r w:rsidRPr="007546F4">
        <w:rPr>
          <w:rFonts w:ascii="Garamond" w:eastAsia="Times New Roman" w:hAnsi="Garamond" w:cs="Times New Roman"/>
          <w:b/>
          <w:bCs/>
          <w:sz w:val="24"/>
          <w:szCs w:val="24"/>
        </w:rPr>
        <w:t>0.820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 xml:space="preserve">Standard Deviation: </w:t>
      </w:r>
      <w:r w:rsidRPr="007546F4">
        <w:rPr>
          <w:rFonts w:ascii="Garamond" w:eastAsia="Times New Roman" w:hAnsi="Garamond" w:cs="Times New Roman"/>
          <w:b/>
          <w:bCs/>
          <w:sz w:val="24"/>
          <w:szCs w:val="24"/>
        </w:rPr>
        <w:t>0.011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The low variance demonstrates strong model stability and consistent predictive performance across multiple validation folds.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Deployment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 xml:space="preserve">The final model was deployed using </w:t>
      </w: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Streamlit</w:t>
      </w:r>
      <w:proofErr w:type="spellEnd"/>
      <w:r w:rsidRPr="007546F4">
        <w:rPr>
          <w:rFonts w:ascii="Garamond" w:eastAsia="Times New Roman" w:hAnsi="Garamond" w:cs="Times New Roman"/>
          <w:sz w:val="24"/>
          <w:szCs w:val="24"/>
        </w:rPr>
        <w:t xml:space="preserve"> as an interactive web application.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Application Features</w:t>
      </w:r>
    </w:p>
    <w:p w:rsidR="007546F4" w:rsidRPr="007546F4" w:rsidRDefault="007546F4" w:rsidP="00065872">
      <w:pPr>
        <w:numPr>
          <w:ilvl w:val="0"/>
          <w:numId w:val="8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Real-time employee promotion prediction</w:t>
      </w:r>
    </w:p>
    <w:p w:rsidR="007546F4" w:rsidRPr="007546F4" w:rsidRDefault="007546F4" w:rsidP="00065872">
      <w:pPr>
        <w:numPr>
          <w:ilvl w:val="0"/>
          <w:numId w:val="8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Interactive HR decision-support interface</w:t>
      </w:r>
    </w:p>
    <w:p w:rsidR="007546F4" w:rsidRPr="007546F4" w:rsidRDefault="007546F4" w:rsidP="00065872">
      <w:pPr>
        <w:numPr>
          <w:ilvl w:val="0"/>
          <w:numId w:val="8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Probability-based promotion scoring</w:t>
      </w:r>
    </w:p>
    <w:p w:rsidR="007546F4" w:rsidRPr="007546F4" w:rsidRDefault="007546F4" w:rsidP="00065872">
      <w:pPr>
        <w:numPr>
          <w:ilvl w:val="0"/>
          <w:numId w:val="8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Explainable and transparent outputs</w:t>
      </w:r>
    </w:p>
    <w:p w:rsidR="007546F4" w:rsidRPr="007546F4" w:rsidRDefault="007546F4" w:rsidP="00065872">
      <w:pPr>
        <w:numPr>
          <w:ilvl w:val="0"/>
          <w:numId w:val="8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User-friendly dashboard for non-technical stakeholders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Business Impact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This solution enables organizations to: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Strategic Talent Management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Identify promotion-ready employees proactively.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Workforce Planning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Support succession planning and leadership development initiatives.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Data-Driven HR Decisions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Reduce subjectivity and increase consistency in promotion evaluations.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Employee Development</w:t>
      </w:r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Understand factors contributing most strongly to career advancement.</w:t>
      </w:r>
    </w:p>
    <w:p w:rsid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69299F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69299F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69299F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69299F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69299F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69299F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69299F" w:rsidRPr="007546F4" w:rsidRDefault="0069299F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Technology Stack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Data Analysis</w:t>
      </w:r>
    </w:p>
    <w:p w:rsidR="007546F4" w:rsidRPr="007546F4" w:rsidRDefault="007546F4" w:rsidP="00065872">
      <w:pPr>
        <w:numPr>
          <w:ilvl w:val="0"/>
          <w:numId w:val="9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Pandas</w:t>
      </w:r>
    </w:p>
    <w:p w:rsidR="007546F4" w:rsidRPr="007546F4" w:rsidRDefault="007546F4" w:rsidP="00065872">
      <w:pPr>
        <w:numPr>
          <w:ilvl w:val="0"/>
          <w:numId w:val="9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NumPy</w:t>
      </w:r>
      <w:proofErr w:type="spellEnd"/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Machine Learning</w:t>
      </w:r>
    </w:p>
    <w:p w:rsidR="007546F4" w:rsidRPr="007546F4" w:rsidRDefault="007546F4" w:rsidP="00065872">
      <w:pPr>
        <w:numPr>
          <w:ilvl w:val="0"/>
          <w:numId w:val="10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Scikit</w:t>
      </w:r>
      <w:proofErr w:type="spellEnd"/>
      <w:r w:rsidRPr="007546F4">
        <w:rPr>
          <w:rFonts w:ascii="Garamond" w:eastAsia="Times New Roman" w:hAnsi="Garamond" w:cs="Times New Roman"/>
          <w:sz w:val="24"/>
          <w:szCs w:val="24"/>
        </w:rPr>
        <w:t>-Learn</w:t>
      </w:r>
    </w:p>
    <w:p w:rsidR="007546F4" w:rsidRPr="007546F4" w:rsidRDefault="007546F4" w:rsidP="00065872">
      <w:pPr>
        <w:numPr>
          <w:ilvl w:val="0"/>
          <w:numId w:val="10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XGBoost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Explainable AI</w:t>
      </w:r>
    </w:p>
    <w:p w:rsidR="007546F4" w:rsidRPr="007546F4" w:rsidRDefault="007546F4" w:rsidP="00065872">
      <w:pPr>
        <w:numPr>
          <w:ilvl w:val="0"/>
          <w:numId w:val="11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7546F4">
        <w:rPr>
          <w:rFonts w:ascii="Garamond" w:eastAsia="Times New Roman" w:hAnsi="Garamond" w:cs="Times New Roman"/>
          <w:sz w:val="24"/>
          <w:szCs w:val="24"/>
        </w:rPr>
        <w:t>SHAP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Visualization</w:t>
      </w:r>
    </w:p>
    <w:p w:rsidR="007546F4" w:rsidRPr="007546F4" w:rsidRDefault="007546F4" w:rsidP="00065872">
      <w:pPr>
        <w:numPr>
          <w:ilvl w:val="0"/>
          <w:numId w:val="12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Matplotlib</w:t>
      </w:r>
      <w:proofErr w:type="spellEnd"/>
    </w:p>
    <w:p w:rsidR="007546F4" w:rsidRPr="007546F4" w:rsidRDefault="007546F4" w:rsidP="00065872">
      <w:pPr>
        <w:numPr>
          <w:ilvl w:val="0"/>
          <w:numId w:val="12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Seaborn</w:t>
      </w:r>
      <w:proofErr w:type="spellEnd"/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Deployment</w:t>
      </w:r>
    </w:p>
    <w:p w:rsidR="007546F4" w:rsidRPr="007546F4" w:rsidRDefault="007546F4" w:rsidP="00065872">
      <w:pPr>
        <w:numPr>
          <w:ilvl w:val="0"/>
          <w:numId w:val="13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Streamlit</w:t>
      </w:r>
      <w:proofErr w:type="spellEnd"/>
    </w:p>
    <w:p w:rsidR="007546F4" w:rsidRPr="007546F4" w:rsidRDefault="007546F4" w:rsidP="00065872">
      <w:pPr>
        <w:numPr>
          <w:ilvl w:val="0"/>
          <w:numId w:val="13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7546F4">
        <w:rPr>
          <w:rFonts w:ascii="Garamond" w:eastAsia="Times New Roman" w:hAnsi="Garamond" w:cs="Times New Roman"/>
          <w:sz w:val="24"/>
          <w:szCs w:val="24"/>
        </w:rPr>
        <w:t>Joblib</w:t>
      </w:r>
      <w:proofErr w:type="spellEnd"/>
    </w:p>
    <w:p w:rsidR="007546F4" w:rsidRPr="007546F4" w:rsidRDefault="007546F4" w:rsidP="00065872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0"/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</w:pPr>
      <w:r w:rsidRPr="007546F4">
        <w:rPr>
          <w:rFonts w:ascii="Garamond" w:eastAsia="Times New Roman" w:hAnsi="Garamond" w:cs="Times New Roman"/>
          <w:b/>
          <w:bCs/>
          <w:kern w:val="36"/>
          <w:sz w:val="32"/>
          <w:szCs w:val="32"/>
        </w:rPr>
        <w:t>Project Links</w:t>
      </w: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GitHub Repository</w:t>
      </w:r>
    </w:p>
    <w:p w:rsidR="00674769" w:rsidRDefault="00674769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sz w:val="24"/>
          <w:szCs w:val="24"/>
        </w:rPr>
      </w:pPr>
      <w:hyperlink r:id="rId5" w:history="1">
        <w:r w:rsidRPr="002866A5">
          <w:rPr>
            <w:rStyle w:val="Hyperlink"/>
            <w:rFonts w:ascii="Garamond" w:eastAsia="Times New Roman" w:hAnsi="Garamond" w:cs="Times New Roman"/>
            <w:sz w:val="24"/>
            <w:szCs w:val="24"/>
          </w:rPr>
          <w:t>https://github.com/NematullahAmiri/employee-promotion-prediction/tree/main</w:t>
        </w:r>
      </w:hyperlink>
    </w:p>
    <w:p w:rsidR="00674769" w:rsidRDefault="00674769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Live Application</w:t>
      </w:r>
    </w:p>
    <w:p w:rsidR="00674769" w:rsidRDefault="00674769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sz w:val="24"/>
          <w:szCs w:val="24"/>
        </w:rPr>
      </w:pPr>
      <w:hyperlink r:id="rId6" w:history="1">
        <w:r w:rsidRPr="002866A5">
          <w:rPr>
            <w:rStyle w:val="Hyperlink"/>
            <w:rFonts w:ascii="Garamond" w:eastAsia="Times New Roman" w:hAnsi="Garamond" w:cs="Times New Roman"/>
            <w:sz w:val="24"/>
            <w:szCs w:val="24"/>
          </w:rPr>
          <w:t>https://employee-promotion-prediction-eq4g66rt6fpqn7ximhkrzx.streamlit.app/</w:t>
        </w:r>
      </w:hyperlink>
    </w:p>
    <w:p w:rsidR="00674769" w:rsidRDefault="00674769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sz w:val="24"/>
          <w:szCs w:val="24"/>
        </w:rPr>
      </w:pPr>
    </w:p>
    <w:p w:rsidR="007546F4" w:rsidRPr="007546F4" w:rsidRDefault="007546F4" w:rsidP="00065872">
      <w:pPr>
        <w:spacing w:after="0" w:line="240" w:lineRule="auto"/>
        <w:jc w:val="both"/>
        <w:outlineLvl w:val="2"/>
        <w:rPr>
          <w:rFonts w:ascii="Garamond" w:eastAsia="Times New Roman" w:hAnsi="Garamond" w:cs="Times New Roman"/>
          <w:b/>
          <w:bCs/>
          <w:sz w:val="27"/>
          <w:szCs w:val="27"/>
        </w:rPr>
      </w:pPr>
      <w:r w:rsidRPr="007546F4">
        <w:rPr>
          <w:rFonts w:ascii="Garamond" w:eastAsia="Times New Roman" w:hAnsi="Garamond" w:cs="Times New Roman"/>
          <w:b/>
          <w:bCs/>
          <w:sz w:val="27"/>
          <w:szCs w:val="27"/>
        </w:rPr>
        <w:t>Portfolio Website</w:t>
      </w:r>
    </w:p>
    <w:p w:rsidR="007546F4" w:rsidRDefault="00674769" w:rsidP="00674769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hyperlink r:id="rId7" w:history="1">
        <w:r w:rsidRPr="002866A5">
          <w:rPr>
            <w:rStyle w:val="Hyperlink"/>
            <w:rFonts w:ascii="Garamond" w:eastAsia="Times New Roman" w:hAnsi="Garamond" w:cs="Times New Roman"/>
            <w:sz w:val="24"/>
            <w:szCs w:val="24"/>
          </w:rPr>
          <w:t>https://nematullahamiri.github.io/#projects</w:t>
        </w:r>
      </w:hyperlink>
    </w:p>
    <w:p w:rsidR="00674769" w:rsidRPr="007546F4" w:rsidRDefault="00674769" w:rsidP="00674769">
      <w:p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</w:p>
    <w:p w:rsidR="005777C1" w:rsidRPr="00A637FD" w:rsidRDefault="00674769" w:rsidP="00065872">
      <w:pPr>
        <w:spacing w:after="0"/>
        <w:jc w:val="both"/>
        <w:rPr>
          <w:rFonts w:ascii="Garamond" w:hAnsi="Garamond"/>
        </w:rPr>
      </w:pPr>
      <w:bookmarkStart w:id="0" w:name="_GoBack"/>
      <w:bookmarkEnd w:id="0"/>
    </w:p>
    <w:sectPr w:rsidR="005777C1" w:rsidRPr="00A637FD" w:rsidSect="000D52F4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1D01"/>
    <w:multiLevelType w:val="multilevel"/>
    <w:tmpl w:val="A8DC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5273"/>
    <w:multiLevelType w:val="multilevel"/>
    <w:tmpl w:val="740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05B5"/>
    <w:multiLevelType w:val="multilevel"/>
    <w:tmpl w:val="3DC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147D1"/>
    <w:multiLevelType w:val="multilevel"/>
    <w:tmpl w:val="C09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50917"/>
    <w:multiLevelType w:val="multilevel"/>
    <w:tmpl w:val="B45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A32F8"/>
    <w:multiLevelType w:val="multilevel"/>
    <w:tmpl w:val="32B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260A7"/>
    <w:multiLevelType w:val="multilevel"/>
    <w:tmpl w:val="6D6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D4689"/>
    <w:multiLevelType w:val="multilevel"/>
    <w:tmpl w:val="8E7C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D3EB3"/>
    <w:multiLevelType w:val="multilevel"/>
    <w:tmpl w:val="14CC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037E9"/>
    <w:multiLevelType w:val="multilevel"/>
    <w:tmpl w:val="50C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60D50"/>
    <w:multiLevelType w:val="multilevel"/>
    <w:tmpl w:val="BBF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D3168"/>
    <w:multiLevelType w:val="multilevel"/>
    <w:tmpl w:val="65C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86615"/>
    <w:multiLevelType w:val="multilevel"/>
    <w:tmpl w:val="FC3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1"/>
  </w:num>
  <w:num w:numId="5">
    <w:abstractNumId w:val="9"/>
  </w:num>
  <w:num w:numId="6">
    <w:abstractNumId w:val="8"/>
  </w:num>
  <w:num w:numId="7">
    <w:abstractNumId w:val="4"/>
  </w:num>
  <w:num w:numId="8">
    <w:abstractNumId w:val="1"/>
  </w:num>
  <w:num w:numId="9">
    <w:abstractNumId w:val="12"/>
  </w:num>
  <w:num w:numId="10">
    <w:abstractNumId w:val="6"/>
  </w:num>
  <w:num w:numId="11">
    <w:abstractNumId w:val="7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6F4"/>
    <w:rsid w:val="0001274C"/>
    <w:rsid w:val="00065872"/>
    <w:rsid w:val="000D52F4"/>
    <w:rsid w:val="00220BD2"/>
    <w:rsid w:val="00674769"/>
    <w:rsid w:val="0069299F"/>
    <w:rsid w:val="006B1745"/>
    <w:rsid w:val="006B45DE"/>
    <w:rsid w:val="007272D5"/>
    <w:rsid w:val="007546F4"/>
    <w:rsid w:val="008A1EEB"/>
    <w:rsid w:val="00A637FD"/>
    <w:rsid w:val="00C22A9A"/>
    <w:rsid w:val="00DB5AA2"/>
    <w:rsid w:val="00E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56E8"/>
  <w15:chartTrackingRefBased/>
  <w15:docId w15:val="{AF96B4C4-DAED-4CA7-B89E-A064DCF5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47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1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matullahamiri.github.io/#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ployee-promotion-prediction-eq4g66rt6fpqn7ximhkrzx.streamlit.app/" TargetMode="External"/><Relationship Id="rId5" Type="http://schemas.openxmlformats.org/officeDocument/2006/relationships/hyperlink" Target="https://github.com/NematullahAmiri/employee-promotion-prediction/tree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12</cp:revision>
  <dcterms:created xsi:type="dcterms:W3CDTF">2026-06-14T04:24:00Z</dcterms:created>
  <dcterms:modified xsi:type="dcterms:W3CDTF">2026-06-14T05:28:00Z</dcterms:modified>
</cp:coreProperties>
</file>