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Override PartName="/word/styles.xml" ContentType="application/vnd.openxmlformats-officedocument.wordprocessingml.styles+xml"/>
  <Override PartName="/word/theme/theme1.xml" ContentType="application/vnd.openxmlformats-officedocument.theme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settings.xml" ContentType="application/vnd.openxmlformats-officedocument.wordprocessingml.setting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/Relationships>
</file>

<file path=word/document.xml><?xml version="1.0" encoding="utf-8"?>
<w:document xmlns:w="http://schemas.openxmlformats.org/wordprocessingml/2006/main" xmlns:a="http://schemas.openxmlformats.org/drawingml/2006/main" xmlns:wps="http://schemas.microsoft.com/office/word/2010/wordprocessingShape" xmlns:wpg="http://schemas.microsoft.com/office/word/2010/wordprocessingGroup" xmlns:wp14="http://schemas.microsoft.com/office/word/2010/wordprocessingDrawing" xmlns:w14="http://schemas.microsoft.com/office/word/2010/wordml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ne="http://schemas.microsoft.com/office/word/2006/wordml" xmlns:wpi="http://schemas.microsoft.com/office/word/2010/wordprocessingInk" xmlns:aink="http://schemas.microsoft.com/office/drawing/2016/ink" xmlns:dgm="http://schemas.openxmlformats.org/drawingml/2006/diagram">
  <w:body>
    <w:p w14:paraId="00000001">
      <w:pPr>
        <w:spacing w:line="360" w:lineRule="auto"/>
        <w:ind w:left="0"/>
        <w:jc w:val="center"/>
        <w:rPr>
          <w:rFonts w:ascii="Times New Roman" w:eastAsia="Times New Roman" w:hAnsi="Times New Roman"/>
          <w:sz w:val="28"/>
          <w:szCs w:val="28"/>
        </w:rPr>
      </w:pPr>
      <w:r>
        <w:rPr>
          <w:rFonts w:ascii="Times New Roman" w:eastAsia="Times New Roman" w:hAnsi="Times New Roman"/>
          <w:sz w:val="28"/>
          <w:szCs w:val="28"/>
        </w:rPr>
        <w:t>Саратовский государственный технический университет имени Ю.А.Гагарина</w:t>
      </w:r>
    </w:p>
    <w:p w14:paraId="00000002">
      <w:pPr>
        <w:spacing w:line="360" w:lineRule="auto"/>
        <w:ind w:left="0"/>
        <w:jc w:val="center"/>
        <w:rPr>
          <w:rFonts w:ascii="Times New Roman" w:eastAsia="Times New Roman" w:hAnsi="Times New Roman"/>
          <w:sz w:val="28"/>
          <w:szCs w:val="28"/>
        </w:rPr>
      </w:pPr>
    </w:p>
    <w:p w14:paraId="00000003">
      <w:pPr>
        <w:spacing w:line="360" w:lineRule="auto"/>
        <w:ind w:left="0"/>
        <w:jc w:val="center"/>
        <w:rPr>
          <w:rFonts w:ascii="Times New Roman" w:eastAsia="Times New Roman" w:hAnsi="Times New Roman"/>
          <w:sz w:val="28"/>
          <w:szCs w:val="28"/>
        </w:rPr>
      </w:pPr>
    </w:p>
    <w:p w14:paraId="00000004">
      <w:pPr>
        <w:spacing w:line="360" w:lineRule="auto"/>
        <w:ind w:left="0"/>
        <w:jc w:val="center"/>
        <w:rPr>
          <w:rFonts w:ascii="Times New Roman" w:eastAsia="Times New Roman" w:hAnsi="Times New Roman"/>
          <w:sz w:val="28"/>
          <w:szCs w:val="28"/>
        </w:rPr>
      </w:pPr>
      <w:r>
        <w:rPr>
          <w:rFonts w:ascii="Times New Roman" w:eastAsia="Times New Roman" w:hAnsi="Times New Roman"/>
          <w:b/>
          <w:bCs/>
          <w:sz w:val="36"/>
          <w:szCs w:val="36"/>
          <w:rtl w:val="off"/>
          <w:lang w:val="ru-RU"/>
        </w:rPr>
        <w:t>Работа с текстовыми</w:t>
      </w:r>
      <w:r>
        <w:rPr>
          <w:rFonts w:ascii="Times New Roman" w:eastAsia="Times New Roman" w:hAnsi="Times New Roman"/>
          <w:b/>
          <w:bCs/>
          <w:sz w:val="36"/>
          <w:szCs w:val="36"/>
          <w:rtl w:val="off"/>
          <w:lang w:val="ru-RU"/>
        </w:rPr>
        <w:t xml:space="preserve"> файлами в </w:t>
      </w:r>
      <w:r>
        <w:rPr>
          <w:rFonts w:ascii="Times New Roman" w:eastAsia="Times New Roman" w:hAnsi="Times New Roman"/>
          <w:b/>
          <w:bCs/>
          <w:sz w:val="36"/>
          <w:szCs w:val="36"/>
          <w:rtl w:val="off"/>
          <w:lang w:val="en-US"/>
        </w:rPr>
        <w:t>Linux</w:t>
      </w:r>
    </w:p>
    <w:p w14:paraId="00000005">
      <w:pPr>
        <w:spacing w:line="360" w:lineRule="auto"/>
        <w:ind w:left="0"/>
        <w:jc w:val="center"/>
        <w:rPr>
          <w:rFonts w:ascii="Times New Roman" w:eastAsia="Times New Roman" w:hAnsi="Times New Roman"/>
          <w:sz w:val="28"/>
          <w:szCs w:val="28"/>
        </w:rPr>
      </w:pPr>
    </w:p>
    <w:p w14:paraId="00000006">
      <w:pPr>
        <w:spacing w:line="360" w:lineRule="auto"/>
        <w:ind w:left="0"/>
        <w:jc w:val="center"/>
        <w:rPr>
          <w:rFonts w:ascii="Times New Roman" w:eastAsia="Times New Roman" w:hAnsi="Times New Roman"/>
          <w:sz w:val="28"/>
          <w:szCs w:val="28"/>
        </w:rPr>
      </w:pPr>
    </w:p>
    <w:p w14:paraId="00000007">
      <w:pPr>
        <w:spacing w:line="360" w:lineRule="auto"/>
        <w:ind w:left="0"/>
        <w:jc w:val="right"/>
        <w:rPr>
          <w:rFonts w:ascii="Times New Roman" w:eastAsia="Times New Roman" w:hAnsi="Times New Roman"/>
          <w:sz w:val="28"/>
          <w:szCs w:val="28"/>
        </w:rPr>
      </w:pPr>
      <w:r>
        <w:rPr>
          <w:rFonts w:ascii="Times New Roman" w:eastAsia="Times New Roman" w:hAnsi="Times New Roman"/>
          <w:b/>
          <w:bCs/>
          <w:sz w:val="28"/>
          <w:szCs w:val="28"/>
        </w:rPr>
        <w:t>Кафедра:</w:t>
      </w:r>
    </w:p>
    <w:p w14:paraId="00000008">
      <w:pPr>
        <w:spacing w:line="360" w:lineRule="auto"/>
        <w:ind w:left="0"/>
        <w:jc w:val="right"/>
        <w:rPr>
          <w:rFonts w:ascii="Times New Roman" w:eastAsia="Times New Roman" w:hAnsi="Times New Roman"/>
          <w:sz w:val="28"/>
          <w:szCs w:val="28"/>
        </w:rPr>
      </w:pPr>
      <w:r>
        <w:rPr>
          <w:rFonts w:ascii="Times New Roman" w:eastAsia="Times New Roman" w:hAnsi="Times New Roman"/>
          <w:sz w:val="28"/>
          <w:szCs w:val="28"/>
        </w:rPr>
        <w:t>Институт прикладных информационных технологий, Информационные системы и технологии</w:t>
      </w:r>
    </w:p>
    <w:p w14:paraId="00000009">
      <w:pPr>
        <w:spacing w:line="360" w:lineRule="auto"/>
        <w:ind w:left="0"/>
        <w:jc w:val="right"/>
        <w:rPr>
          <w:rFonts w:ascii="Times New Roman" w:eastAsia="Times New Roman" w:hAnsi="Times New Roman"/>
          <w:sz w:val="28"/>
          <w:szCs w:val="28"/>
        </w:rPr>
      </w:pPr>
      <w:r>
        <w:rPr>
          <w:rFonts w:ascii="Times New Roman" w:eastAsia="Times New Roman" w:hAnsi="Times New Roman"/>
          <w:b/>
          <w:bCs/>
          <w:sz w:val="28"/>
          <w:szCs w:val="28"/>
        </w:rPr>
        <w:t>Автор:</w:t>
      </w:r>
    </w:p>
    <w:p w14:paraId="0000000A">
      <w:pPr>
        <w:spacing w:line="360" w:lineRule="auto"/>
        <w:ind w:left="0"/>
        <w:jc w:val="right"/>
        <w:rPr>
          <w:rFonts w:ascii="Times New Roman" w:eastAsia="Times New Roman" w:hAnsi="Times New Roman"/>
          <w:sz w:val="28"/>
          <w:szCs w:val="28"/>
        </w:rPr>
      </w:pPr>
      <w:r>
        <w:rPr>
          <w:rFonts w:ascii="Times New Roman" w:eastAsia="Times New Roman" w:hAnsi="Times New Roman"/>
          <w:sz w:val="28"/>
          <w:szCs w:val="28"/>
        </w:rPr>
        <w:t>Немчинова Анна Владимировна,</w:t>
      </w:r>
    </w:p>
    <w:p w14:paraId="0000000B">
      <w:pPr>
        <w:spacing w:line="360" w:lineRule="auto"/>
        <w:ind w:left="0"/>
        <w:jc w:val="right"/>
        <w:rPr>
          <w:rFonts w:ascii="Times New Roman" w:eastAsia="Times New Roman" w:hAnsi="Times New Roman"/>
          <w:sz w:val="28"/>
          <w:szCs w:val="28"/>
        </w:rPr>
      </w:pPr>
      <w:r>
        <w:rPr>
          <w:rFonts w:ascii="Times New Roman" w:eastAsia="Times New Roman" w:hAnsi="Times New Roman"/>
          <w:sz w:val="28"/>
          <w:szCs w:val="28"/>
        </w:rPr>
        <w:t>студент группы б1-ИФСТ-21</w:t>
      </w:r>
    </w:p>
    <w:p w14:paraId="0000000C">
      <w:pPr>
        <w:spacing w:line="360" w:lineRule="auto"/>
        <w:ind w:left="0"/>
        <w:jc w:val="right"/>
        <w:rPr>
          <w:rFonts w:ascii="Times New Roman" w:eastAsia="Times New Roman" w:hAnsi="Times New Roman"/>
          <w:sz w:val="28"/>
          <w:szCs w:val="28"/>
        </w:rPr>
      </w:pPr>
      <w:r>
        <w:rPr>
          <w:rFonts w:ascii="Times New Roman" w:eastAsia="Times New Roman" w:hAnsi="Times New Roman"/>
          <w:b/>
          <w:bCs/>
          <w:sz w:val="28"/>
          <w:szCs w:val="28"/>
        </w:rPr>
        <w:t>Преподаватель:</w:t>
      </w:r>
    </w:p>
    <w:p w14:paraId="0000000D">
      <w:pPr>
        <w:spacing w:line="360" w:lineRule="auto"/>
        <w:ind w:left="0"/>
        <w:jc w:val="right"/>
        <w:rPr>
          <w:rFonts w:ascii="Times New Roman" w:eastAsia="Times New Roman" w:hAnsi="Times New Roman"/>
          <w:sz w:val="28"/>
          <w:szCs w:val="28"/>
        </w:rPr>
      </w:pPr>
      <w:r>
        <w:rPr>
          <w:rFonts w:ascii="Times New Roman" w:eastAsia="Times New Roman" w:hAnsi="Times New Roman"/>
          <w:sz w:val="28"/>
          <w:szCs w:val="28"/>
        </w:rPr>
        <w:t>Минаев Ильдар Рашидович</w:t>
      </w:r>
    </w:p>
    <w:p w14:paraId="0000000E">
      <w:pPr>
        <w:spacing w:line="360" w:lineRule="auto"/>
        <w:ind w:left="0"/>
        <w:jc w:val="right"/>
        <w:rPr>
          <w:rFonts w:ascii="Times New Roman" w:eastAsia="Times New Roman" w:hAnsi="Times New Roman"/>
          <w:sz w:val="28"/>
          <w:szCs w:val="28"/>
        </w:rPr>
      </w:pPr>
      <w:r>
        <w:rPr>
          <w:rFonts w:ascii="Times New Roman" w:eastAsia="Times New Roman" w:hAnsi="Times New Roman"/>
          <w:b/>
          <w:bCs/>
          <w:sz w:val="28"/>
          <w:szCs w:val="28"/>
        </w:rPr>
        <w:t>Дисциплина:</w:t>
      </w:r>
    </w:p>
    <w:p w14:paraId="0000000F">
      <w:pPr>
        <w:spacing w:line="360" w:lineRule="auto"/>
        <w:ind w:left="0"/>
        <w:jc w:val="right"/>
        <w:rPr>
          <w:rFonts w:ascii="Times New Roman" w:eastAsia="Times New Roman" w:hAnsi="Times New Roman"/>
          <w:sz w:val="28"/>
          <w:szCs w:val="28"/>
        </w:rPr>
      </w:pPr>
      <w:r>
        <w:rPr>
          <w:rFonts w:ascii="Times New Roman" w:eastAsia="Times New Roman" w:hAnsi="Times New Roman"/>
          <w:sz w:val="28"/>
          <w:szCs w:val="28"/>
        </w:rPr>
        <w:t>Администрирование информационных систем</w:t>
      </w:r>
    </w:p>
    <w:p w14:paraId="00000010">
      <w:pPr>
        <w:spacing w:line="360" w:lineRule="auto"/>
        <w:ind w:left="0"/>
        <w:jc w:val="right"/>
        <w:rPr>
          <w:rFonts w:ascii="Times New Roman" w:eastAsia="Times New Roman" w:hAnsi="Times New Roman"/>
          <w:sz w:val="28"/>
          <w:szCs w:val="28"/>
        </w:rPr>
      </w:pPr>
    </w:p>
    <w:p w14:paraId="00000011">
      <w:pPr>
        <w:spacing w:line="360" w:lineRule="auto"/>
        <w:ind w:left="0"/>
        <w:jc w:val="right"/>
        <w:rPr>
          <w:rFonts w:ascii="Times New Roman" w:eastAsia="Times New Roman" w:hAnsi="Times New Roman"/>
          <w:sz w:val="28"/>
          <w:szCs w:val="28"/>
        </w:rPr>
      </w:pPr>
    </w:p>
    <w:p w14:paraId="00000012">
      <w:pPr>
        <w:spacing w:line="360" w:lineRule="auto"/>
        <w:ind w:left="0"/>
        <w:jc w:val="right"/>
        <w:rPr>
          <w:rFonts w:ascii="Times New Roman" w:eastAsia="Times New Roman" w:hAnsi="Times New Roman"/>
          <w:sz w:val="28"/>
          <w:szCs w:val="28"/>
        </w:rPr>
      </w:pPr>
    </w:p>
    <w:p w14:paraId="00000013">
      <w:pPr>
        <w:spacing w:line="360" w:lineRule="auto"/>
        <w:ind w:left="0"/>
        <w:jc w:val="right"/>
        <w:rPr>
          <w:rFonts w:ascii="Times New Roman" w:eastAsia="Times New Roman" w:hAnsi="Times New Roman"/>
          <w:sz w:val="28"/>
          <w:szCs w:val="28"/>
        </w:rPr>
      </w:pPr>
    </w:p>
    <w:p w14:paraId="00000014">
      <w:pPr>
        <w:spacing w:line="360"/>
        <w:ind w:firstLine="709"/>
        <w:jc w:val="center"/>
        <w:rPr>
          <w:rFonts w:ascii="Times New Roman" w:cs="Times New Roman" w:hAnsi="Times New Roman"/>
          <w:sz w:val="28"/>
          <w:szCs w:val="28"/>
        </w:rPr>
      </w:pPr>
      <w:r>
        <w:rPr>
          <w:rFonts w:ascii="Times New Roman" w:eastAsia="Times New Roman" w:hAnsi="Times New Roman"/>
          <w:sz w:val="28"/>
          <w:szCs w:val="28"/>
        </w:rPr>
        <w:t>Саратов 2026</w:t>
      </w:r>
      <w:r>
        <w:rPr>
          <w:rFonts w:ascii="Times New Roman" w:cs="Times New Roman" w:hAnsi="Times New Roman"/>
          <w:sz w:val="28"/>
          <w:szCs w:val="28"/>
        </w:rPr>
        <w:br w:type="page"/>
      </w:r>
    </w:p>
    <w:p w14:paraId="00000015">
      <w:pPr>
        <w:spacing w:line="360"/>
        <w:ind w:firstLine="709"/>
        <w:jc w:val="both"/>
        <w:rPr>
          <w:rFonts w:ascii="Times New Roman" w:cs="Times New Roman" w:hAnsi="Times New Roman"/>
          <w:sz w:val="28"/>
          <w:szCs w:val="28"/>
        </w:rPr>
      </w:pPr>
      <w:r>
        <w:rPr>
          <w:rFonts w:ascii="Times New Roman" w:cs="Times New Roman" w:hAnsi="Times New Roman"/>
          <w:sz w:val="28"/>
          <w:szCs w:val="28"/>
        </w:rPr>
        <w:br w:type="page"/>
      </w:r>
    </w:p>
    <w:p w14:paraId="00000016">
      <w:pPr>
        <w:pStyle w:val="Heading1"/>
        <w:rPr/>
      </w:pPr>
      <w:r>
        <w:rPr>
          <w:lang w:val="ru-RU"/>
        </w:rPr>
        <w:t>Введение</w:t>
      </w:r>
    </w:p>
    <w:p w14:paraId="00000017">
      <w:pPr>
        <w:spacing w:line="360"/>
        <w:ind w:firstLine="709"/>
        <w:jc w:val="both"/>
        <w:rPr>
          <w:rFonts w:ascii="Times New Roman" w:cs="Times New Roman" w:hAnsi="Times New Roman"/>
          <w:sz w:val="28"/>
          <w:szCs w:val="28"/>
        </w:rPr>
      </w:pPr>
      <w:r>
        <w:rPr>
          <w:rFonts w:ascii="Times New Roman" w:cs="Times New Roman" w:hAnsi="Times New Roman"/>
          <w:sz w:val="28"/>
          <w:szCs w:val="28"/>
        </w:rPr>
        <w:br w:type="page"/>
      </w:r>
    </w:p>
    <w:p w14:paraId="00000018">
      <w:pPr>
        <w:pStyle w:val="Heading1"/>
        <w:spacing w:line="360"/>
        <w:ind w:firstLine="709"/>
        <w:rPr/>
      </w:pPr>
      <w:r>
        <w:rPr>
          <w:lang w:val="ru-RU"/>
        </w:rPr>
        <w:t>Основная часть</w:t>
      </w:r>
    </w:p>
    <w:p w14:paraId="00000019">
      <w:pPr>
        <w:pStyle w:val="Heading2"/>
        <w:spacing w:line="360"/>
        <w:ind w:firstLine="709"/>
        <w:rPr/>
      </w:pPr>
      <w:r>
        <w:rPr>
          <w:lang w:val="ru-RU"/>
        </w:rPr>
        <w:t>Раздел 1. Подготовка среды и генерация тестовых данных</w:t>
      </w:r>
    </w:p>
    <w:p w14:paraId="0000001A">
      <w:pPr>
        <w:spacing w:line="360"/>
        <w:ind w:firstLine="709"/>
        <w:jc w:val="both"/>
        <w:rPr>
          <w:rFonts w:ascii="Times New Roman" w:cs="Times New Roman" w:hAnsi="Times New Roman"/>
          <w:sz w:val="28"/>
          <w:szCs w:val="28"/>
        </w:rPr>
      </w:pPr>
      <w:r>
        <w:rPr>
          <w:rFonts w:ascii="Times New Roman" w:cs="Times New Roman" w:hAnsi="Times New Roman"/>
          <w:sz w:val="28"/>
          <w:szCs w:val="28"/>
          <w:lang w:val="ru-RU"/>
        </w:rPr>
        <w:t xml:space="preserve">1.1. </w:t>
      </w:r>
      <w:r>
        <w:rPr>
          <w:rFonts w:ascii="Times New Roman" w:cs="Times New Roman" w:hAnsi="Times New Roman"/>
          <w:sz w:val="28"/>
          <w:szCs w:val="28"/>
          <w:lang w:val="ru-RU"/>
        </w:rPr>
        <w:t>Создание рабочего каталога</w:t>
      </w:r>
      <w:r>
        <w:rPr>
          <w:rFonts w:ascii="Times New Roman" w:cs="Times New Roman" w:hAnsi="Times New Roman"/>
          <w:sz w:val="28"/>
          <w:szCs w:val="28"/>
          <w:lang w:val="ru-RU"/>
        </w:rPr>
        <w:t>.</w:t>
      </w:r>
    </w:p>
    <w:p w14:paraId="0000001B">
      <w:pPr>
        <w:spacing w:line="360"/>
        <w:ind w:firstLine="709"/>
        <w:jc w:val="both"/>
        <w:rPr>
          <w:rFonts w:ascii="Times New Roman" w:cs="Times New Roman" w:hAnsi="Times New Roman"/>
          <w:sz w:val="28"/>
          <w:szCs w:val="28"/>
        </w:rPr>
      </w:pPr>
      <w:r>
        <w:rPr>
          <w:rFonts w:ascii="Times New Roman" w:cs="Times New Roman" w:hAnsi="Times New Roman"/>
          <w:sz w:val="28"/>
          <w:szCs w:val="28"/>
          <w:lang w:val="ru-RU"/>
        </w:rPr>
        <w:t>Я создала рабочий каталог и структуру подкаталогов (рис.1). Подкаталоги: ~/</w:t>
      </w:r>
      <w:r>
        <w:rPr>
          <w:rFonts w:ascii="Times New Roman" w:cs="Times New Roman" w:hAnsi="Times New Roman"/>
          <w:sz w:val="28"/>
          <w:szCs w:val="28"/>
          <w:lang w:val="en-US"/>
        </w:rPr>
        <w:t xml:space="preserve">log-practice/logs, </w:t>
      </w:r>
      <w:r>
        <w:rPr>
          <w:rFonts w:ascii="Times New Roman" w:cs="Times New Roman" w:hAnsi="Times New Roman"/>
          <w:sz w:val="28"/>
          <w:szCs w:val="28"/>
          <w:lang w:val="ru-RU"/>
        </w:rPr>
        <w:t>~/</w:t>
      </w:r>
      <w:r>
        <w:rPr>
          <w:rFonts w:ascii="Times New Roman" w:cs="Times New Roman" w:hAnsi="Times New Roman"/>
          <w:sz w:val="28"/>
          <w:szCs w:val="28"/>
          <w:lang w:val="en-US"/>
        </w:rPr>
        <w:t xml:space="preserve">log-practice/json, </w:t>
      </w:r>
      <w:r>
        <w:rPr>
          <w:rFonts w:ascii="Times New Roman" w:cs="Times New Roman" w:hAnsi="Times New Roman"/>
          <w:sz w:val="28"/>
          <w:szCs w:val="28"/>
          <w:lang w:val="ru-RU"/>
        </w:rPr>
        <w:t>~/</w:t>
      </w:r>
      <w:r>
        <w:rPr>
          <w:rFonts w:ascii="Times New Roman" w:cs="Times New Roman" w:hAnsi="Times New Roman"/>
          <w:sz w:val="28"/>
          <w:szCs w:val="28"/>
          <w:lang w:val="en-US"/>
        </w:rPr>
        <w:t xml:space="preserve">log-practice/yaml, </w:t>
      </w:r>
      <w:r>
        <w:rPr>
          <w:rFonts w:ascii="Times New Roman" w:cs="Times New Roman" w:hAnsi="Times New Roman"/>
          <w:sz w:val="28"/>
          <w:szCs w:val="28"/>
          <w:lang w:val="ru-RU"/>
        </w:rPr>
        <w:t>~/</w:t>
      </w:r>
      <w:r>
        <w:rPr>
          <w:rFonts w:ascii="Times New Roman" w:cs="Times New Roman" w:hAnsi="Times New Roman"/>
          <w:sz w:val="28"/>
          <w:szCs w:val="28"/>
          <w:lang w:val="en-US"/>
        </w:rPr>
        <w:t>log-practice/reports.</w:t>
      </w:r>
    </w:p>
    <w:p w14:paraId="0000001C">
      <w:pPr>
        <w:spacing w:line="360"/>
        <w:ind w:firstLine="709"/>
        <w:jc w:val="center"/>
        <w:rPr>
          <w:rFonts w:ascii="Times New Roman" w:cs="Times New Roman" w:hAnsi="Times New Roman"/>
          <w:sz w:val="28"/>
          <w:szCs w:val="28"/>
        </w:rPr>
      </w:pPr>
      <w:r>
        <w:rPr>
          <w:rFonts w:ascii="Times New Roman" w:cs="Times New Roman" w:hAnsi="Times New Roman"/>
          <w:sz w:val="28"/>
          <w:szCs w:val="28"/>
        </w:rPr>
        <w:drawing xmlns:mc="http://schemas.openxmlformats.org/markup-compatibility/2006">
          <wp:inline>
            <wp:extent cx="4055745" cy="262890"/>
            <wp:effectExtent l="0" t="0" r="0" b="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"/>
                    <pic:cNvPicPr>
                      <a:picLocks noGrp="0" noSelect="0" noChangeAspect="1" noMove="0"/>
                    </pic:cNvPicPr>
                  </pic:nvPicPr>
                  <pic:blipFill>
                    <a:blip r:embed="rId4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4055745" cy="2628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000001D">
      <w:pPr>
        <w:spacing w:line="360"/>
        <w:ind w:firstLine="709"/>
        <w:jc w:val="center"/>
        <w:rPr>
          <w:rFonts w:ascii="Times New Roman" w:cs="Times New Roman" w:hAnsi="Times New Roman"/>
          <w:sz w:val="24"/>
          <w:szCs w:val="24"/>
        </w:rPr>
      </w:pPr>
      <w:r>
        <w:rPr>
          <w:rFonts w:ascii="Times New Roman" w:cs="Times New Roman" w:hAnsi="Times New Roman"/>
          <w:sz w:val="24"/>
          <w:szCs w:val="24"/>
          <w:lang w:val="ru-RU"/>
        </w:rPr>
        <w:t xml:space="preserve">Рисунок 1 </w:t>
      </w:r>
      <w:r>
        <w:rPr>
          <w:rFonts w:ascii="Times New Roman" w:eastAsia="Times New Roman" w:hAnsi="Times New Roman" w:hint="default"/>
          <w:sz w:val="24"/>
          <w:szCs w:val="24"/>
          <w:rtl w:val="off"/>
          <w:lang w:val="ru-RU"/>
        </w:rPr>
        <w:t>‒ Создание рабочей директории</w:t>
      </w:r>
    </w:p>
    <w:p w14:paraId="0000001E">
      <w:pPr>
        <w:spacing w:line="360"/>
        <w:ind w:firstLine="709"/>
        <w:jc w:val="both"/>
        <w:rPr>
          <w:rFonts w:ascii="Times New Roman" w:cs="Times New Roman" w:hAnsi="Times New Roman"/>
          <w:sz w:val="28"/>
          <w:szCs w:val="28"/>
          <w:lang w:val="ru-RU"/>
        </w:rPr>
      </w:pPr>
      <w:r>
        <w:rPr>
          <w:rFonts w:ascii="Times New Roman" w:cs="Times New Roman" w:hAnsi="Times New Roman"/>
          <w:sz w:val="28"/>
          <w:szCs w:val="28"/>
          <w:lang w:val="ru-RU"/>
        </w:rPr>
        <w:t>Затем я убедилась, что структура каталога создана верно (рис.2).</w:t>
      </w:r>
    </w:p>
    <w:p w14:paraId="0000001F">
      <w:pPr>
        <w:spacing w:line="360"/>
        <w:ind w:firstLine="709"/>
        <w:jc w:val="center"/>
        <w:rPr>
          <w:rFonts w:ascii="Times New Roman" w:cs="Times New Roman" w:hAnsi="Times New Roman"/>
          <w:sz w:val="28"/>
          <w:szCs w:val="28"/>
          <w:lang w:val="ru-RU"/>
        </w:rPr>
      </w:pPr>
      <w:r>
        <w:rPr>
          <w:rFonts w:ascii="Times New Roman" w:cs="Times New Roman" w:hAnsi="Times New Roman"/>
          <w:sz w:val="28"/>
          <w:szCs w:val="28"/>
          <w:lang w:val="ru-RU"/>
        </w:rPr>
        <w:drawing xmlns:mc="http://schemas.openxmlformats.org/markup-compatibility/2006">
          <wp:inline>
            <wp:extent cx="3548380" cy="942340"/>
            <wp:effectExtent l="0" t="0" r="0" b="0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"/>
                    <pic:cNvPicPr>
                      <a:picLocks noGrp="0" noSelect="0" noChangeAspect="1" noMove="0"/>
                    </pic:cNvPicPr>
                  </pic:nvPicPr>
                  <pic:blipFill>
                    <a:blip r:embed="rId5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3548380" cy="9423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0000020">
      <w:pPr>
        <w:spacing w:line="360"/>
        <w:ind w:firstLine="709"/>
        <w:jc w:val="center"/>
        <w:rPr>
          <w:rFonts w:ascii="Times New Roman" w:cs="Times New Roman" w:hAnsi="Times New Roman"/>
          <w:sz w:val="28"/>
          <w:szCs w:val="28"/>
          <w:lang w:val="ru-RU"/>
        </w:rPr>
      </w:pPr>
      <w:r>
        <w:rPr>
          <w:rFonts w:ascii="Times New Roman" w:cs="Times New Roman" w:hAnsi="Times New Roman"/>
          <w:sz w:val="24"/>
          <w:szCs w:val="24"/>
          <w:lang w:val="ru-RU"/>
        </w:rPr>
        <w:t xml:space="preserve">Рисунок 2 </w:t>
      </w:r>
      <w:r>
        <w:rPr>
          <w:rFonts w:ascii="Times New Roman" w:eastAsia="Times New Roman" w:hAnsi="Times New Roman" w:hint="default"/>
          <w:sz w:val="24"/>
          <w:szCs w:val="24"/>
          <w:rtl w:val="off"/>
          <w:lang w:val="ru-RU"/>
        </w:rPr>
        <w:t>‒ Полная структура каталога</w:t>
      </w:r>
    </w:p>
    <w:p w14:paraId="00000021">
      <w:pPr>
        <w:spacing w:line="360"/>
        <w:ind w:firstLine="709"/>
        <w:jc w:val="both"/>
        <w:rPr>
          <w:rFonts w:ascii="Times New Roman" w:cs="Times New Roman" w:hAnsi="Times New Roman"/>
          <w:sz w:val="28"/>
          <w:szCs w:val="28"/>
        </w:rPr>
      </w:pPr>
      <w:r>
        <w:rPr>
          <w:rFonts w:ascii="Times New Roman" w:cs="Times New Roman" w:hAnsi="Times New Roman"/>
          <w:sz w:val="28"/>
          <w:szCs w:val="28"/>
          <w:lang w:val="ru-RU"/>
        </w:rPr>
        <w:t>1.2. Генерация лог-файла.</w:t>
      </w:r>
    </w:p>
    <w:p w14:paraId="00000022">
      <w:pPr>
        <w:spacing w:line="360"/>
        <w:ind w:firstLine="709"/>
        <w:jc w:val="both"/>
        <w:rPr>
          <w:rFonts w:ascii="Times New Roman" w:cs="Times New Roman" w:hAnsi="Times New Roman"/>
          <w:sz w:val="28"/>
          <w:szCs w:val="28"/>
        </w:rPr>
      </w:pPr>
      <w:r>
        <w:rPr>
          <w:rFonts w:ascii="Times New Roman" w:cs="Times New Roman" w:hAnsi="Times New Roman"/>
          <w:sz w:val="28"/>
          <w:szCs w:val="28"/>
          <w:lang w:val="ru-RU"/>
        </w:rPr>
        <w:t>К практической работе прилагался файл 05_</w:t>
      </w:r>
      <w:r>
        <w:rPr>
          <w:rFonts w:ascii="Times New Roman" w:cs="Times New Roman" w:hAnsi="Times New Roman"/>
          <w:sz w:val="28"/>
          <w:szCs w:val="28"/>
          <w:lang w:val="en-US"/>
        </w:rPr>
        <w:t xml:space="preserve">generate_log.py, </w:t>
      </w:r>
      <w:r>
        <w:rPr>
          <w:rFonts w:ascii="Times New Roman" w:cs="Times New Roman" w:hAnsi="Times New Roman"/>
          <w:sz w:val="28"/>
          <w:szCs w:val="28"/>
          <w:lang w:val="ru-RU"/>
        </w:rPr>
        <w:t xml:space="preserve">который я сохранила в каталог </w:t>
      </w:r>
      <w:r>
        <w:rPr>
          <w:rFonts w:ascii="Times New Roman" w:cs="Times New Roman" w:hAnsi="Times New Roman"/>
          <w:sz w:val="28"/>
          <w:szCs w:val="28"/>
          <w:lang w:val="ru-RU"/>
        </w:rPr>
        <w:t>~/</w:t>
      </w:r>
      <w:r>
        <w:rPr>
          <w:rFonts w:ascii="Times New Roman" w:cs="Times New Roman" w:hAnsi="Times New Roman"/>
          <w:sz w:val="28"/>
          <w:szCs w:val="28"/>
          <w:lang w:val="en-US"/>
        </w:rPr>
        <w:t xml:space="preserve">log-practice, </w:t>
      </w:r>
      <w:r>
        <w:rPr>
          <w:rFonts w:ascii="Times New Roman" w:cs="Times New Roman" w:hAnsi="Times New Roman"/>
          <w:sz w:val="28"/>
          <w:szCs w:val="28"/>
          <w:lang w:val="ru-RU"/>
        </w:rPr>
        <w:t>а затем выполнила написанный в нем скрипт (рис.3). Скрипт выполнялся достаточно долго, потому что он создает файл /</w:t>
      </w:r>
      <w:r>
        <w:rPr>
          <w:rFonts w:ascii="Times New Roman" w:cs="Times New Roman" w:hAnsi="Times New Roman"/>
          <w:sz w:val="28"/>
          <w:szCs w:val="28"/>
          <w:lang w:val="en-US"/>
        </w:rPr>
        <w:t xml:space="preserve">tmp/generated.log, </w:t>
      </w:r>
      <w:r>
        <w:rPr>
          <w:rFonts w:ascii="Times New Roman" w:cs="Times New Roman" w:hAnsi="Times New Roman"/>
          <w:sz w:val="28"/>
          <w:szCs w:val="28"/>
          <w:lang w:val="ru-RU"/>
        </w:rPr>
        <w:t>объем которого около 669 МБ.</w:t>
      </w:r>
    </w:p>
    <w:p w14:paraId="00000023">
      <w:pPr>
        <w:spacing w:line="360"/>
        <w:ind w:firstLine="709"/>
        <w:jc w:val="center"/>
        <w:rPr>
          <w:rFonts w:ascii="Times New Roman" w:cs="Times New Roman" w:hAnsi="Times New Roman"/>
          <w:sz w:val="28"/>
          <w:szCs w:val="28"/>
        </w:rPr>
      </w:pPr>
      <w:r>
        <w:rPr>
          <w:rFonts w:ascii="Times New Roman" w:cs="Times New Roman" w:hAnsi="Times New Roman"/>
          <w:sz w:val="28"/>
          <w:szCs w:val="28"/>
        </w:rPr>
        <w:drawing xmlns:mc="http://schemas.openxmlformats.org/markup-compatibility/2006">
          <wp:inline>
            <wp:extent cx="3778885" cy="1424940"/>
            <wp:effectExtent l="0" t="0" r="0" b="0"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"/>
                    <pic:cNvPicPr>
                      <a:picLocks noGrp="0" noSelect="0" noChangeAspect="1" noMove="0"/>
                    </pic:cNvPicPr>
                  </pic:nvPicPr>
                  <pic:blipFill>
                    <a:blip r:embed="rId6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3778885" cy="14249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0000024">
      <w:pPr>
        <w:spacing w:line="360"/>
        <w:ind w:firstLine="709"/>
        <w:jc w:val="center"/>
        <w:rPr>
          <w:rFonts w:ascii="Times New Roman" w:cs="Times New Roman" w:hAnsi="Times New Roman"/>
          <w:sz w:val="28"/>
          <w:szCs w:val="28"/>
        </w:rPr>
      </w:pPr>
      <w:r>
        <w:rPr>
          <w:rFonts w:ascii="Times New Roman" w:cs="Times New Roman" w:hAnsi="Times New Roman"/>
          <w:sz w:val="24"/>
          <w:szCs w:val="24"/>
          <w:lang w:val="ru-RU"/>
        </w:rPr>
        <w:t xml:space="preserve">Рисунок 3 </w:t>
      </w:r>
      <w:r>
        <w:rPr>
          <w:rFonts w:ascii="Times New Roman" w:eastAsia="Times New Roman" w:hAnsi="Times New Roman" w:hint="default"/>
          <w:sz w:val="24"/>
          <w:szCs w:val="24"/>
          <w:rtl w:val="off"/>
          <w:lang w:val="ru-RU"/>
        </w:rPr>
        <w:t xml:space="preserve">‒ Выполнение скрипта </w:t>
      </w:r>
      <w:r>
        <w:rPr>
          <w:rFonts w:ascii="Times New Roman" w:cs="Times New Roman" w:hAnsi="Times New Roman"/>
          <w:sz w:val="24"/>
          <w:szCs w:val="24"/>
          <w:lang w:val="ru-RU"/>
        </w:rPr>
        <w:t>05_</w:t>
      </w:r>
      <w:r>
        <w:rPr>
          <w:rFonts w:ascii="Times New Roman" w:cs="Times New Roman" w:hAnsi="Times New Roman"/>
          <w:sz w:val="24"/>
          <w:szCs w:val="24"/>
          <w:lang w:val="en-US"/>
        </w:rPr>
        <w:t>generate_log.py</w:t>
      </w:r>
    </w:p>
    <w:p w14:paraId="00000025">
      <w:pPr>
        <w:spacing w:line="360"/>
        <w:ind w:firstLine="709"/>
        <w:jc w:val="both"/>
        <w:rPr>
          <w:rFonts w:ascii="Times New Roman" w:cs="Times New Roman" w:hAnsi="Times New Roman"/>
          <w:sz w:val="28"/>
          <w:szCs w:val="28"/>
        </w:rPr>
      </w:pPr>
      <w:r>
        <w:rPr>
          <w:rFonts w:ascii="Times New Roman" w:cs="Times New Roman" w:hAnsi="Times New Roman"/>
          <w:sz w:val="28"/>
          <w:szCs w:val="28"/>
          <w:lang w:val="ru-RU"/>
        </w:rPr>
        <w:t>Затем я скопировала файл</w:t>
      </w:r>
      <w:r>
        <w:rPr>
          <w:rFonts w:ascii="Times New Roman" w:cs="Times New Roman" w:hAnsi="Times New Roman"/>
          <w:sz w:val="28"/>
          <w:szCs w:val="28"/>
          <w:lang w:val="ru-RU"/>
        </w:rPr>
        <w:t xml:space="preserve"> /</w:t>
      </w:r>
      <w:r>
        <w:rPr>
          <w:rFonts w:ascii="Times New Roman" w:cs="Times New Roman" w:hAnsi="Times New Roman"/>
          <w:sz w:val="28"/>
          <w:szCs w:val="28"/>
          <w:lang w:val="en-US"/>
        </w:rPr>
        <w:t xml:space="preserve">tmp/generated.log </w:t>
      </w:r>
      <w:r>
        <w:rPr>
          <w:rFonts w:ascii="Times New Roman" w:cs="Times New Roman" w:hAnsi="Times New Roman"/>
          <w:sz w:val="28"/>
          <w:szCs w:val="28"/>
          <w:lang w:val="ru-RU"/>
        </w:rPr>
        <w:t xml:space="preserve">в каталог </w:t>
      </w:r>
      <w:r>
        <w:rPr>
          <w:rFonts w:ascii="Times New Roman" w:cs="Times New Roman" w:hAnsi="Times New Roman"/>
          <w:sz w:val="28"/>
          <w:szCs w:val="28"/>
          <w:lang w:val="ru-RU"/>
        </w:rPr>
        <w:t>~/</w:t>
      </w:r>
      <w:r>
        <w:rPr>
          <w:rFonts w:ascii="Times New Roman" w:cs="Times New Roman" w:hAnsi="Times New Roman"/>
          <w:sz w:val="28"/>
          <w:szCs w:val="28"/>
          <w:lang w:val="en-US"/>
        </w:rPr>
        <w:t>log-practice/logs</w:t>
      </w:r>
      <w:r>
        <w:rPr>
          <w:rFonts w:ascii="Times New Roman" w:cs="Times New Roman" w:hAnsi="Times New Roman"/>
          <w:sz w:val="28"/>
          <w:szCs w:val="28"/>
          <w:lang w:val="en-US"/>
        </w:rPr>
        <w:t xml:space="preserve"> (</w:t>
      </w:r>
      <w:r>
        <w:rPr>
          <w:rFonts w:ascii="Times New Roman" w:cs="Times New Roman" w:hAnsi="Times New Roman"/>
          <w:sz w:val="28"/>
          <w:szCs w:val="28"/>
          <w:lang w:val="ru-RU"/>
        </w:rPr>
        <w:t>рис.4</w:t>
      </w:r>
      <w:r>
        <w:rPr>
          <w:rFonts w:ascii="Times New Roman" w:cs="Times New Roman" w:hAnsi="Times New Roman"/>
          <w:sz w:val="28"/>
          <w:szCs w:val="28"/>
          <w:lang w:val="en-US"/>
        </w:rPr>
        <w:t>).</w:t>
      </w:r>
    </w:p>
    <w:p w14:paraId="00000026">
      <w:pPr>
        <w:spacing w:line="360"/>
        <w:ind w:firstLine="709"/>
        <w:jc w:val="center"/>
        <w:rPr>
          <w:rFonts w:ascii="Times New Roman" w:cs="Times New Roman" w:hAnsi="Times New Roman"/>
          <w:sz w:val="28"/>
          <w:szCs w:val="28"/>
        </w:rPr>
      </w:pPr>
      <w:r>
        <w:rPr>
          <w:rFonts w:ascii="Times New Roman" w:cs="Times New Roman" w:hAnsi="Times New Roman"/>
          <w:sz w:val="28"/>
          <w:szCs w:val="28"/>
        </w:rPr>
        <w:drawing xmlns:mc="http://schemas.openxmlformats.org/markup-compatibility/2006">
          <wp:inline>
            <wp:extent cx="4545330" cy="525145"/>
            <wp:effectExtent l="0" t="0" r="0" b="0"/>
            <wp:docPr id="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"/>
                    <pic:cNvPicPr>
                      <a:picLocks noGrp="0" noSelect="0" noChangeAspect="1" noMove="0"/>
                    </pic:cNvPicPr>
                  </pic:nvPicPr>
                  <pic:blipFill>
                    <a:blip r:embed="rId7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4545330" cy="5251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0000027">
      <w:pPr>
        <w:spacing w:line="360"/>
        <w:ind w:firstLine="709"/>
        <w:jc w:val="center"/>
        <w:rPr>
          <w:rFonts w:ascii="Times New Roman" w:cs="Times New Roman" w:hAnsi="Times New Roman"/>
          <w:sz w:val="28"/>
          <w:szCs w:val="28"/>
        </w:rPr>
      </w:pPr>
      <w:r>
        <w:rPr>
          <w:rFonts w:ascii="Times New Roman" w:cs="Times New Roman" w:hAnsi="Times New Roman"/>
          <w:sz w:val="24"/>
          <w:szCs w:val="24"/>
          <w:lang w:val="ru-RU"/>
        </w:rPr>
        <w:t xml:space="preserve">Рисунок 4 </w:t>
      </w:r>
      <w:r>
        <w:rPr>
          <w:rFonts w:ascii="Times New Roman" w:eastAsia="Times New Roman" w:hAnsi="Times New Roman" w:hint="default"/>
          <w:sz w:val="24"/>
          <w:szCs w:val="24"/>
          <w:rtl w:val="off"/>
          <w:lang w:val="ru-RU"/>
        </w:rPr>
        <w:t xml:space="preserve">‒ Копирование файла </w:t>
      </w:r>
      <w:r>
        <w:rPr>
          <w:rFonts w:ascii="Times New Roman" w:cs="Times New Roman" w:hAnsi="Times New Roman"/>
          <w:sz w:val="28"/>
          <w:szCs w:val="28"/>
          <w:lang w:val="ru-RU"/>
        </w:rPr>
        <w:t>/</w:t>
      </w:r>
      <w:r>
        <w:rPr>
          <w:rFonts w:ascii="Times New Roman" w:cs="Times New Roman" w:hAnsi="Times New Roman"/>
          <w:sz w:val="28"/>
          <w:szCs w:val="28"/>
          <w:lang w:val="en-US"/>
        </w:rPr>
        <w:t>tmp/generated.log</w:t>
      </w:r>
    </w:p>
    <w:p w14:paraId="00000028">
      <w:pPr>
        <w:spacing w:line="360"/>
        <w:ind w:firstLine="709"/>
        <w:jc w:val="both"/>
        <w:rPr>
          <w:rFonts w:ascii="Times New Roman" w:cs="Times New Roman" w:hAnsi="Times New Roman"/>
          <w:sz w:val="28"/>
          <w:szCs w:val="28"/>
        </w:rPr>
      </w:pPr>
      <w:r>
        <w:rPr>
          <w:rFonts w:ascii="Times New Roman" w:cs="Times New Roman" w:hAnsi="Times New Roman"/>
          <w:sz w:val="28"/>
          <w:szCs w:val="28"/>
          <w:lang w:val="ru-RU"/>
        </w:rPr>
        <w:t xml:space="preserve">1.3. Генерация имитации семи дней истории, тестового </w:t>
      </w:r>
      <w:r>
        <w:rPr>
          <w:rFonts w:ascii="Times New Roman" w:cs="Times New Roman" w:hAnsi="Times New Roman"/>
          <w:sz w:val="28"/>
          <w:szCs w:val="28"/>
          <w:lang w:val="en-US"/>
        </w:rPr>
        <w:t>JSON-</w:t>
      </w:r>
      <w:r>
        <w:rPr>
          <w:rFonts w:ascii="Times New Roman" w:cs="Times New Roman" w:hAnsi="Times New Roman"/>
          <w:sz w:val="28"/>
          <w:szCs w:val="28"/>
          <w:lang w:val="ru-RU"/>
        </w:rPr>
        <w:t xml:space="preserve">файла и тестового </w:t>
      </w:r>
      <w:r>
        <w:rPr>
          <w:rFonts w:ascii="Times New Roman" w:cs="Times New Roman" w:hAnsi="Times New Roman"/>
          <w:sz w:val="28"/>
          <w:szCs w:val="28"/>
          <w:lang w:val="en-US"/>
        </w:rPr>
        <w:t>YAML-</w:t>
      </w:r>
      <w:r>
        <w:rPr>
          <w:rFonts w:ascii="Times New Roman" w:cs="Times New Roman" w:hAnsi="Times New Roman"/>
          <w:sz w:val="28"/>
          <w:szCs w:val="28"/>
          <w:lang w:val="ru-RU"/>
        </w:rPr>
        <w:t>файла.</w:t>
      </w:r>
    </w:p>
    <w:p w14:paraId="00000029">
      <w:pPr>
        <w:spacing w:line="360"/>
        <w:ind w:firstLine="709"/>
        <w:jc w:val="both"/>
        <w:rPr>
          <w:rFonts w:ascii="Times New Roman" w:cs="Times New Roman" w:hAnsi="Times New Roman"/>
          <w:sz w:val="28"/>
          <w:szCs w:val="28"/>
        </w:rPr>
      </w:pPr>
    </w:p>
    <w:p w14:paraId="0000002A">
      <w:pPr>
        <w:spacing w:line="360"/>
        <w:ind w:firstLine="709"/>
        <w:jc w:val="center"/>
        <w:rPr>
          <w:rFonts w:ascii="Times New Roman" w:cs="Times New Roman" w:hAnsi="Times New Roman"/>
          <w:sz w:val="28"/>
          <w:szCs w:val="28"/>
        </w:rPr>
      </w:pPr>
      <w:r>
        <w:rPr>
          <w:rFonts w:ascii="Times New Roman" w:cs="Times New Roman" w:hAnsi="Times New Roman"/>
          <w:sz w:val="28"/>
          <w:szCs w:val="28"/>
        </w:rPr>
        <w:drawing xmlns:mc="http://schemas.openxmlformats.org/markup-compatibility/2006">
          <wp:inline>
            <wp:extent cx="3599180" cy="3940810"/>
            <wp:effectExtent l="0" t="0" r="0" b="0"/>
            <wp:docPr id="5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" name=""/>
                    <pic:cNvPicPr>
                      <a:picLocks noGrp="0" noSelect="0" noChangeAspect="1" noMove="0"/>
                    </pic:cNvPicPr>
                  </pic:nvPicPr>
                  <pic:blipFill>
                    <a:blip r:embed="rId8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3599180" cy="39408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000002B">
      <w:pPr>
        <w:spacing w:line="360"/>
        <w:ind w:firstLine="709"/>
        <w:jc w:val="center"/>
        <w:rPr>
          <w:rFonts w:ascii="Times New Roman" w:cs="Times New Roman" w:hAnsi="Times New Roman"/>
          <w:sz w:val="28"/>
          <w:szCs w:val="28"/>
        </w:rPr>
      </w:pPr>
    </w:p>
    <w:p w14:paraId="0000002C">
      <w:pPr>
        <w:spacing w:line="360"/>
        <w:ind w:firstLine="709"/>
        <w:jc w:val="center"/>
        <w:rPr>
          <w:rFonts w:ascii="Times New Roman" w:cs="Times New Roman" w:hAnsi="Times New Roman"/>
          <w:sz w:val="28"/>
          <w:szCs w:val="28"/>
        </w:rPr>
      </w:pPr>
      <w:r>
        <w:rPr>
          <w:rFonts w:ascii="Times New Roman" w:cs="Times New Roman" w:hAnsi="Times New Roman"/>
          <w:sz w:val="28"/>
          <w:szCs w:val="28"/>
        </w:rPr>
        <w:drawing xmlns:mc="http://schemas.openxmlformats.org/markup-compatibility/2006">
          <wp:inline>
            <wp:extent cx="4325620" cy="3348990"/>
            <wp:effectExtent l="0" t="0" r="0" b="0"/>
            <wp:docPr id="6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" name=""/>
                    <pic:cNvPicPr>
                      <a:picLocks noGrp="0" noSelect="0" noChangeAspect="1" noMove="0"/>
                    </pic:cNvPicPr>
                  </pic:nvPicPr>
                  <pic:blipFill>
                    <a:blip r:embed="rId9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4325620" cy="33489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000002D">
      <w:pPr>
        <w:spacing w:line="360"/>
        <w:ind w:firstLine="709"/>
        <w:jc w:val="center"/>
        <w:rPr>
          <w:rFonts w:ascii="Times New Roman" w:cs="Times New Roman" w:hAnsi="Times New Roman"/>
          <w:sz w:val="28"/>
          <w:szCs w:val="28"/>
        </w:rPr>
      </w:pPr>
    </w:p>
    <w:p w14:paraId="0000002E">
      <w:pPr>
        <w:spacing w:line="360"/>
        <w:ind w:firstLine="709"/>
        <w:jc w:val="center"/>
        <w:rPr>
          <w:rFonts w:ascii="Times New Roman" w:cs="Times New Roman" w:hAnsi="Times New Roman"/>
          <w:sz w:val="28"/>
          <w:szCs w:val="28"/>
        </w:rPr>
      </w:pPr>
      <w:r>
        <w:rPr>
          <w:rFonts w:ascii="Times New Roman" w:cs="Times New Roman" w:hAnsi="Times New Roman"/>
          <w:sz w:val="28"/>
          <w:szCs w:val="28"/>
        </w:rPr>
        <w:drawing xmlns:mc="http://schemas.openxmlformats.org/markup-compatibility/2006">
          <wp:inline>
            <wp:extent cx="3821430" cy="3342005"/>
            <wp:effectExtent l="0" t="0" r="0" b="0"/>
            <wp:docPr id="7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" name=""/>
                    <pic:cNvPicPr>
                      <a:picLocks noGrp="0" noSelect="0" noChangeAspect="1" noMove="0"/>
                    </pic:cNvPicPr>
                  </pic:nvPicPr>
                  <pic:blipFill>
                    <a:blip r:embed="rId10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3821430" cy="33420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000002F">
      <w:pPr>
        <w:spacing w:line="360"/>
        <w:ind w:firstLine="709"/>
        <w:jc w:val="center"/>
        <w:rPr>
          <w:rFonts w:ascii="Times New Roman" w:cs="Times New Roman" w:hAnsi="Times New Roman"/>
          <w:sz w:val="28"/>
          <w:szCs w:val="28"/>
        </w:rPr>
      </w:pPr>
    </w:p>
    <w:p w14:paraId="00000030">
      <w:pPr>
        <w:spacing w:line="360"/>
        <w:ind w:firstLine="709"/>
        <w:jc w:val="both"/>
        <w:rPr>
          <w:rFonts w:ascii="Times New Roman" w:cs="Times New Roman" w:hAnsi="Times New Roman"/>
          <w:sz w:val="28"/>
          <w:szCs w:val="28"/>
        </w:rPr>
      </w:pPr>
    </w:p>
    <w:p w14:paraId="00000031">
      <w:pPr>
        <w:pStyle w:val="Heading2"/>
        <w:spacing w:line="360"/>
        <w:ind w:firstLine="709"/>
        <w:rPr/>
      </w:pPr>
      <w:r>
        <w:rPr>
          <w:lang w:val="ru-RU"/>
        </w:rPr>
        <w:t>Раздел 2</w:t>
      </w:r>
    </w:p>
    <w:p w14:paraId="00000032">
      <w:pPr>
        <w:spacing w:line="360"/>
        <w:ind w:firstLine="709"/>
        <w:jc w:val="both"/>
        <w:rPr>
          <w:rFonts w:ascii="Times New Roman" w:cs="Times New Roman" w:hAnsi="Times New Roman"/>
          <w:sz w:val="28"/>
          <w:szCs w:val="28"/>
        </w:rPr>
      </w:pPr>
    </w:p>
    <w:p w14:paraId="00000033">
      <w:pPr>
        <w:pStyle w:val="Heading2"/>
        <w:spacing w:line="360"/>
        <w:ind w:firstLine="709"/>
        <w:rPr/>
      </w:pPr>
      <w:r>
        <w:rPr>
          <w:lang w:val="ru-RU"/>
        </w:rPr>
        <w:t>Раздел 3</w:t>
      </w:r>
    </w:p>
    <w:p w14:paraId="00000034">
      <w:pPr>
        <w:spacing w:line="360"/>
        <w:ind w:firstLine="709"/>
        <w:jc w:val="both"/>
        <w:rPr>
          <w:rFonts w:ascii="Times New Roman" w:cs="Times New Roman" w:hAnsi="Times New Roman"/>
          <w:sz w:val="28"/>
          <w:szCs w:val="28"/>
        </w:rPr>
      </w:pPr>
    </w:p>
    <w:p w14:paraId="00000035">
      <w:pPr>
        <w:pStyle w:val="Heading2"/>
        <w:spacing w:line="360"/>
        <w:ind w:firstLine="709"/>
        <w:rPr/>
      </w:pPr>
      <w:r>
        <w:rPr>
          <w:lang w:val="ru-RU"/>
        </w:rPr>
        <w:t>Раздел 4</w:t>
      </w:r>
    </w:p>
    <w:p w14:paraId="00000036">
      <w:pPr>
        <w:spacing w:line="360"/>
        <w:ind w:firstLine="709"/>
        <w:jc w:val="both"/>
        <w:rPr>
          <w:rFonts w:ascii="Times New Roman" w:cs="Times New Roman" w:hAnsi="Times New Roman"/>
          <w:sz w:val="28"/>
          <w:szCs w:val="28"/>
        </w:rPr>
      </w:pPr>
    </w:p>
    <w:p w14:paraId="00000037">
      <w:pPr>
        <w:pStyle w:val="Heading2"/>
        <w:spacing w:line="360"/>
        <w:ind w:firstLine="709"/>
        <w:rPr/>
      </w:pPr>
      <w:r>
        <w:rPr>
          <w:lang w:val="ru-RU"/>
        </w:rPr>
        <w:t>Раздел 5</w:t>
      </w:r>
    </w:p>
    <w:p w14:paraId="00000038">
      <w:pPr>
        <w:spacing w:line="360"/>
        <w:ind w:firstLine="709"/>
        <w:jc w:val="both"/>
        <w:rPr>
          <w:rFonts w:ascii="Times New Roman" w:cs="Times New Roman" w:hAnsi="Times New Roman"/>
          <w:sz w:val="28"/>
          <w:szCs w:val="28"/>
        </w:rPr>
      </w:pPr>
    </w:p>
    <w:sectPr>
      <w:headerReference w:type="default" r:id="rId11"/>
      <w:headerReference w:type="first" r:id="rId12"/>
      <w:footerReference w:type="default" r:id="rId13"/>
      <w:footerReference w:type="first" r:id="rId14"/>
      <w:footnotePr/>
      <w:footnotePr/>
      <w:type w:val="nextPage"/>
      <w:pgSz w:w="11906" w:h="16838" w:orient="portrait"/>
      <w:pgMar w:top="1134" w:right="850" w:bottom="1134" w:left="1701" w:header="708" w:footer="708" w:gutter="0"/>
      <w:paperSrc w:first="1" w:other="1"/>
      <w:pgNumType w:start="1" w:fmt="decimal"/>
      <w:cols w:equalWidth="1" w:space="720" w:num="1" w:sep="0"/>
      <w:titlePg/>
    </w:sectPr>
  </w:body>
</w:document>
</file>

<file path=word/fontTable.xml><?xml version="1.0" encoding="utf-8"?>
<w:fonts xmlns:r="http://schemas.openxmlformats.org/officeDocument/2006/relationships" xmlns:w="http://schemas.openxmlformats.org/wordprocessingml/2006/main">
  <w:font w:name="Arial">
    <w:panose1 w:val="020b0604020202020204"/>
    <w:charset w:val="00"/>
    <w:family w:val="swiss"/>
    <w:pitch w:val="variable"/>
    <w:sig w:usb0="20002a87" w:usb1="80000000" w:usb2="00000008" w:usb3="00000000" w:csb0="000001ff" w:csb1="00000000"/>
  </w:font>
  <w:font w:name="Calibri">
    <w:panose1 w:val="020f0502020204030204"/>
    <w:charset w:val="00"/>
    <w:family w:val="swiss"/>
    <w:pitch w:val="variable"/>
    <w:sig w:usb0="a00002ef" w:usb1="4000207b" w:usb2="00000000" w:usb3="00000000" w:csb0="0000009f" w:csb1="00000000"/>
  </w:font>
  <w:font w:name="Cambria">
    <w:panose1 w:val="02040503050406030204"/>
    <w:charset w:val="00"/>
    <w:family w:val="roman"/>
    <w:pitch w:val="variable"/>
    <w:sig w:usb0="a00002ef" w:usb1="4000004b" w:usb2="00000000" w:usb3="00000000" w:csb0="000000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20002a87" w:usb1="80000000" w:usb2="00000008" w:usb3="00000000" w:csb0="000001ff" w:csb1="00000000"/>
  </w:font>
  <w:font w:name="Tahoma">
    <w:panose1 w:val="020b0604030504040204"/>
    <w:charset w:val="00"/>
    <w:family w:val="roman"/>
    <w:pitch w:val="variable"/>
    <w:sig w:usb0="61002a87" w:usb1="80000000" w:usb2="00000008" w:usb3="00000000" w:csb0="000001ff" w:csb1="00000000"/>
  </w:font>
  <w:font w:name="Verdana">
    <w:panose1 w:val="020b0604030504040204"/>
    <w:charset w:val="00"/>
    <w:family w:val="roman"/>
    <w:pitch w:val="variable"/>
    <w:sig w:usb0="a10006ff" w:usb1="4000205b" w:usb2="00000010" w:usb3="00000000" w:csb0="0000019f" w:csb1="00000000"/>
  </w:font>
  <w:font w:name="Symbol">
    <w:panose1 w:val="05050102010706020507"/>
    <w:charset w:val="02"/>
    <w:family w:val="roman"/>
    <w:notTrueType w:val="on"/>
    <w:pitch w:val="variable"/>
  </w:font>
  <w:font w:name="Wingdings">
    <w:panose1 w:val="05000000000000000000"/>
    <w:charset w:val="02"/>
    <w:family w:val="auto"/>
    <w:notTrueType w:val="on"/>
    <w:pitch w:val="variable"/>
  </w:font>
  <w:font w:name="Helvetica Neue">
    <w:charset w:val="00"/>
    <w:family w:val="swiss"/>
    <w:pitch w:val="variable"/>
  </w:font>
</w:fonts>
</file>

<file path=word/footer1.xml><?xml version="1.0" encoding="utf-8"?>
<w:ftr xmlns:w="http://schemas.openxmlformats.org/wordprocessingml/2006/main" xmlns:a="http://schemas.openxmlformats.org/drawingml/2006/main" xmlns:wps="http://schemas.microsoft.com/office/word/2010/wordprocessingShape" xmlns:wpg="http://schemas.microsoft.com/office/word/2010/wordprocessingGroup" xmlns:wp14="http://schemas.microsoft.com/office/word/2010/wordprocessingDrawing" xmlns:w14="http://schemas.microsoft.com/office/word/2010/wordml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ne="http://schemas.microsoft.com/office/word/2006/wordml" xmlns:wpi="http://schemas.microsoft.com/office/word/2010/wordprocessingInk" xmlns:aink="http://schemas.microsoft.com/office/drawing/2016/ink" xmlns:dgm="http://schemas.openxmlformats.org/drawingml/2006/diagram">
  <w:p w14:paraId="0000003B">
    <w:pPr>
      <w:spacing w:after="0" w:line="240" w:lineRule="auto"/>
      <w:jc w:val="center"/>
      <w:rPr/>
    </w:pPr>
    <w:r>
      <w:rPr>
        <w:lang w:val="ru-RU"/>
      </w:rPr>
      <w:fldChar w:fldCharType="begin"/>
    </w:r>
    <w:r>
      <w:rPr>
        <w:lang w:val="ru-RU"/>
      </w:rPr>
      <w:instrText xml:space="preserve">PAGE</w:instrText>
    </w:r>
    <w:r>
      <w:rPr>
        <w:lang w:val="ru-RU"/>
      </w:rPr>
      <w:fldChar w:fldCharType="separate"/>
    </w:r>
    <w:r>
      <w:rPr>
        <w:lang w:val="ru-RU"/>
      </w:rPr>
      <w:t>*</w:t>
    </w:r>
    <w:r>
      <w:fldChar w:fldCharType="end"/>
    </w:r>
  </w:p>
  <w:p w14:paraId="0000003C">
    <w:pPr>
      <w:spacing w:after="0" w:line="240" w:lineRule="auto"/>
      <w:rPr/>
    </w:pPr>
  </w:p>
</w:ftr>
</file>

<file path=word/footer2.xml><?xml version="1.0" encoding="utf-8"?>
<w:ftr xmlns:w="http://schemas.openxmlformats.org/wordprocessingml/2006/main" xmlns:a="http://schemas.openxmlformats.org/drawingml/2006/main" xmlns:wps="http://schemas.microsoft.com/office/word/2010/wordprocessingShape" xmlns:wpg="http://schemas.microsoft.com/office/word/2010/wordprocessingGroup" xmlns:wp14="http://schemas.microsoft.com/office/word/2010/wordprocessingDrawing" xmlns:w14="http://schemas.microsoft.com/office/word/2010/wordml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ne="http://schemas.microsoft.com/office/word/2006/wordml" xmlns:wpi="http://schemas.microsoft.com/office/word/2010/wordprocessingInk" xmlns:aink="http://schemas.microsoft.com/office/drawing/2016/ink" xmlns:dgm="http://schemas.openxmlformats.org/drawingml/2006/diagram">
  <w:p w14:paraId="0000003D">
    <w:pPr>
      <w:spacing w:after="0" w:line="240" w:lineRule="auto"/>
      <w:rPr/>
    </w:pPr>
  </w:p>
</w:ftr>
</file>

<file path=word/header1.xml><?xml version="1.0" encoding="utf-8"?>
<w:hdr xmlns:w="http://schemas.openxmlformats.org/wordprocessingml/2006/main" xmlns:a="http://schemas.openxmlformats.org/drawingml/2006/main" xmlns:wps="http://schemas.microsoft.com/office/word/2010/wordprocessingShape" xmlns:wpg="http://schemas.microsoft.com/office/word/2010/wordprocessingGroup" xmlns:wp14="http://schemas.microsoft.com/office/word/2010/wordprocessingDrawing" xmlns:w14="http://schemas.microsoft.com/office/word/2010/wordml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ne="http://schemas.microsoft.com/office/word/2006/wordml" xmlns:wpi="http://schemas.microsoft.com/office/word/2010/wordprocessingInk" xmlns:aink="http://schemas.microsoft.com/office/drawing/2016/ink" xmlns:dgm="http://schemas.openxmlformats.org/drawingml/2006/diagram">
  <w:p w14:paraId="00000039">
    <w:pPr>
      <w:spacing w:after="0" w:line="240" w:lineRule="auto"/>
      <w:rPr/>
    </w:pPr>
  </w:p>
</w:hdr>
</file>

<file path=word/header2.xml><?xml version="1.0" encoding="utf-8"?>
<w:hdr xmlns:w="http://schemas.openxmlformats.org/wordprocessingml/2006/main" xmlns:a="http://schemas.openxmlformats.org/drawingml/2006/main" xmlns:wps="http://schemas.microsoft.com/office/word/2010/wordprocessingShape" xmlns:wpg="http://schemas.microsoft.com/office/word/2010/wordprocessingGroup" xmlns:wp14="http://schemas.microsoft.com/office/word/2010/wordprocessingDrawing" xmlns:w14="http://schemas.microsoft.com/office/word/2010/wordml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ne="http://schemas.microsoft.com/office/word/2006/wordml" xmlns:wpi="http://schemas.microsoft.com/office/word/2010/wordprocessingInk" xmlns:aink="http://schemas.microsoft.com/office/drawing/2016/ink" xmlns:dgm="http://schemas.openxmlformats.org/drawingml/2006/diagram">
  <w:p w14:paraId="0000003A">
    <w:pPr>
      <w:spacing w:after="0" w:line="240" w:lineRule="auto"/>
      <w:rPr/>
    </w:pPr>
  </w:p>
</w:hdr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00"/>
  <w:defaultTabStop w:val="720"/>
  <w:trackRevisions w:val="off"/>
  <w:compat>
    <w:compatSetting w:name="compatibilityMode" w:uri="http://schemas.microsoft.com/office/word" w:val="14"/>
  </w:compat>
  <w:footnotePr/>
  <w:endnotePr/>
  <w:themeFontLang w:val="ru-RU" w:eastAsia="zh-CN" w:bidi="ar-SA"/>
  <w:clrSchemeMapping w:accent1="accent1" w:accent2="accent2" w:accent3="accent3" w:accent4="accent4" w:accent5="accent5" w:accent6="accent6" w:bg1="light1" w:bg2="light2" w:followedHyperlink="followedHyperlink" w:hyperlink="hyperlink" w:text1="dark1" w:text2="dark2"/>
</w:settings>
</file>

<file path=word/styles.xml><?xml version="1.0" encoding="utf-8"?>
<w:styles xmlns:r="http://schemas.openxmlformats.org/officeDocument/2006/relationships" xmlns:w14="http://schemas.microsoft.com/office/word/2010/wordml" xmlns:w="http://schemas.openxmlformats.org/wordprocessingml/2006/main">
  <w:docDefaults>
    <w:rPrDefault>
      <w:rPr>
        <w:rFonts w:asciiTheme="minorHAnsi" w:cstheme="minorBidi" w:eastAsiaTheme="minorEastAsia" w:hAnsiTheme="minorHAnsi"/>
        <w:sz w:val="22"/>
        <w:szCs w:val="22"/>
      </w:rPr>
    </w:rPrDefault>
    <w:pPrDefault>
      <w:pPr>
        <w:spacing w:after="200" w:line="276" w:lineRule="auto"/>
      </w:pPr>
    </w:pPrDefault>
  </w:docDefaults>
  <w:style w:type="paragraph" w:default="1" w:styleId="Normal">
    <w:name w:val="Normal"/>
    <w:uiPriority w:val="0"/>
    <w:qFormat w:val="on"/>
  </w:style>
  <w:style w:type="paragraph" w:styleId="Heading1">
    <w:name w:val="Heading 1"/>
    <w:basedOn w:val="Normal"/>
    <w:next w:val="Normal"/>
    <w:link w:val="Heading1Char"/>
    <w:uiPriority w:val="9"/>
    <w:qFormat w:val="on"/>
    <w:pPr>
      <w:keepNext w:val="on"/>
      <w:keepLines w:val="on"/>
      <w:spacing w:before="480" w:after="0"/>
    </w:pPr>
    <w:rPr>
      <w:rFonts w:asciiTheme="majorHAnsi" w:cstheme="majorBidi" w:eastAsiaTheme="majorEastAsia" w:hAnsiTheme="majorHAnsi"/>
      <w:b/>
      <w:bCs/>
      <w:color w:val="2f5395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 w:val="on"/>
    <w:qFormat w:val="on"/>
    <w:pPr>
      <w:keepNext w:val="on"/>
      <w:keepLines w:val="on"/>
      <w:spacing w:before="200" w:after="0"/>
    </w:pPr>
    <w:rPr>
      <w:rFonts w:asciiTheme="majorHAnsi" w:cstheme="majorBidi" w:eastAsiaTheme="majorEastAsia" w:hAnsiTheme="majorHAnsi"/>
      <w:b/>
      <w:bCs/>
      <w:color w:val="4472c4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semiHidden w:val="on"/>
    <w:unhideWhenUsed w:val="on"/>
    <w:qFormat w:val="on"/>
    <w:pPr>
      <w:keepNext w:val="on"/>
      <w:keepLines w:val="on"/>
      <w:spacing w:before="200" w:after="0"/>
    </w:pPr>
    <w:rPr>
      <w:rFonts w:asciiTheme="majorHAnsi" w:cstheme="majorBidi" w:eastAsiaTheme="majorEastAsia" w:hAnsiTheme="majorHAnsi"/>
      <w:b/>
      <w:bCs/>
      <w:color w:val="4472c4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 w:val="on"/>
    <w:unhideWhenUsed w:val="on"/>
    <w:qFormat w:val="on"/>
    <w:pPr>
      <w:keepNext w:val="on"/>
      <w:keepLines w:val="on"/>
      <w:spacing w:before="200" w:after="0"/>
    </w:pPr>
    <w:rPr>
      <w:rFonts w:asciiTheme="majorHAnsi" w:cstheme="majorBidi" w:eastAsiaTheme="majorEastAsia" w:hAnsiTheme="majorHAnsi"/>
      <w:b/>
      <w:bCs/>
      <w:i/>
      <w:iCs/>
      <w:color w:val="4472c4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 w:val="on"/>
    <w:unhideWhenUsed w:val="on"/>
    <w:qFormat w:val="on"/>
    <w:pPr>
      <w:keepNext w:val="on"/>
      <w:keepLines w:val="on"/>
      <w:spacing w:before="200" w:after="0"/>
    </w:pPr>
    <w:rPr>
      <w:rFonts w:asciiTheme="majorHAnsi" w:cstheme="majorBidi" w:eastAsiaTheme="majorEastAsia" w:hAnsiTheme="majorHAnsi"/>
      <w:color w:val="1f3763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 w:val="on"/>
    <w:unhideWhenUsed w:val="on"/>
    <w:qFormat w:val="on"/>
    <w:pPr>
      <w:keepNext w:val="on"/>
      <w:keepLines w:val="on"/>
      <w:spacing w:before="200" w:after="0"/>
    </w:pPr>
    <w:rPr>
      <w:rFonts w:asciiTheme="majorHAnsi" w:cstheme="majorBidi" w:eastAsiaTheme="majorEastAsia" w:hAnsiTheme="majorHAnsi"/>
      <w:i/>
      <w:iCs/>
      <w:color w:val="1f3763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 w:val="on"/>
    <w:unhideWhenUsed w:val="on"/>
    <w:qFormat w:val="on"/>
    <w:pPr>
      <w:keepNext w:val="on"/>
      <w:keepLines w:val="on"/>
      <w:spacing w:before="200" w:after="0"/>
    </w:pPr>
    <w:rPr>
      <w:rFonts w:asciiTheme="majorHAnsi" w:cstheme="majorBidi" w:eastAsiaTheme="majorEastAsia" w:hAnsiTheme="majorHAns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 w:val="on"/>
    <w:unhideWhenUsed w:val="on"/>
    <w:qFormat w:val="on"/>
    <w:pPr>
      <w:keepNext w:val="on"/>
      <w:keepLines w:val="on"/>
      <w:spacing w:before="200" w:after="0"/>
    </w:pPr>
    <w:rPr>
      <w:rFonts w:asciiTheme="majorHAnsi" w:cstheme="majorBidi" w:eastAsiaTheme="majorEastAsia" w:hAnsiTheme="majorHAnsi"/>
      <w:color w:val="404040" w:themeColor="text1" w:themeTint="bf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 w:val="on"/>
    <w:unhideWhenUsed w:val="on"/>
    <w:qFormat w:val="on"/>
    <w:pPr>
      <w:keepNext w:val="on"/>
      <w:keepLines w:val="on"/>
      <w:spacing w:before="200" w:after="0"/>
    </w:pPr>
    <w:rPr>
      <w:rFonts w:asciiTheme="majorHAnsi" w:cstheme="majorBidi" w:eastAsiaTheme="majorEastAsia" w:hAnsiTheme="majorHAns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 w:val="on"/>
    <w:unhideWhenUsed w:val="on"/>
  </w:style>
  <w:style w:type="table" w:default="1" w:styleId="NormalTable">
    <w:name w:val="Normal Table"/>
    <w:uiPriority w:val="99"/>
    <w:semiHidden w:val="on"/>
    <w:unhideWhenUsed w:val="on"/>
    <w:qFormat w:val="on"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 w:val="on"/>
    <w:unhideWhenUsed w:val="on"/>
  </w:style>
  <w:style w:type="paragraph" w:styleId="NoSpacing">
    <w:name w:val="No Spacing"/>
    <w:uiPriority w:val="1"/>
    <w:qFormat w:val="on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Pr>
      <w:rFonts w:asciiTheme="majorHAnsi" w:cstheme="majorBidi" w:eastAsiaTheme="majorEastAsia" w:hAnsiTheme="majorHAnsi"/>
      <w:b/>
      <w:bCs/>
      <w:color w:val="2f5395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Pr>
      <w:rFonts w:asciiTheme="majorHAnsi" w:cstheme="majorBidi" w:eastAsiaTheme="majorEastAsia" w:hAnsiTheme="majorHAnsi"/>
      <w:b/>
      <w:bCs/>
      <w:color w:val="4472c4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Pr>
      <w:rFonts w:asciiTheme="majorHAnsi" w:cstheme="majorBidi" w:eastAsiaTheme="majorEastAsia" w:hAnsiTheme="majorHAnsi"/>
      <w:b/>
      <w:bCs/>
      <w:color w:val="4472c4" w:themeColor="accent1"/>
    </w:rPr>
  </w:style>
  <w:style w:type="character" w:customStyle="1" w:styleId="Heading4Char">
    <w:name w:val="Heading 4 Char"/>
    <w:basedOn w:val="DefaultParagraphFont"/>
    <w:link w:val="Heading4"/>
    <w:uiPriority w:val="9"/>
    <w:rPr>
      <w:rFonts w:asciiTheme="majorHAnsi" w:cstheme="majorBidi" w:eastAsiaTheme="majorEastAsia" w:hAnsiTheme="majorHAnsi"/>
      <w:b/>
      <w:bCs/>
      <w:i/>
      <w:iCs/>
      <w:color w:val="4472c4" w:themeColor="accent1"/>
    </w:rPr>
  </w:style>
  <w:style w:type="character" w:customStyle="1" w:styleId="Heading5Char">
    <w:name w:val="Heading 5 Char"/>
    <w:basedOn w:val="DefaultParagraphFont"/>
    <w:link w:val="Heading5"/>
    <w:uiPriority w:val="9"/>
    <w:rPr>
      <w:rFonts w:asciiTheme="majorHAnsi" w:cstheme="majorBidi" w:eastAsiaTheme="majorEastAsia" w:hAnsiTheme="majorHAnsi"/>
      <w:color w:val="1f3763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rPr>
      <w:rFonts w:asciiTheme="majorHAnsi" w:cstheme="majorBidi" w:eastAsiaTheme="majorEastAsia" w:hAnsiTheme="majorHAnsi"/>
      <w:i/>
      <w:iCs/>
      <w:color w:val="1f3763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rPr>
      <w:rFonts w:asciiTheme="majorHAnsi" w:cstheme="majorBidi" w:eastAsiaTheme="majorEastAsia" w:hAnsiTheme="majorHAns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rPr>
      <w:rFonts w:asciiTheme="majorHAnsi" w:cstheme="majorBidi" w:eastAsiaTheme="majorEastAsia" w:hAnsiTheme="majorHAnsi"/>
      <w:color w:val="404040" w:themeColor="text1" w:themeTint="bf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rPr>
      <w:rFonts w:asciiTheme="majorHAnsi" w:cstheme="majorBidi" w:eastAsiaTheme="majorEastAsia" w:hAnsiTheme="majorHAnsi"/>
      <w:i/>
      <w:iCs/>
      <w:color w:val="404040" w:themeColor="text1" w:themeTint="bf"/>
      <w:sz w:val="20"/>
      <w:szCs w:val="20"/>
    </w:rPr>
  </w:style>
  <w:style w:type="paragraph" w:styleId="Title">
    <w:name w:val="Title"/>
    <w:basedOn w:val="Normal"/>
    <w:next w:val="Normal"/>
    <w:link w:val="TitleChar"/>
    <w:uiPriority w:val="10"/>
    <w:qFormat w:val="on"/>
    <w:pPr>
      <w:pBdr>
        <w:bottom w:val="single" w:color="4472c4" w:themeColor="accent1" w:sz="8" w:space="4"/>
      </w:pBdr>
      <w:spacing w:after="300" w:line="240" w:lineRule="auto"/>
      <w:contextualSpacing w:val="on"/>
    </w:pPr>
    <w:rPr>
      <w:rFonts w:asciiTheme="majorHAnsi" w:cstheme="majorBidi" w:eastAsiaTheme="majorEastAsia" w:hAnsiTheme="majorHAnsi"/>
      <w:color w:val="333f4f" w:themeColor="text2" w:themeShade="bf"/>
      <w:spacing w:val="5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Pr>
      <w:rFonts w:asciiTheme="majorHAnsi" w:cstheme="majorBidi" w:eastAsiaTheme="majorEastAsia" w:hAnsiTheme="majorHAnsi"/>
      <w:color w:val="333f4f" w:themeColor="text2" w:themeShade="bf"/>
      <w:spacing w:val="5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 w:val="on"/>
    <w:pPr/>
    <w:rPr>
      <w:rFonts w:asciiTheme="majorHAnsi" w:cstheme="majorBidi" w:eastAsiaTheme="majorEastAsia" w:hAnsiTheme="majorHAnsi"/>
      <w:i/>
      <w:iCs/>
      <w:color w:val="4472c4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Pr>
      <w:rFonts w:asciiTheme="majorHAnsi" w:cstheme="majorBidi" w:eastAsiaTheme="majorEastAsia" w:hAnsiTheme="majorHAnsi"/>
      <w:i/>
      <w:iCs/>
      <w:color w:val="4472c4" w:themeColor="accent1"/>
      <w:spacing w:val="15"/>
      <w:sz w:val="24"/>
      <w:szCs w:val="24"/>
    </w:rPr>
  </w:style>
  <w:style w:type="character" w:styleId="SubtleEmphasis">
    <w:name w:val="Subtle Emphasis"/>
    <w:basedOn w:val="DefaultParagraphFont"/>
    <w:uiPriority w:val="19"/>
    <w:qFormat w:val="on"/>
    <w:rPr>
      <w:i/>
      <w:iCs/>
      <w:color w:val="808080" w:themeColor="text1" w:themeTint="7f"/>
    </w:rPr>
  </w:style>
  <w:style w:type="character" w:styleId="Emphasis">
    <w:name w:val="Emphasis"/>
    <w:basedOn w:val="DefaultParagraphFont"/>
    <w:uiPriority w:val="20"/>
    <w:qFormat w:val="on"/>
    <w:rPr>
      <w:i/>
      <w:iCs/>
    </w:rPr>
  </w:style>
  <w:style w:type="character" w:styleId="IntenseEmphasis">
    <w:name w:val="Intense Emphasis"/>
    <w:basedOn w:val="DefaultParagraphFont"/>
    <w:uiPriority w:val="21"/>
    <w:qFormat w:val="on"/>
    <w:rPr>
      <w:b/>
      <w:bCs/>
      <w:i/>
      <w:iCs/>
      <w:color w:val="4472c4" w:themeColor="accent1"/>
    </w:rPr>
  </w:style>
  <w:style w:type="character" w:styleId="Strong">
    <w:name w:val="Strong"/>
    <w:basedOn w:val="DefaultParagraphFont"/>
    <w:uiPriority w:val="22"/>
    <w:qFormat w:val="on"/>
    <w:rPr>
      <w:b/>
      <w:bCs/>
    </w:rPr>
  </w:style>
  <w:style w:type="paragraph" w:styleId="Quote">
    <w:name w:val="Quote"/>
    <w:basedOn w:val="Normal"/>
    <w:next w:val="Normal"/>
    <w:link w:val="QuoteChar"/>
    <w:uiPriority w:val="29"/>
    <w:qFormat w:val="on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Pr>
      <w:i/>
      <w:iCs/>
      <w:color w:val="000000" w:themeColor="text1"/>
    </w:rPr>
  </w:style>
  <w:style w:type="paragraph" w:styleId="IntenseQuote">
    <w:name w:val="Intense Quote"/>
    <w:basedOn w:val="Normal"/>
    <w:next w:val="Normal"/>
    <w:link w:val="IntenseQuoteChar"/>
    <w:uiPriority w:val="30"/>
    <w:qFormat w:val="on"/>
    <w:pPr>
      <w:pBdr>
        <w:bottom w:val="single" w:color="4472c4" w:themeColor="accent1" w:sz="4" w:space="4"/>
      </w:pBdr>
      <w:spacing w:before="200" w:after="280"/>
      <w:ind w:left="936" w:right="936"/>
    </w:pPr>
    <w:rPr>
      <w:b/>
      <w:bCs/>
      <w:i/>
      <w:iCs/>
      <w:color w:val="4472c4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Pr>
      <w:b/>
      <w:bCs/>
      <w:i/>
      <w:iCs/>
      <w:color w:val="4472c4" w:themeColor="accent1"/>
    </w:rPr>
  </w:style>
  <w:style w:type="character" w:styleId="SubtleReference">
    <w:name w:val="Subtle Reference"/>
    <w:basedOn w:val="DefaultParagraphFont"/>
    <w:uiPriority w:val="31"/>
    <w:qFormat w:val="on"/>
    <w:rPr>
      <w:smallCaps/>
      <w:color w:val="ed7d31" w:themeColor="accent2"/>
      <w:u w:val="single"/>
    </w:rPr>
  </w:style>
  <w:style w:type="character" w:styleId="IntenseReference">
    <w:name w:val="Intense Reference"/>
    <w:basedOn w:val="DefaultParagraphFont"/>
    <w:uiPriority w:val="32"/>
    <w:qFormat w:val="on"/>
    <w:rPr>
      <w:b/>
      <w:bCs/>
      <w:smallCaps/>
      <w:color w:val="ed7d31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 w:val="on"/>
    <w:rPr>
      <w:b/>
      <w:bCs/>
      <w:smallCaps/>
      <w:spacing w:val="5"/>
    </w:rPr>
  </w:style>
  <w:style w:type="paragraph" w:styleId="ListParagraph">
    <w:name w:val="List Paragraph"/>
    <w:basedOn w:val="Normal"/>
    <w:uiPriority w:val="34"/>
    <w:qFormat w:val="on"/>
    <w:pPr>
      <w:ind w:left="720"/>
      <w:contextualSpacing w:val="on"/>
    </w:pPr>
  </w:style>
  <w:style w:type="paragraph" w:styleId="Footnotetext">
    <w:name w:val="Footnote text"/>
    <w:basedOn w:val="Normal"/>
    <w:link w:val="FootnoteTextChar"/>
    <w:uiPriority w:val="99"/>
    <w:semiHidden w:val="on"/>
    <w:unhideWhenUsed w:val="on"/>
    <w:pPr>
      <w:spacing w:after="0" w:line="240" w:lineRule="auto"/>
    </w:pPr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 w:val="on"/>
    <w:rPr>
      <w:sz w:val="20"/>
      <w:szCs w:val="20"/>
    </w:rPr>
  </w:style>
  <w:style w:type="character" w:styleId="Footnotereference">
    <w:name w:val="Footnote reference"/>
    <w:basedOn w:val="DefaultParagraphFont"/>
    <w:uiPriority w:val="99"/>
    <w:semiHidden w:val="on"/>
    <w:unhideWhenUsed w:val="on"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 w:val="on"/>
    <w:unhideWhenUsed w:val="on"/>
    <w:pPr>
      <w:spacing w:after="0" w:line="240" w:lineRule="auto"/>
    </w:pPr>
    <w:rPr>
      <w:sz w:val="20"/>
      <w:szCs w:val="20"/>
    </w:rPr>
  </w:style>
  <w:style w:type="character" w:customStyle="1" w:styleId="EndnoteTextChar">
    <w:name w:val="Endnote Text Char"/>
    <w:basedOn w:val="DefaultParagraphFont"/>
    <w:link w:val="Endnotetext"/>
    <w:uiPriority w:val="99"/>
    <w:semiHidden w:val="on"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 w:val="on"/>
    <w:unhideWhenUsed w:val="on"/>
    <w:rPr>
      <w:vertAlign w:val="superscript"/>
    </w:rPr>
  </w:style>
  <w:style w:type="character" w:styleId="Hyperlink">
    <w:name w:val="Hyperlink"/>
    <w:basedOn w:val="DefaultParagraphFont"/>
    <w:uiPriority w:val="99"/>
    <w:unhideWhenUsed w:val="on"/>
    <w:rPr>
      <w:color w:val="0563c1" w:themeColor="hyperlink"/>
      <w:u w:val="single"/>
    </w:rPr>
  </w:style>
  <w:style w:type="character" w:styleId="FollowedHyperlink">
    <w:name w:val="FollowedHyperlink"/>
    <w:basedOn w:val="DefaultParagraphFont"/>
    <w:uiPriority w:val="99"/>
    <w:semiHidden w:val="on"/>
    <w:unhideWhenUsed w:val="on"/>
    <w:rPr>
      <w:color w:val="954f72" w:themeColor="followedHyperlink"/>
      <w:u w:val="single"/>
    </w:rPr>
  </w:style>
  <w:style w:type="paragraph" w:styleId="PlainText">
    <w:name w:val="Plain Text"/>
    <w:basedOn w:val="Normal"/>
    <w:link w:val="PlainTextChar"/>
    <w:uiPriority w:val="99"/>
    <w:semiHidden w:val="on"/>
    <w:unhideWhenUsed w:val="on"/>
    <w:pPr>
      <w:spacing w:after="0" w:line="240" w:lineRule="auto"/>
    </w:pPr>
    <w:rPr>
      <w:rFonts w:ascii="Courier New" w:cs="Courier New" w:hAnsi="Courier New"/>
      <w:sz w:val="21"/>
      <w:szCs w:val="21"/>
    </w:rPr>
  </w:style>
  <w:style w:type="character" w:customStyle="1" w:styleId="PlainTextChar">
    <w:name w:val="Plain Text Char"/>
    <w:basedOn w:val="DefaultParagraphFont"/>
    <w:link w:val="PlainText"/>
    <w:uiPriority w:val="99"/>
    <w:rPr>
      <w:rFonts w:ascii="Courier New" w:cs="Courier New" w:hAnsi="Courier New"/>
      <w:sz w:val="21"/>
      <w:szCs w:val="21"/>
    </w:rPr>
  </w:style>
  <w:style w:type="paragraph" w:styleId="Header">
    <w:name w:val="Header"/>
    <w:basedOn w:val="Normal"/>
    <w:link w:val="HeaderChar"/>
    <w:uiPriority w:val="99"/>
    <w:unhideWhenUsed w:val="on"/>
    <w:pPr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</w:style>
  <w:style w:type="paragraph" w:styleId="Footer">
    <w:name w:val="Footer"/>
    <w:basedOn w:val="Normal"/>
    <w:link w:val="FooterChar"/>
    <w:uiPriority w:val="99"/>
    <w:unhideWhenUsed w:val="on"/>
    <w:pPr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</w:style>
  <w:style w:type="paragraph" w:styleId="Caption">
    <w:name w:val="Caption"/>
    <w:basedOn w:val="Normal"/>
    <w:next w:val="Normal"/>
    <w:uiPriority w:val="35"/>
    <w:unhideWhenUsed w:val="on"/>
    <w:qFormat w:val="on"/>
    <w:pPr>
      <w:spacing w:after="200" w:line="240" w:lineRule="auto"/>
    </w:pPr>
    <w:rPr>
      <w:i/>
      <w:iCs/>
      <w:color w:val="44546a" w:themeColor="text2"/>
      <w:sz w:val="18"/>
      <w:szCs w:val="18"/>
    </w:rPr>
  </w:style>
</w:styles>
</file>

<file path=word/_rels/document.xml.rels><?xml version="1.0" encoding="UTF-8" standalone="yes"?>
<Relationships xmlns="http://schemas.openxmlformats.org/package/2006/relationships"><Relationship Id="rId1" Type="http://schemas.openxmlformats.org/officeDocument/2006/relationships/theme" Target="theme/theme1.xml"/><Relationship Id="rId10" Type="http://schemas.openxmlformats.org/officeDocument/2006/relationships/image" Target="media/image7.png"/><Relationship Id="rId11" Type="http://schemas.openxmlformats.org/officeDocument/2006/relationships/header" Target="header1.xml"/><Relationship Id="rId12" Type="http://schemas.openxmlformats.org/officeDocument/2006/relationships/header" Target="header2.xml"/><Relationship Id="rId13" Type="http://schemas.openxmlformats.org/officeDocument/2006/relationships/footer" Target="footer1.xml"/><Relationship Id="rId14" Type="http://schemas.openxmlformats.org/officeDocument/2006/relationships/footer" Target="footer2.xml"/><Relationship Id="rId15" Type="http://schemas.openxmlformats.org/officeDocument/2006/relationships/settings" Target="settings.xml"/><Relationship Id="rId2" Type="http://schemas.openxmlformats.org/officeDocument/2006/relationships/fontTable" Target="fontTable.xml"/><Relationship Id="rId3" Type="http://schemas.openxmlformats.org/officeDocument/2006/relationships/styles" Target="styles.xml"/><Relationship Id="rId4" Type="http://schemas.openxmlformats.org/officeDocument/2006/relationships/image" Target="media/image1.png"/><Relationship Id="rId5" Type="http://schemas.openxmlformats.org/officeDocument/2006/relationships/image" Target="media/image2.png"/><Relationship Id="rId6" Type="http://schemas.openxmlformats.org/officeDocument/2006/relationships/image" Target="media/image3.png"/><Relationship Id="rId7" Type="http://schemas.openxmlformats.org/officeDocument/2006/relationships/image" Target="media/image4.png"/><Relationship Id="rId8" Type="http://schemas.openxmlformats.org/officeDocument/2006/relationships/image" Target="media/image5.png"/><Relationship Id="rId9" Type="http://schemas.openxmlformats.org/officeDocument/2006/relationships/image" Target="media/image6.png"/></Relationships>
</file>

<file path=word/theme/theme1.xml><?xml version="1.0" encoding="utf-8"?>
<a:theme xmlns:a="http://schemas.openxmlformats.org/drawingml/2006/main" name="По умолчанию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Arab" typeface="Times New Roman"/>
        <a:font script="Armn" typeface="Arial"/>
        <a:font script="Beng" typeface="Vrinda"/>
        <a:font script="Bopo" typeface="Microsoft JhengHei"/>
        <a:font script="Cher" typeface="Plantagenet Cherokee"/>
        <a:font script="Deva" typeface="Mangal"/>
        <a:font script="Ethi" typeface="Nyala"/>
        <a:font script="Geor" typeface="Sylfaen"/>
        <a:font script="Gujr" typeface="Shruti"/>
        <a:font script="Guru" typeface="Raavi"/>
        <a:font script="Hang" typeface="맑은 고딕"/>
        <a:font script="Hebr" typeface="Times New Roman"/>
        <a:font script="Knda" typeface="Tunga"/>
        <a:font script="Khmr" typeface="MoolBoran"/>
        <a:font script="Laoo" typeface="DokChampa"/>
        <a:font script="Mlym" typeface="Kartika"/>
        <a:font script="Mong" typeface="Mongolian Baiti"/>
        <a:font script="Mymr" typeface="Myanmar Text"/>
        <a:font script="Orya" typeface="Kalinga"/>
        <a:font script="Sinh" typeface="Iskoola Pota"/>
        <a:font script="Syrc" typeface="Estrangelo Edessa"/>
        <a:font script="Taml" typeface="Latha"/>
        <a:font script="Telu" typeface="Gautami"/>
        <a:font script="Thaa" typeface="MV Boli"/>
        <a:font script="Thai" typeface="Angsana New"/>
        <a:font script="Tibt" typeface="Microsoft Himalaya"/>
        <a:font script="Cans" typeface="Euphemia"/>
        <a:font script="Yiii" typeface="Microsoft Yi Baiti"/>
        <a:font script="Osma" typeface="Ebrima"/>
        <a:font script="Tale" typeface="Microsoft Tai Le"/>
        <a:font script="Bugi" typeface="Leelawadee UI"/>
        <a:font script="Talu" typeface="Microsoft New Tai Lue"/>
        <a:font script="Tfng" typeface="Ebrima"/>
        <a:font script="Hans" typeface="等线 Light"/>
        <a:font script="Hant" typeface="新細明體"/>
        <a:font script="Java" typeface="Javanese Text"/>
        <a:font script="Nkoo" typeface="Ebrima"/>
        <a:font script="Phag" typeface="Phagspa"/>
        <a:font script="Syre" typeface="Estrangelo Edessa"/>
        <a:font script="Syrj" typeface="Estrangelo Edessa"/>
        <a:font script="Syrn" typeface="Estrangelo Edessa"/>
        <a:font script="Jpan" typeface="游ゴシック Light"/>
        <a:font script="Olck" typeface="Nirmala UI"/>
        <a:font script="Lisu" typeface="Segoe UI"/>
        <a:font script="Sora" typeface="Nirmala UI"/>
      </a:majorFont>
      <a:minorFont>
        <a:latin typeface="Calibri" panose="020F0502020204030204"/>
        <a:ea typeface=""/>
        <a:cs typeface=""/>
        <a:font script="Arab" typeface="Arial"/>
        <a:font script="Armn" typeface="Arial"/>
        <a:font script="Beng" typeface="Vrinda"/>
        <a:font script="Bopo" typeface="Microsoft JhengHei"/>
        <a:font script="Cher" typeface="Plantagenet Cherokee"/>
        <a:font script="Deva" typeface="Mangal"/>
        <a:font script="Ethi" typeface="Nyala"/>
        <a:font script="Geor" typeface="Sylfaen"/>
        <a:font script="Gujr" typeface="Shruti"/>
        <a:font script="Guru" typeface="Raavi"/>
        <a:font script="Hang" typeface="맑은 고딕"/>
        <a:font script="Hebr" typeface="Arial"/>
        <a:font script="Knda" typeface="Tunga"/>
        <a:font script="Khmr" typeface="DaunPenh"/>
        <a:font script="Laoo" typeface="DokChampa"/>
        <a:font script="Mlym" typeface="Kartika"/>
        <a:font script="Mong" typeface="Mongolian Baiti"/>
        <a:font script="Mymr" typeface="Myanmar Text"/>
        <a:font script="Orya" typeface="Kalinga"/>
        <a:font script="Sinh" typeface="Iskoola Pota"/>
        <a:font script="Syrc" typeface="Estrangelo Edessa"/>
        <a:font script="Taml" typeface="Latha"/>
        <a:font script="Telu" typeface="Gautami"/>
        <a:font script="Thaa" typeface="MV Boli"/>
        <a:font script="Thai" typeface="Cordia New"/>
        <a:font script="Tibt" typeface="Microsoft Himalaya"/>
        <a:font script="Cans" typeface="Euphemia"/>
        <a:font script="Yiii" typeface="Microsoft Yi Baiti"/>
        <a:font script="Osma" typeface="Ebrima"/>
        <a:font script="Tale" typeface="Microsoft Tai Le"/>
        <a:font script="Bugi" typeface="Leelawadee UI"/>
        <a:font script="Talu" typeface="Microsoft New Tai Lue"/>
        <a:font script="Tfng" typeface="Ebrima"/>
        <a:font script="Hans" typeface="等线"/>
        <a:font script="Hant" typeface="新細明體"/>
        <a:font script="Java" typeface="Javanese Text"/>
        <a:font script="Nkoo" typeface="Ebrima"/>
        <a:font script="Phag" typeface="Phagspa"/>
        <a:font script="Syre" typeface="Estrangelo Edessa"/>
        <a:font script="Syrj" typeface="Estrangelo Edessa"/>
        <a:font script="Syrn" typeface="Estrangelo Edessa"/>
        <a:font script="Jpan" typeface="游ゴシック"/>
        <a:font script="Olck" typeface="Nirmala UI"/>
        <a:font script="Lisu" typeface="Segoe UI"/>
        <a:font script="Sora" typeface="Nirmala UI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Application>Microsoft Office Word</Application>
  <AppVersion>14.000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Анна Немчинова</dc:creator>
  <cp:lastModifiedBy>Анна Немчинова</cp:lastModifiedBy>
</cp:coreProperties>
</file>