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Em uma sala de aula, há vinte e cinco alunos.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Entre eles, existem os grupos dos que gostam de Português (P) e os que gostam de Matemática (M).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Eles são divididos conforme a ilustração 1 em anexo.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Depois de um tempo, chegaram mais onze alunos nessa turma e o professor organizou-a conforme a ilustração 2 em anexo.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Sabendo que o professor tem dificuldade de memorizar, informe como ele descobriu a cadeira em que houve a troca de alunos e qual a disciplina de cada um.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Resposta : O professor organizou um padrão com os alunos de cada matéria, em uma tabela, ficando mais fácil descobrir caso alunos de matérias diferentes troquem de posição.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Depois de verificar que o padrão foi quebrado e identificando as matérias ele fez a identificação da cadeiras no caso (linha D coluna 3) e (linha E coluna 5)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10437" cy="33532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437" cy="3353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499548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548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