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6C99BDF" w:rsidP="46748D76" w:rsidRDefault="46C99BDF" w14:paraId="584CC3EC" w14:textId="77DB725D">
      <w:pPr>
        <w:jc w:val="center"/>
        <w:rPr>
          <w:b w:val="1"/>
          <w:bCs w:val="1"/>
          <w:color w:val="002060"/>
          <w:sz w:val="28"/>
          <w:szCs w:val="28"/>
        </w:rPr>
      </w:pPr>
      <w:r w:rsidRPr="46748D76" w:rsidR="46C99BDF">
        <w:rPr>
          <w:b w:val="1"/>
          <w:bCs w:val="1"/>
          <w:color w:val="002060"/>
          <w:sz w:val="28"/>
          <w:szCs w:val="28"/>
        </w:rPr>
        <w:t>SDP 23: Password Manager Application</w:t>
      </w:r>
      <w:r w:rsidRPr="46748D76" w:rsidR="6F132C4E">
        <w:rPr>
          <w:b w:val="1"/>
          <w:bCs w:val="1"/>
          <w:color w:val="002060"/>
          <w:sz w:val="28"/>
          <w:szCs w:val="28"/>
        </w:rPr>
        <w:t xml:space="preserve"> Project Description</w:t>
      </w:r>
    </w:p>
    <w:p w:rsidR="11ED4709" w:rsidP="46748D76" w:rsidRDefault="11ED4709" w14:paraId="6586AFF6" w14:textId="67E7EC1E">
      <w:pPr>
        <w:pStyle w:val="Normal"/>
        <w:ind w:firstLine="720"/>
        <w:jc w:val="left"/>
        <w:rPr>
          <w:b w:val="1"/>
          <w:bCs w:val="1"/>
          <w:sz w:val="24"/>
          <w:szCs w:val="24"/>
        </w:rPr>
      </w:pPr>
      <w:r w:rsidRPr="46748D76" w:rsidR="11ED4709">
        <w:rPr>
          <w:b w:val="1"/>
          <w:bCs w:val="1"/>
          <w:sz w:val="24"/>
          <w:szCs w:val="24"/>
        </w:rPr>
        <w:t xml:space="preserve">A password is indeed a crucial tool that </w:t>
      </w:r>
      <w:r w:rsidRPr="46748D76" w:rsidR="11ED4709">
        <w:rPr>
          <w:b w:val="1"/>
          <w:bCs w:val="1"/>
          <w:sz w:val="24"/>
          <w:szCs w:val="24"/>
        </w:rPr>
        <w:t>represents</w:t>
      </w:r>
      <w:r w:rsidRPr="46748D76" w:rsidR="11ED4709">
        <w:rPr>
          <w:b w:val="1"/>
          <w:bCs w:val="1"/>
          <w:sz w:val="24"/>
          <w:szCs w:val="24"/>
        </w:rPr>
        <w:t xml:space="preserve"> your authority over your online accounts, and the importance of strong, unique passwords cannot be overstated. Unfortunately, many users have fallen victim to data breaches due to weak, default, and reused passwords. The general logic behind using predictable passwords and the same password across multiple accounts is a simple one—they are easier to remember. However, this convenience comes at a significant security risk. In fact, more than 60% of Americans use the same password for more than one service, creating a vulnerable situation where a single service breach compromises multiple other accounts. Furthermore, poor passwords have contributed to a staggering 81% of corporate data breaches.</w:t>
      </w:r>
    </w:p>
    <w:p w:rsidR="11ED4709" w:rsidP="46748D76" w:rsidRDefault="11ED4709" w14:paraId="032CC930" w14:textId="1487DBA8">
      <w:pPr>
        <w:pStyle w:val="Normal"/>
        <w:jc w:val="left"/>
      </w:pPr>
      <w:r w:rsidRPr="46748D76" w:rsidR="11ED4709">
        <w:rPr>
          <w:b w:val="1"/>
          <w:bCs w:val="1"/>
          <w:sz w:val="24"/>
          <w:szCs w:val="24"/>
        </w:rPr>
        <w:t xml:space="preserve">This is where our innovative password manager application comes in. Our goal is to provide users with a seamless and efficient experience that empowers them to protect their privacy and secure their accounts across all the services they use. </w:t>
      </w:r>
      <w:r w:rsidRPr="46748D76" w:rsidR="11ED4709">
        <w:rPr>
          <w:b w:val="1"/>
          <w:bCs w:val="1"/>
          <w:sz w:val="24"/>
          <w:szCs w:val="24"/>
        </w:rPr>
        <w:t>Here's</w:t>
      </w:r>
      <w:r w:rsidRPr="46748D76" w:rsidR="11ED4709">
        <w:rPr>
          <w:b w:val="1"/>
          <w:bCs w:val="1"/>
          <w:sz w:val="24"/>
          <w:szCs w:val="24"/>
        </w:rPr>
        <w:t xml:space="preserve"> how our application </w:t>
      </w:r>
      <w:r w:rsidRPr="46748D76" w:rsidR="11ED4709">
        <w:rPr>
          <w:b w:val="1"/>
          <w:bCs w:val="1"/>
          <w:sz w:val="24"/>
          <w:szCs w:val="24"/>
        </w:rPr>
        <w:t>accomplishes</w:t>
      </w:r>
      <w:r w:rsidRPr="46748D76" w:rsidR="11ED4709">
        <w:rPr>
          <w:b w:val="1"/>
          <w:bCs w:val="1"/>
          <w:sz w:val="24"/>
          <w:szCs w:val="24"/>
        </w:rPr>
        <w:t xml:space="preserve"> this:</w:t>
      </w:r>
    </w:p>
    <w:p w:rsidR="11ED4709" w:rsidP="46748D76" w:rsidRDefault="11ED4709" w14:paraId="19751ECF" w14:textId="476D1CE9">
      <w:pPr>
        <w:pStyle w:val="Normal"/>
        <w:jc w:val="left"/>
      </w:pPr>
      <w:r w:rsidRPr="46748D76" w:rsidR="11ED4709">
        <w:rPr>
          <w:b w:val="1"/>
          <w:bCs w:val="1"/>
          <w:sz w:val="24"/>
          <w:szCs w:val="24"/>
        </w:rPr>
        <w:t xml:space="preserve">1. </w:t>
      </w:r>
      <w:r w:rsidRPr="46748D76" w:rsidR="11ED4709">
        <w:rPr>
          <w:b w:val="1"/>
          <w:bCs w:val="1"/>
          <w:color w:val="0070C0"/>
          <w:sz w:val="24"/>
          <w:szCs w:val="24"/>
        </w:rPr>
        <w:t>Master Password:</w:t>
      </w:r>
      <w:r w:rsidRPr="46748D76" w:rsidR="11ED4709">
        <w:rPr>
          <w:b w:val="1"/>
          <w:bCs w:val="1"/>
          <w:sz w:val="24"/>
          <w:szCs w:val="24"/>
        </w:rPr>
        <w:t xml:space="preserve"> To get started, all the user needs to do is create their own master password. This master password is the key to accessing their account on the app and is the only password they need to remember.</w:t>
      </w:r>
    </w:p>
    <w:p w:rsidR="11ED4709" w:rsidP="46748D76" w:rsidRDefault="11ED4709" w14:paraId="39F3ABAD" w14:textId="0B4832FF">
      <w:pPr>
        <w:pStyle w:val="Normal"/>
        <w:jc w:val="left"/>
      </w:pPr>
      <w:r w:rsidRPr="46748D76" w:rsidR="11ED4709">
        <w:rPr>
          <w:b w:val="1"/>
          <w:bCs w:val="1"/>
          <w:sz w:val="24"/>
          <w:szCs w:val="24"/>
        </w:rPr>
        <w:t xml:space="preserve">2. </w:t>
      </w:r>
      <w:r w:rsidRPr="46748D76" w:rsidR="11ED4709">
        <w:rPr>
          <w:b w:val="1"/>
          <w:bCs w:val="1"/>
          <w:color w:val="0070C0"/>
          <w:sz w:val="24"/>
          <w:szCs w:val="24"/>
        </w:rPr>
        <w:t>User-Friendly Interface:</w:t>
      </w:r>
      <w:r w:rsidRPr="46748D76" w:rsidR="11ED4709">
        <w:rPr>
          <w:b w:val="1"/>
          <w:bCs w:val="1"/>
          <w:sz w:val="24"/>
          <w:szCs w:val="24"/>
        </w:rPr>
        <w:t xml:space="preserve"> Upon logging in with their master password, users are greeted with an intuitive interface that allows them to easily add and manage their service credentials, including usernames/emails and passwords.</w:t>
      </w:r>
    </w:p>
    <w:p w:rsidR="11ED4709" w:rsidP="46748D76" w:rsidRDefault="11ED4709" w14:paraId="09B98DC2" w14:textId="26EFAB21">
      <w:pPr>
        <w:pStyle w:val="Normal"/>
        <w:jc w:val="left"/>
      </w:pPr>
      <w:r w:rsidRPr="46748D76" w:rsidR="11ED4709">
        <w:rPr>
          <w:b w:val="1"/>
          <w:bCs w:val="1"/>
          <w:sz w:val="24"/>
          <w:szCs w:val="24"/>
        </w:rPr>
        <w:t xml:space="preserve">3. </w:t>
      </w:r>
      <w:r w:rsidRPr="46748D76" w:rsidR="11ED4709">
        <w:rPr>
          <w:b w:val="1"/>
          <w:bCs w:val="1"/>
          <w:color w:val="0070C0"/>
          <w:sz w:val="24"/>
          <w:szCs w:val="24"/>
        </w:rPr>
        <w:t xml:space="preserve">Password Management: </w:t>
      </w:r>
      <w:r w:rsidRPr="46748D76" w:rsidR="11ED4709">
        <w:rPr>
          <w:b w:val="1"/>
          <w:bCs w:val="1"/>
          <w:sz w:val="24"/>
          <w:szCs w:val="24"/>
        </w:rPr>
        <w:t>Our application offers two convenient options for managing passwords:</w:t>
      </w:r>
    </w:p>
    <w:p w:rsidR="11ED4709" w:rsidP="46748D76" w:rsidRDefault="11ED4709" w14:paraId="747CDC04" w14:textId="0F645AA1">
      <w:pPr>
        <w:pStyle w:val="ListParagraph"/>
        <w:numPr>
          <w:ilvl w:val="0"/>
          <w:numId w:val="1"/>
        </w:numPr>
        <w:jc w:val="left"/>
        <w:rPr>
          <w:b w:val="1"/>
          <w:bCs w:val="1"/>
          <w:sz w:val="24"/>
          <w:szCs w:val="24"/>
        </w:rPr>
      </w:pPr>
      <w:r w:rsidRPr="46748D76" w:rsidR="11ED4709">
        <w:rPr>
          <w:b w:val="1"/>
          <w:bCs w:val="1"/>
          <w:color w:val="7030A0"/>
          <w:sz w:val="24"/>
          <w:szCs w:val="24"/>
        </w:rPr>
        <w:t xml:space="preserve">Manual Password Creation: </w:t>
      </w:r>
      <w:r w:rsidRPr="46748D76" w:rsidR="11ED4709">
        <w:rPr>
          <w:b w:val="1"/>
          <w:bCs w:val="1"/>
          <w:sz w:val="24"/>
          <w:szCs w:val="24"/>
        </w:rPr>
        <w:t xml:space="preserve">Users have the freedom to manually create their own strong passwords. This </w:t>
      </w:r>
      <w:r w:rsidRPr="46748D76" w:rsidR="11ED4709">
        <w:rPr>
          <w:b w:val="1"/>
          <w:bCs w:val="1"/>
          <w:sz w:val="24"/>
          <w:szCs w:val="24"/>
        </w:rPr>
        <w:t>option</w:t>
      </w:r>
      <w:r w:rsidRPr="46748D76" w:rsidR="11ED4709">
        <w:rPr>
          <w:b w:val="1"/>
          <w:bCs w:val="1"/>
          <w:sz w:val="24"/>
          <w:szCs w:val="24"/>
        </w:rPr>
        <w:t xml:space="preserve"> allows them to craft unique and powerful passwords while alleviating the need to remember them.</w:t>
      </w:r>
    </w:p>
    <w:p w:rsidR="11ED4709" w:rsidP="46748D76" w:rsidRDefault="11ED4709" w14:paraId="67397D53" w14:textId="1D0A61B5">
      <w:pPr>
        <w:pStyle w:val="ListParagraph"/>
        <w:numPr>
          <w:ilvl w:val="0"/>
          <w:numId w:val="1"/>
        </w:numPr>
        <w:jc w:val="left"/>
        <w:rPr>
          <w:b w:val="1"/>
          <w:bCs w:val="1"/>
          <w:sz w:val="24"/>
          <w:szCs w:val="24"/>
        </w:rPr>
      </w:pPr>
      <w:r w:rsidRPr="46748D76" w:rsidR="11ED4709">
        <w:rPr>
          <w:b w:val="1"/>
          <w:bCs w:val="1"/>
          <w:color w:val="7030A0"/>
          <w:sz w:val="24"/>
          <w:szCs w:val="24"/>
        </w:rPr>
        <w:t>Automatic Password Generation:</w:t>
      </w:r>
      <w:r w:rsidRPr="46748D76" w:rsidR="11ED4709">
        <w:rPr>
          <w:b w:val="1"/>
          <w:bCs w:val="1"/>
          <w:sz w:val="24"/>
          <w:szCs w:val="24"/>
        </w:rPr>
        <w:t xml:space="preserve"> For added security and convenience, users can choose the preferred option where the application generates random, strong passwords that meet all the standards of a powerful password for any service they choose. These passwords are then securely saved within the app.</w:t>
      </w:r>
    </w:p>
    <w:p w:rsidR="11ED4709" w:rsidP="46748D76" w:rsidRDefault="11ED4709" w14:paraId="1D1CDC14" w14:textId="1C4AFE88">
      <w:pPr>
        <w:pStyle w:val="Normal"/>
        <w:jc w:val="left"/>
        <w:rPr>
          <w:b w:val="1"/>
          <w:bCs w:val="1"/>
          <w:sz w:val="24"/>
          <w:szCs w:val="24"/>
        </w:rPr>
      </w:pPr>
      <w:r w:rsidRPr="46748D76" w:rsidR="11ED4709">
        <w:rPr>
          <w:b w:val="1"/>
          <w:bCs w:val="1"/>
          <w:sz w:val="24"/>
          <w:szCs w:val="24"/>
        </w:rPr>
        <w:t xml:space="preserve">4. </w:t>
      </w:r>
      <w:r w:rsidRPr="46748D76" w:rsidR="11ED4709">
        <w:rPr>
          <w:b w:val="1"/>
          <w:bCs w:val="1"/>
          <w:color w:val="0070C0"/>
          <w:sz w:val="24"/>
          <w:szCs w:val="24"/>
        </w:rPr>
        <w:t>Offline Access:</w:t>
      </w:r>
      <w:r w:rsidRPr="46748D76" w:rsidR="11ED4709">
        <w:rPr>
          <w:b w:val="1"/>
          <w:bCs w:val="1"/>
          <w:color w:val="0070C0"/>
          <w:sz w:val="24"/>
          <w:szCs w:val="24"/>
        </w:rPr>
        <w:t xml:space="preserve"> </w:t>
      </w:r>
      <w:r w:rsidRPr="46748D76" w:rsidR="11ED4709">
        <w:rPr>
          <w:b w:val="1"/>
          <w:bCs w:val="1"/>
          <w:sz w:val="24"/>
          <w:szCs w:val="24"/>
        </w:rPr>
        <w:t xml:space="preserve">One of the distinguishing features of our application is its ability to provide users with offline access to their saved passwords. This means that even without an internet connection, users can access their credentials and login information at any time, ensuring their accounts </w:t>
      </w:r>
      <w:r w:rsidRPr="46748D76" w:rsidR="11ED4709">
        <w:rPr>
          <w:b w:val="1"/>
          <w:bCs w:val="1"/>
          <w:sz w:val="24"/>
          <w:szCs w:val="24"/>
        </w:rPr>
        <w:t>remain</w:t>
      </w:r>
      <w:r w:rsidRPr="46748D76" w:rsidR="11ED4709">
        <w:rPr>
          <w:b w:val="1"/>
          <w:bCs w:val="1"/>
          <w:sz w:val="24"/>
          <w:szCs w:val="24"/>
        </w:rPr>
        <w:t xml:space="preserve"> accessible in all situations.</w:t>
      </w:r>
    </w:p>
    <w:p w:rsidR="11ED4709" w:rsidP="46748D76" w:rsidRDefault="11ED4709" w14:paraId="0D8FE822" w14:textId="6547C9EB">
      <w:pPr>
        <w:pStyle w:val="Normal"/>
        <w:jc w:val="left"/>
      </w:pPr>
      <w:r w:rsidRPr="46748D76" w:rsidR="11ED4709">
        <w:rPr>
          <w:b w:val="1"/>
          <w:bCs w:val="1"/>
          <w:sz w:val="24"/>
          <w:szCs w:val="24"/>
        </w:rPr>
        <w:t xml:space="preserve">In summary, our password manager is designed to address the prevalent issues of weak, reused, and default passwords. By offering a user-friendly interface, secure storage, and the option to generate strong passwords, we empower users to enhance their online security while </w:t>
      </w:r>
      <w:r w:rsidRPr="46748D76" w:rsidR="11ED4709">
        <w:rPr>
          <w:b w:val="1"/>
          <w:bCs w:val="1"/>
          <w:sz w:val="24"/>
          <w:szCs w:val="24"/>
        </w:rPr>
        <w:t>maintaining</w:t>
      </w:r>
      <w:r w:rsidRPr="46748D76" w:rsidR="11ED4709">
        <w:rPr>
          <w:b w:val="1"/>
          <w:bCs w:val="1"/>
          <w:sz w:val="24"/>
          <w:szCs w:val="24"/>
        </w:rPr>
        <w:t xml:space="preserve"> the convenience they </w:t>
      </w:r>
      <w:r w:rsidRPr="46748D76" w:rsidR="11ED4709">
        <w:rPr>
          <w:b w:val="1"/>
          <w:bCs w:val="1"/>
          <w:sz w:val="24"/>
          <w:szCs w:val="24"/>
        </w:rPr>
        <w:t>desire</w:t>
      </w:r>
      <w:r w:rsidRPr="46748D76" w:rsidR="11ED4709">
        <w:rPr>
          <w:b w:val="1"/>
          <w:bCs w:val="1"/>
          <w:sz w:val="24"/>
          <w:szCs w:val="24"/>
        </w:rPr>
        <w:t>. With our application, users can confidently navigate the digital landscape, knowing their accounts and sensitive information are well-protected.</w:t>
      </w:r>
    </w:p>
    <w:p w:rsidR="46748D76" w:rsidP="46748D76" w:rsidRDefault="46748D76" w14:paraId="770A1AEB" w14:textId="578D76AA">
      <w:pPr>
        <w:pStyle w:val="Normal"/>
        <w:jc w:val="left"/>
        <w:rPr>
          <w:b w:val="1"/>
          <w:bCs w:val="1"/>
          <w:sz w:val="24"/>
          <w:szCs w:val="24"/>
        </w:rPr>
      </w:pPr>
    </w:p>
    <w:p w:rsidR="46748D76" w:rsidP="46748D76" w:rsidRDefault="46748D76" w14:paraId="65EE2EE7" w14:textId="17FD5671">
      <w:pPr>
        <w:pStyle w:val="Normal"/>
        <w:jc w:val="left"/>
        <w:rPr>
          <w:b w:val="1"/>
          <w:bCs w:val="1"/>
          <w:sz w:val="24"/>
          <w:szCs w:val="24"/>
        </w:rPr>
      </w:pPr>
    </w:p>
    <w:p w:rsidR="46748D76" w:rsidP="46748D76" w:rsidRDefault="46748D76" w14:paraId="206B7FC8" w14:textId="66F66818">
      <w:pPr>
        <w:pStyle w:val="Normal"/>
        <w:jc w:val="left"/>
        <w:rPr>
          <w:b w:val="1"/>
          <w:bCs w:val="1"/>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7febe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D400E3"/>
    <w:rsid w:val="04A5A38B"/>
    <w:rsid w:val="05D400E3"/>
    <w:rsid w:val="09D70129"/>
    <w:rsid w:val="0C1ADEF8"/>
    <w:rsid w:val="0D9268AB"/>
    <w:rsid w:val="11ED4709"/>
    <w:rsid w:val="151975AE"/>
    <w:rsid w:val="1BCF1B33"/>
    <w:rsid w:val="1C13E9E9"/>
    <w:rsid w:val="20B36286"/>
    <w:rsid w:val="21E6FC01"/>
    <w:rsid w:val="2356982E"/>
    <w:rsid w:val="251E9CC3"/>
    <w:rsid w:val="2749EAA8"/>
    <w:rsid w:val="28E5BB09"/>
    <w:rsid w:val="29F5D724"/>
    <w:rsid w:val="2B8DDE47"/>
    <w:rsid w:val="30F725E2"/>
    <w:rsid w:val="34738AC2"/>
    <w:rsid w:val="360F5B23"/>
    <w:rsid w:val="37AB2B84"/>
    <w:rsid w:val="39E3EB02"/>
    <w:rsid w:val="3D3FD272"/>
    <w:rsid w:val="3FB63D69"/>
    <w:rsid w:val="40054BF2"/>
    <w:rsid w:val="433CECB4"/>
    <w:rsid w:val="46257EED"/>
    <w:rsid w:val="462D6C73"/>
    <w:rsid w:val="46748D76"/>
    <w:rsid w:val="46C99BDF"/>
    <w:rsid w:val="47C14F4E"/>
    <w:rsid w:val="47C93CD4"/>
    <w:rsid w:val="4AF8F010"/>
    <w:rsid w:val="4E387E58"/>
    <w:rsid w:val="549FD256"/>
    <w:rsid w:val="5643903D"/>
    <w:rsid w:val="5D48A839"/>
    <w:rsid w:val="6258EFF4"/>
    <w:rsid w:val="62DCB6B4"/>
    <w:rsid w:val="63221345"/>
    <w:rsid w:val="64BDE3A6"/>
    <w:rsid w:val="659090B6"/>
    <w:rsid w:val="6A6BEF5F"/>
    <w:rsid w:val="6F132C4E"/>
    <w:rsid w:val="6F8E6F0B"/>
    <w:rsid w:val="74C695D7"/>
    <w:rsid w:val="76626638"/>
    <w:rsid w:val="7A5D0CCA"/>
    <w:rsid w:val="7B06373E"/>
    <w:rsid w:val="7F558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00E3"/>
  <w15:chartTrackingRefBased/>
  <w15:docId w15:val="{E24F73F5-25DC-49DB-BE86-650F6DAA2E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0b58d9685b348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2023-09-04T17:11:55.5236075Z</dcterms:created>
  <dcterms:modified xsi:type="dcterms:W3CDTF">2023-09-04T17:55:23.8446443Z</dcterms:modified>
  <dc:creator>Youssef Sherif Talaat Ezzat Ali</dc:creator>
  <lastModifiedBy>Youssef Sherif Talaat Ezzat Ali</lastModifiedBy>
</coreProperties>
</file>