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38604D" w14:paraId="36064EB5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688FAED9" w14:textId="6233C760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6429C5">
              <w:rPr>
                <w:rFonts w:eastAsia="Calibri" w:cs="Arial"/>
                <w:b/>
              </w:rPr>
              <w:t>6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B339C76" w14:textId="514113D4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3235FB">
              <w:rPr>
                <w:rFonts w:eastAsia="Calibri" w:cs="Arial"/>
                <w:b/>
              </w:rPr>
              <w:t xml:space="preserve"> 9</w:t>
            </w:r>
            <w:r w:rsidR="003235FB" w:rsidRPr="003235FB">
              <w:rPr>
                <w:rFonts w:eastAsia="Calibri" w:cs="Arial"/>
                <w:b/>
                <w:vertAlign w:val="superscript"/>
              </w:rPr>
              <w:t>th</w:t>
            </w:r>
            <w:r w:rsidR="003235FB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38604D" w14:paraId="2656B6EB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B0648B3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B1FD7CA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7FA63546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38604D" w14:paraId="7E6277F2" w14:textId="77777777" w:rsidTr="0030706C">
        <w:trPr>
          <w:trHeight w:val="278"/>
        </w:trPr>
        <w:tc>
          <w:tcPr>
            <w:tcW w:w="537" w:type="dxa"/>
          </w:tcPr>
          <w:p w14:paraId="67B40BD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7395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E9F3FE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4AFED227" w14:textId="77777777" w:rsidTr="0030706C">
        <w:trPr>
          <w:trHeight w:val="278"/>
        </w:trPr>
        <w:tc>
          <w:tcPr>
            <w:tcW w:w="537" w:type="dxa"/>
          </w:tcPr>
          <w:p w14:paraId="22A0891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03B7C26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3BA884E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479B3CB" w14:textId="77777777" w:rsidTr="0030706C">
        <w:trPr>
          <w:trHeight w:val="278"/>
        </w:trPr>
        <w:tc>
          <w:tcPr>
            <w:tcW w:w="537" w:type="dxa"/>
          </w:tcPr>
          <w:p w14:paraId="2CD10C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6AD06E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925A6B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564BAA0" w14:textId="77777777" w:rsidTr="0030706C">
        <w:trPr>
          <w:trHeight w:val="278"/>
        </w:trPr>
        <w:tc>
          <w:tcPr>
            <w:tcW w:w="537" w:type="dxa"/>
          </w:tcPr>
          <w:p w14:paraId="1BF3292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5A7E45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936C6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45841A1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38604D" w14:paraId="5A913F15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8DA652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D6659D5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440F66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12DE8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93BDCE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8970C5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5C1782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A2BC82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7CABA69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023B27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48292E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4AF5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46B4199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46E5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8DEBD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36256" w14:paraId="640B21E2" w14:textId="77777777" w:rsidTr="0030706C">
        <w:tc>
          <w:tcPr>
            <w:tcW w:w="648" w:type="dxa"/>
          </w:tcPr>
          <w:p w14:paraId="1DD9D23F" w14:textId="3B8D703D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8638285" w14:textId="3C179858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89" w:type="dxa"/>
          </w:tcPr>
          <w:p w14:paraId="2C92F4AB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CC1217C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2E51F6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</w:tr>
      <w:tr w:rsidR="00336256" w14:paraId="225A5CA3" w14:textId="77777777" w:rsidTr="0030706C">
        <w:tc>
          <w:tcPr>
            <w:tcW w:w="648" w:type="dxa"/>
          </w:tcPr>
          <w:p w14:paraId="1A1FBAF0" w14:textId="703C4D0B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4E5348E0" w14:textId="5464A079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89" w:type="dxa"/>
          </w:tcPr>
          <w:p w14:paraId="6C1FA259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4A41C88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6E74BF8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</w:tr>
      <w:tr w:rsidR="00336256" w14:paraId="17635CC9" w14:textId="77777777" w:rsidTr="0030706C">
        <w:tc>
          <w:tcPr>
            <w:tcW w:w="648" w:type="dxa"/>
          </w:tcPr>
          <w:p w14:paraId="7FA09049" w14:textId="336D1700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4DCC2DC4" w14:textId="7B183B0E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89" w:type="dxa"/>
          </w:tcPr>
          <w:p w14:paraId="2D048BC0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2720C89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C5797B3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</w:tr>
      <w:tr w:rsidR="0038604D" w14:paraId="5DAA141C" w14:textId="77777777" w:rsidTr="0030706C">
        <w:tc>
          <w:tcPr>
            <w:tcW w:w="648" w:type="dxa"/>
          </w:tcPr>
          <w:p w14:paraId="59EB4BA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C3490C" w14:textId="77777777" w:rsidR="0038604D" w:rsidRPr="00AF2DF9" w:rsidRDefault="003860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8D62E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BBCCFC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57B7E5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0D26DD5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38604D" w14:paraId="3FE8D45C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03CC614B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52BD36B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34D9B82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6227AB0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6D8408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5131060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60C082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5449E1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16A135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4D75558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295E590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38B5F7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38604D" w14:paraId="3C4950C7" w14:textId="77777777" w:rsidTr="0030706C">
        <w:tc>
          <w:tcPr>
            <w:tcW w:w="648" w:type="dxa"/>
          </w:tcPr>
          <w:p w14:paraId="1F7AE0A0" w14:textId="534FB6E2" w:rsidR="0038604D" w:rsidRDefault="00CD4C1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48082AE6" w14:textId="1F104E82" w:rsidR="0038604D" w:rsidRDefault="000C52D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Brainstorming different core and additional features (auto-fill, locking apps, password </w:t>
            </w:r>
            <w:proofErr w:type="gramStart"/>
            <w:r>
              <w:rPr>
                <w:rFonts w:ascii="Calibri" w:eastAsia="Calibri" w:hAnsi="Calibri" w:cs="Arial"/>
              </w:rPr>
              <w:t>recovery..</w:t>
            </w:r>
            <w:proofErr w:type="spellStart"/>
            <w:proofErr w:type="gramEnd"/>
            <w:r>
              <w:rPr>
                <w:rFonts w:ascii="Calibri" w:eastAsia="Calibri" w:hAnsi="Calibri" w:cs="Arial"/>
              </w:rPr>
              <w:t>etc</w:t>
            </w:r>
            <w:proofErr w:type="spellEnd"/>
            <w:r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00" w:type="dxa"/>
          </w:tcPr>
          <w:p w14:paraId="7C628C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A3A80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724E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931F4E6" w14:textId="77777777" w:rsidTr="0030706C">
        <w:tc>
          <w:tcPr>
            <w:tcW w:w="648" w:type="dxa"/>
          </w:tcPr>
          <w:p w14:paraId="3BC48579" w14:textId="4B91FDB8" w:rsidR="0038604D" w:rsidRDefault="000C52D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7D4143CD" w14:textId="1DF47175" w:rsidR="0038604D" w:rsidRDefault="005C4B6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about Session Tokens (</w:t>
            </w:r>
            <w:r w:rsidR="00F2641C">
              <w:rPr>
                <w:rFonts w:ascii="Calibri" w:eastAsia="Calibri" w:hAnsi="Calibri" w:cs="Arial"/>
              </w:rPr>
              <w:t xml:space="preserve">search about </w:t>
            </w:r>
            <w:r>
              <w:rPr>
                <w:rFonts w:ascii="Calibri" w:eastAsia="Calibri" w:hAnsi="Calibri" w:cs="Arial"/>
              </w:rPr>
              <w:t>Timer / OTP)</w:t>
            </w:r>
          </w:p>
        </w:tc>
        <w:tc>
          <w:tcPr>
            <w:tcW w:w="1800" w:type="dxa"/>
          </w:tcPr>
          <w:p w14:paraId="4BD30F4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AFED25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CD742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C4301AC" w14:textId="77777777" w:rsidTr="0030706C">
        <w:trPr>
          <w:trHeight w:val="77"/>
        </w:trPr>
        <w:tc>
          <w:tcPr>
            <w:tcW w:w="648" w:type="dxa"/>
          </w:tcPr>
          <w:p w14:paraId="5C8CE13D" w14:textId="5C40A9F9" w:rsidR="0038604D" w:rsidRDefault="000C52D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23A9B827" w14:textId="2141261C" w:rsidR="0038604D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00" w:type="dxa"/>
          </w:tcPr>
          <w:p w14:paraId="410A85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BB3A8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41FA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460686" w14:paraId="68AD528D" w14:textId="77777777" w:rsidTr="0030706C">
        <w:trPr>
          <w:trHeight w:val="77"/>
        </w:trPr>
        <w:tc>
          <w:tcPr>
            <w:tcW w:w="648" w:type="dxa"/>
          </w:tcPr>
          <w:p w14:paraId="3D836E78" w14:textId="3416A5C1" w:rsidR="00460686" w:rsidRDefault="000C52D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631BDF1" w14:textId="65735899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00" w:type="dxa"/>
          </w:tcPr>
          <w:p w14:paraId="6D50CA46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F6CC5DB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EF4817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</w:tr>
      <w:tr w:rsidR="00460686" w14:paraId="65041A32" w14:textId="77777777" w:rsidTr="0030706C">
        <w:trPr>
          <w:trHeight w:val="77"/>
        </w:trPr>
        <w:tc>
          <w:tcPr>
            <w:tcW w:w="648" w:type="dxa"/>
          </w:tcPr>
          <w:p w14:paraId="2962EFC8" w14:textId="61380E39" w:rsidR="00460686" w:rsidRDefault="000C52D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53959B4E" w14:textId="73C3BDEC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00" w:type="dxa"/>
          </w:tcPr>
          <w:p w14:paraId="2D73DC66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0DAFF75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871380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</w:tr>
      <w:tr w:rsidR="00460686" w14:paraId="01503D0C" w14:textId="77777777" w:rsidTr="0030706C">
        <w:trPr>
          <w:trHeight w:val="77"/>
        </w:trPr>
        <w:tc>
          <w:tcPr>
            <w:tcW w:w="648" w:type="dxa"/>
          </w:tcPr>
          <w:p w14:paraId="5510299E" w14:textId="48CD3662" w:rsidR="00460686" w:rsidRDefault="000C52D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68198722" w14:textId="7E830CF4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00" w:type="dxa"/>
          </w:tcPr>
          <w:p w14:paraId="36622368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DF51084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D877995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A4258F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38604D" w14:paraId="033DD955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7141C56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38604D" w14:paraId="2CAFB277" w14:textId="77777777" w:rsidTr="0030706C">
        <w:trPr>
          <w:trHeight w:val="692"/>
        </w:trPr>
        <w:tc>
          <w:tcPr>
            <w:tcW w:w="10728" w:type="dxa"/>
          </w:tcPr>
          <w:p w14:paraId="76C743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56C09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B5E40DE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38604D" w14:paraId="76412B65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19EB62F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4B61BF08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D2AB75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AC7F24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3A547D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6C194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38604D" w14:paraId="79ECF9D5" w14:textId="77777777" w:rsidTr="0030706C">
        <w:tc>
          <w:tcPr>
            <w:tcW w:w="1457" w:type="dxa"/>
          </w:tcPr>
          <w:p w14:paraId="7FEA76E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0E1B7A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E4F02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81F758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F1546D" w14:textId="77777777" w:rsidTr="0030706C">
        <w:tc>
          <w:tcPr>
            <w:tcW w:w="1457" w:type="dxa"/>
          </w:tcPr>
          <w:p w14:paraId="133964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BC7DF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DD4A7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22AE07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25152A" w14:textId="77777777" w:rsidTr="0030706C">
        <w:tc>
          <w:tcPr>
            <w:tcW w:w="1457" w:type="dxa"/>
          </w:tcPr>
          <w:p w14:paraId="224099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3484E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F344D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AA5AE8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96669EF" w14:textId="77777777" w:rsidTr="0030706C">
        <w:tc>
          <w:tcPr>
            <w:tcW w:w="1457" w:type="dxa"/>
          </w:tcPr>
          <w:p w14:paraId="06A98E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31CC9EB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1F1AC2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F6539C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8FAE7F1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38604D" w14:paraId="0D5104D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CA0D487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1061FE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039BB2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C78B1F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413EBC6A" w14:textId="77777777" w:rsidTr="0030706C">
        <w:tc>
          <w:tcPr>
            <w:tcW w:w="1457" w:type="dxa"/>
          </w:tcPr>
          <w:p w14:paraId="78335BF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55CAF0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FB2BF4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1277C0D" wp14:editId="22CEE454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7603784" w14:textId="12CDC998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3BA552D3" w14:textId="77777777" w:rsidTr="0030706C">
        <w:tc>
          <w:tcPr>
            <w:tcW w:w="1457" w:type="dxa"/>
          </w:tcPr>
          <w:p w14:paraId="1ECEF2E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449F4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2448830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CD7535A" w14:textId="44EA5016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062ED02B" w14:textId="77777777" w:rsidTr="0030706C">
        <w:tc>
          <w:tcPr>
            <w:tcW w:w="1457" w:type="dxa"/>
          </w:tcPr>
          <w:p w14:paraId="50674C2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E17C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567C23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lastRenderedPageBreak/>
              <w:t>Abdaoui</w:t>
            </w:r>
            <w:proofErr w:type="spellEnd"/>
          </w:p>
        </w:tc>
        <w:tc>
          <w:tcPr>
            <w:tcW w:w="1619" w:type="dxa"/>
          </w:tcPr>
          <w:p w14:paraId="73726237" w14:textId="6C0F366E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</w:t>
            </w:r>
            <w:r>
              <w:rPr>
                <w:rFonts w:ascii="Calibri" w:eastAsia="Calibri" w:hAnsi="Calibri" w:cs="Arial"/>
              </w:rPr>
              <w:lastRenderedPageBreak/>
              <w:t>2023</w:t>
            </w:r>
          </w:p>
        </w:tc>
      </w:tr>
      <w:tr w:rsidR="0038604D" w14:paraId="19B0A588" w14:textId="77777777" w:rsidTr="0030706C">
        <w:tc>
          <w:tcPr>
            <w:tcW w:w="1457" w:type="dxa"/>
          </w:tcPr>
          <w:p w14:paraId="4CF4C29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64D9BA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FD3A6D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45B3B196" w14:textId="1EA7FD05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6AC054C1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28CB044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F71237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26B559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129033FF" w14:textId="77777777" w:rsidTr="0030706C">
        <w:tc>
          <w:tcPr>
            <w:tcW w:w="6859" w:type="dxa"/>
            <w:gridSpan w:val="2"/>
          </w:tcPr>
          <w:p w14:paraId="6F805F7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2ADAF93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96F0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6B9E830A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2EB2BC23" w:rsidR="00465607" w:rsidRDefault="0052124A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Suggested feature (Locking apps):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When using other applications before they open halt their process and open the password manager before the main application (Requires OS </w:t>
      </w:r>
      <w:r>
        <w:rPr>
          <w:rFonts w:ascii="AppleSystemUIFont" w:hAnsi="AppleSystemUIFont" w:cs="AppleSystemUIFont"/>
          <w:sz w:val="28"/>
          <w:szCs w:val="28"/>
          <w:lang w:val="en-GB"/>
        </w:rPr>
        <w:t>manipulation and granting the password manager root access which implies that it’s firmly secure &gt;</w:t>
      </w:r>
      <w:proofErr w:type="gramStart"/>
      <w:r>
        <w:rPr>
          <w:rFonts w:ascii="AppleSystemUIFont" w:hAnsi="AppleSystemUIFont" w:cs="AppleSystemUIFont"/>
          <w:sz w:val="28"/>
          <w:szCs w:val="28"/>
          <w:lang w:val="en-GB"/>
        </w:rPr>
        <w:t>&gt;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“</w:t>
      </w:r>
      <w:proofErr w:type="gramEnd"/>
      <w:r w:rsidR="00465607">
        <w:rPr>
          <w:rFonts w:ascii="AppleSystemUIFont" w:hAnsi="AppleSystemUIFont" w:cs="AppleSystemUIFont"/>
          <w:sz w:val="28"/>
          <w:szCs w:val="28"/>
          <w:lang w:val="en-GB"/>
        </w:rPr>
        <w:t>might not do”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because it implies “bigger responsibility”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)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– especially for customized sectors: business…etc -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</w:t>
            </w:r>
            <w:proofErr w:type="spellStart"/>
            <w:r w:rsidRPr="0044657A"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B5B9C82" w14:textId="21A9BFAB" w:rsidR="00240190" w:rsidRPr="00240190" w:rsidRDefault="00240190" w:rsidP="00240190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328EF362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cancelled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C04D" w14:textId="77777777" w:rsidR="00AF0580" w:rsidRDefault="00AF0580" w:rsidP="00CF478D">
      <w:pPr>
        <w:spacing w:after="0" w:line="240" w:lineRule="auto"/>
      </w:pPr>
      <w:r>
        <w:separator/>
      </w:r>
    </w:p>
  </w:endnote>
  <w:endnote w:type="continuationSeparator" w:id="0">
    <w:p w14:paraId="53DEF77C" w14:textId="77777777" w:rsidR="00AF0580" w:rsidRDefault="00AF0580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AFDF" w14:textId="77777777" w:rsidR="000C52D2" w:rsidRDefault="000C5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D0D5" w14:textId="77777777" w:rsidR="000C52D2" w:rsidRDefault="000C5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92D" w14:textId="77777777" w:rsidR="000C52D2" w:rsidRDefault="000C5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C989" w14:textId="77777777" w:rsidR="00AF0580" w:rsidRDefault="00AF0580" w:rsidP="00CF478D">
      <w:pPr>
        <w:spacing w:after="0" w:line="240" w:lineRule="auto"/>
      </w:pPr>
      <w:r>
        <w:separator/>
      </w:r>
    </w:p>
  </w:footnote>
  <w:footnote w:type="continuationSeparator" w:id="0">
    <w:p w14:paraId="293BFE04" w14:textId="77777777" w:rsidR="00AF0580" w:rsidRDefault="00AF0580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BD1B" w14:textId="77777777" w:rsidR="000C52D2" w:rsidRDefault="000C5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619A888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429C5">
                <w:rPr>
                  <w:caps/>
                  <w:color w:val="FFFFFF" w:themeColor="background1"/>
                </w:rPr>
                <w:t xml:space="preserve">Week </w:t>
              </w:r>
              <w:r w:rsidR="000C52D2">
                <w:rPr>
                  <w:caps/>
                  <w:color w:val="FFFFFF" w:themeColor="background1"/>
                </w:rPr>
                <w:t>7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4BBA" w14:textId="77777777" w:rsidR="000C52D2" w:rsidRDefault="000C5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A4054"/>
    <w:rsid w:val="000B635F"/>
    <w:rsid w:val="000C321E"/>
    <w:rsid w:val="000C52D2"/>
    <w:rsid w:val="000D77E1"/>
    <w:rsid w:val="000F3B23"/>
    <w:rsid w:val="001112C5"/>
    <w:rsid w:val="0012678B"/>
    <w:rsid w:val="00126865"/>
    <w:rsid w:val="001562F6"/>
    <w:rsid w:val="0018479E"/>
    <w:rsid w:val="001C78E3"/>
    <w:rsid w:val="001F3910"/>
    <w:rsid w:val="001F6C23"/>
    <w:rsid w:val="00213B7D"/>
    <w:rsid w:val="00240190"/>
    <w:rsid w:val="00243FDA"/>
    <w:rsid w:val="00246636"/>
    <w:rsid w:val="0027180C"/>
    <w:rsid w:val="00283414"/>
    <w:rsid w:val="002F17A7"/>
    <w:rsid w:val="003235FB"/>
    <w:rsid w:val="003319EA"/>
    <w:rsid w:val="00336256"/>
    <w:rsid w:val="0038604D"/>
    <w:rsid w:val="00391C58"/>
    <w:rsid w:val="00396D58"/>
    <w:rsid w:val="003C33A6"/>
    <w:rsid w:val="004166D4"/>
    <w:rsid w:val="0044657A"/>
    <w:rsid w:val="00460686"/>
    <w:rsid w:val="00465607"/>
    <w:rsid w:val="004810AD"/>
    <w:rsid w:val="004962A4"/>
    <w:rsid w:val="00497FC7"/>
    <w:rsid w:val="004A725B"/>
    <w:rsid w:val="004B4473"/>
    <w:rsid w:val="004D4241"/>
    <w:rsid w:val="004E3AE5"/>
    <w:rsid w:val="004F3CB0"/>
    <w:rsid w:val="005037D8"/>
    <w:rsid w:val="0051625C"/>
    <w:rsid w:val="0052124A"/>
    <w:rsid w:val="00570719"/>
    <w:rsid w:val="0058361F"/>
    <w:rsid w:val="005C34E1"/>
    <w:rsid w:val="005C4B6A"/>
    <w:rsid w:val="00631DBD"/>
    <w:rsid w:val="006429C5"/>
    <w:rsid w:val="006E3845"/>
    <w:rsid w:val="006E739C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0580"/>
    <w:rsid w:val="00AF6FD6"/>
    <w:rsid w:val="00B16367"/>
    <w:rsid w:val="00B23ED5"/>
    <w:rsid w:val="00B839BE"/>
    <w:rsid w:val="00C102A7"/>
    <w:rsid w:val="00C23361"/>
    <w:rsid w:val="00C32158"/>
    <w:rsid w:val="00CD4C17"/>
    <w:rsid w:val="00CE323D"/>
    <w:rsid w:val="00CF4099"/>
    <w:rsid w:val="00CF478D"/>
    <w:rsid w:val="00CF5279"/>
    <w:rsid w:val="00DD3509"/>
    <w:rsid w:val="00E16E12"/>
    <w:rsid w:val="00E251BA"/>
    <w:rsid w:val="00E3530D"/>
    <w:rsid w:val="00E550E7"/>
    <w:rsid w:val="00E914AE"/>
    <w:rsid w:val="00F2641C"/>
    <w:rsid w:val="00F85D64"/>
    <w:rsid w:val="00FC4D2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2E11D3"/>
    <w:rsid w:val="00341BB5"/>
    <w:rsid w:val="00345C50"/>
    <w:rsid w:val="00577CAE"/>
    <w:rsid w:val="00706FD9"/>
    <w:rsid w:val="00752E4A"/>
    <w:rsid w:val="00971C15"/>
    <w:rsid w:val="009A1CD9"/>
    <w:rsid w:val="009A6786"/>
    <w:rsid w:val="009D14D0"/>
    <w:rsid w:val="00A23C3F"/>
    <w:rsid w:val="00C60B2B"/>
    <w:rsid w:val="00C85E77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subject/>
  <dc:creator>Ryan</dc:creator>
  <cp:keywords/>
  <dc:description/>
  <cp:lastModifiedBy>Mohamed Dhia  Abdaoui</cp:lastModifiedBy>
  <cp:revision>52</cp:revision>
  <dcterms:created xsi:type="dcterms:W3CDTF">2016-10-31T11:13:00Z</dcterms:created>
  <dcterms:modified xsi:type="dcterms:W3CDTF">2023-11-28T18:56:00Z</dcterms:modified>
</cp:coreProperties>
</file>