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Dokumentáció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Fejlesztői dokumentáció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  <w:t xml:space="preserve">Ez a weboldal egy íjcsata játékra ad esélyt ahol a felhasználók le foglalhatnak pályákat gyakorolni vagy játszani.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“app” mappa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Az app mappa tartalmazza az alkalmazás fő modulját és annak komponenseit, szolgáltatásait, és minden egyéb Angular-hoz kapcsolódó fájlt.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app.module.ts: Ez a fájl tartalmazza az alkalmazás fő modulját. Itt találhatók az alkalmazásban használt komponensek, szolgáltatások, direktívák és pipe-ok regisztrálása. Az AppModule a gyökér modul, amely az alkalmazás indítását és működését irányítja.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app.component.ts: Ez a fájl tartalmazza az alkalmazás gyökér komponensét. Az alkalmazás kezdőképernyője innen indul.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Komponensek</w:t>
      </w:r>
      <w:r w:rsidDel="00000000" w:rsidR="00000000" w:rsidRPr="00000000">
        <w:rPr>
          <w:rtl w:val="0"/>
        </w:rPr>
        <w:t xml:space="preserve">: Az app mappában található komponensek az alkalmazás felhasználói felületének részei. Minden komponens tartalmazza a HTML-t, CSS-t és a TypeScript fájlt, amelyek együtt dolgoznak az adott felhasználói felület funkcióinak megvalósításában.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Szolgáltatások</w:t>
      </w:r>
      <w:r w:rsidDel="00000000" w:rsidR="00000000" w:rsidRPr="00000000">
        <w:rPr>
          <w:rtl w:val="0"/>
        </w:rPr>
        <w:t xml:space="preserve">: A szolgáltatások (services) az alkalmazás üzleti logikáját, adat kezelését végzik. Az alkalmazás minden egyes adatkezelési művelete, például API hívások, adatátvitel, autentikáció itt történik.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“assets” mappa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Az assets mappa tartalmazza azokat az erőforrásokat (pl. képek, stíluslapok, fontok), amelyeket az alkalmazás használ. Az itt található fájlok nem kódok, hanem a felhasználói felülethez szükséges statikus eszközök.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“environments” mappa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Az environments mappa tartalmazza az alkalmazás különböző környezetekhez (például fejlesztési, tesztelési, éles) szükséges konfigurációs fájlokat.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environment.ts: Fejlesztési környezethez tartozó beállítások.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environment.prod.ts: Az éles környezethez tartozó konfiguráció.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Ezek a fájlok tartalmazzák az alkalmazás különböző környezetekhez szükséges API URL-eket, kulcsokat vagy egyéb környezeti változókat, amelyeket az alkalmazás futás közben használhat.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“styles.css / styles.scss” (vagy egyéb globális stílusok)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Ez a fájl tartalmazza az alkalmazás globális stílusait. Az itt meghatározott stílusok minden egyes komponensre vonatkoznak, ha nem specifikálnak más stílust a komponensek szintjén.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“index.html”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Az index.html fájl az alkalmazás belépési pontja. Itt található az alkalmazás struktúrája, amely tartalmazza a szükséges Angular bootstrapping kódot. Az Angular alkalmazás az index.html fájlban kerül betöltésre, ahol az Angular a &lt;app-root&gt;&lt;/app-root&gt; tag segítségével kezdi el renderelni a felhasználói felületet.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main.ts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main.ts fájl az alkalmazás belépési pontja, ahol az Angular-t inicializálódik és a gyökér module (AppModule) betöltik. Itt történik az Angular alkalmazás összeállítása és indítása.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angular.json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Bár nem közvetlenül a src mappában található, az angular.json fájl az Angular projekt konfigurációját tartalmazza. Itt állíthatók be a különböző build beállítások, mint például a különböző környezetekhez tartozó fájlok, valamint az alkalmazás buildelési és tesztelési beállításai.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mappa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Ez tartalmazza a login.component-et, ami arra szolgál, hogy beléptessük a felhasználót.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mappa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Ez a mappa tartalmazza a register komponenseket, amivel regisztrálhatunk egy új felhasználót Google segítségével.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Playgrounds mappa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Ebben találhatóak a bevésett játszó területek amiket lehetőségünk lesz majd lefoglalni a booking komponensek segítségével.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     11. Home mappa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Itt található meg a Főoldal, ahol a legfrissebb híreket és közeledő eseményeket lehet olvasni majd a weblapon.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720"/>
        <w:rPr/>
      </w:pPr>
      <w:r w:rsidDel="00000000" w:rsidR="00000000" w:rsidRPr="00000000">
        <w:rPr>
          <w:rtl w:val="0"/>
        </w:rPr>
        <w:t xml:space="preserve">12. New-booking mappa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Az ebben található fájlok biztosítják azt, hogy egy felhasználó tud magának foglalásokat végezni, módosítani és törölni is.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rtl w:val="0"/>
        </w:rPr>
        <w:t xml:space="preserve">13. Navbar mappa</w:t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Itt található a navigációs tábla, amelyben linkek vannak a különböző oldalakhoz, ezzel egyszerűbben elérve azokat.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A Navbarban találhatók a gombok, amikkel navigálhatunk az oldalak között. Itt található: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Főoldal</w:t>
      </w:r>
      <w:r w:rsidDel="00000000" w:rsidR="00000000" w:rsidRPr="00000000">
        <w:rPr>
          <w:rtl w:val="0"/>
        </w:rPr>
        <w:t xml:space="preserve"> gomb, ami a weblap főoldalára visz minket.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Játékterület</w:t>
      </w:r>
      <w:r w:rsidDel="00000000" w:rsidR="00000000" w:rsidRPr="00000000">
        <w:rPr>
          <w:rtl w:val="0"/>
        </w:rPr>
        <w:t xml:space="preserve"> gomb, amin megnézhetjük a le foglalható pályákat részletes leírásokkal.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Foglalás</w:t>
      </w:r>
      <w:r w:rsidDel="00000000" w:rsidR="00000000" w:rsidRPr="00000000">
        <w:rPr>
          <w:rtl w:val="0"/>
        </w:rPr>
        <w:t xml:space="preserve"> gomb, ahol lehetősége van a felhasználónak egy adott napra és órára pályát foglalni egy kiválasztott játékmóddal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Belépés</w:t>
      </w:r>
      <w:r w:rsidDel="00000000" w:rsidR="00000000" w:rsidRPr="00000000">
        <w:rPr>
          <w:rtl w:val="0"/>
        </w:rPr>
        <w:t xml:space="preserve"> gomb, ahol a felhasználó beléphet a Google fiókjával, hogy használhassa a foglalás funkciót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Regisztráció</w:t>
      </w:r>
      <w:r w:rsidDel="00000000" w:rsidR="00000000" w:rsidRPr="00000000">
        <w:rPr>
          <w:rtl w:val="0"/>
        </w:rPr>
        <w:t xml:space="preserve"> gomb, ahol fiókot csinálhat a felhasználó, hogy a foglalhasson pályákat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És a </w:t>
      </w:r>
      <w:r w:rsidDel="00000000" w:rsidR="00000000" w:rsidRPr="00000000">
        <w:rPr>
          <w:b w:val="1"/>
          <w:rtl w:val="0"/>
        </w:rPr>
        <w:t xml:space="preserve">Kijelentkezés</w:t>
      </w:r>
      <w:r w:rsidDel="00000000" w:rsidR="00000000" w:rsidRPr="00000000">
        <w:rPr>
          <w:rtl w:val="0"/>
        </w:rPr>
        <w:t xml:space="preserve"> gomb, ami kilépteti a felhasználót a fiókjából.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Felhasználói dokumentáció</w:t>
      </w:r>
    </w:p>
    <w:p w:rsidR="00000000" w:rsidDel="00000000" w:rsidP="00000000" w:rsidRDefault="00000000" w:rsidRPr="00000000" w14:paraId="00000056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Amikor megnyitjuk a weblapot, a “Bejelentkezés” oldalon találjuk magunkat. A Google segítségével be tudunk jelentkezni. Ha nincsen profilunk, akkor át tudunk lépni a regisztrációs oldalra, ahol regisztrálunk majd bejelentkezünk. Ha bejelentkeztünk, akkor a weblap árírányít minket a főoldalra.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Innen a navigációs tábla segítségével tovább tudunk lépni először is a pályákra a “Játékterület” gombra nyomva. Itt fel vannak sorolva, hogy milyen pályák vannak, képekkel. Ezután ha a “Foglalás” menüpontra kattintunk, akkor megjelenik egy tábla, ahol ki tudjuk választani, hogy melyik pályát szeretnénk és melyik játékmódot, melyik napon és órában. A “Mentés” gombra nyomva, a kiválasztott pályát, játékmódot, napot és órát elmenti, amit kiír a lap alján. itt van esélye a felhasználónak módosítani és törölni a mentett foglalást.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A “Kilépés” gombra nyomva, az eddig bejelentkezett felhasználót kijelentkeztetjük.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