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C875F6" w14:textId="77777777" w:rsidR="008A7701" w:rsidRDefault="008A7701">
      <w:pPr>
        <w:ind w:firstLine="0"/>
        <w:jc w:val="center"/>
      </w:pPr>
    </w:p>
    <w:p w14:paraId="166236C9" w14:textId="77777777" w:rsidR="008A7701" w:rsidRDefault="0044175D">
      <w:pPr>
        <w:ind w:firstLine="0"/>
        <w:jc w:val="center"/>
      </w:pPr>
      <w:r>
        <w:t>Шаимов Никита Денисович</w:t>
      </w:r>
    </w:p>
    <w:p w14:paraId="50DC7D62" w14:textId="77777777" w:rsidR="008A7701" w:rsidRDefault="0044175D">
      <w:pPr>
        <w:ind w:firstLine="0"/>
        <w:jc w:val="center"/>
      </w:pPr>
      <w:r>
        <w:t>Степанов Никита Андреевич</w:t>
      </w:r>
    </w:p>
    <w:p w14:paraId="35C2F391" w14:textId="77777777" w:rsidR="008A7701" w:rsidRDefault="008A7701">
      <w:pPr>
        <w:ind w:firstLine="0"/>
        <w:jc w:val="center"/>
      </w:pPr>
    </w:p>
    <w:p w14:paraId="1306C8C9" w14:textId="77777777" w:rsidR="008A7701" w:rsidRDefault="008A7701">
      <w:pPr>
        <w:ind w:firstLine="0"/>
        <w:jc w:val="center"/>
      </w:pPr>
    </w:p>
    <w:p w14:paraId="065188F6" w14:textId="77777777" w:rsidR="008A7701" w:rsidRDefault="008A7701">
      <w:pPr>
        <w:ind w:firstLine="0"/>
        <w:jc w:val="center"/>
        <w:rPr>
          <w:b/>
          <w:smallCaps/>
        </w:rPr>
      </w:pPr>
    </w:p>
    <w:p w14:paraId="00FFF2DA" w14:textId="77777777" w:rsidR="008A7701" w:rsidRDefault="0044175D">
      <w:pPr>
        <w:ind w:firstLine="0"/>
        <w:jc w:val="center"/>
        <w:rPr>
          <w:b/>
          <w:smallCaps/>
        </w:rPr>
      </w:pPr>
      <w:r>
        <w:rPr>
          <w:b/>
          <w:smallCaps/>
        </w:rPr>
        <w:t xml:space="preserve">МОДЕЛИРОВАНИЕ ПРОЦЕДУРЫ </w:t>
      </w:r>
      <w:r>
        <w:rPr>
          <w:b/>
          <w:smallCaps/>
        </w:rPr>
        <w:br/>
        <w:t>МАКРО- И МИКРО- СЛИЯНИЯ В ЯДРЕ CPU</w:t>
      </w:r>
    </w:p>
    <w:p w14:paraId="7614527C" w14:textId="77777777" w:rsidR="008A7701" w:rsidRDefault="008A7701">
      <w:pPr>
        <w:ind w:firstLine="0"/>
        <w:jc w:val="center"/>
        <w:rPr>
          <w:smallCaps/>
        </w:rPr>
      </w:pPr>
    </w:p>
    <w:p w14:paraId="04AD4F38" w14:textId="77777777" w:rsidR="008A7701" w:rsidRDefault="0044175D">
      <w:pPr>
        <w:spacing w:line="240" w:lineRule="auto"/>
        <w:ind w:firstLine="0"/>
        <w:jc w:val="center"/>
      </w:pPr>
      <w:r>
        <w:t xml:space="preserve">Выпускная квалификационная работа по направлению подготовки </w:t>
      </w:r>
    </w:p>
    <w:p w14:paraId="07C4D337" w14:textId="77777777" w:rsidR="008A7701" w:rsidRDefault="0044175D">
      <w:pPr>
        <w:spacing w:line="240" w:lineRule="auto"/>
        <w:ind w:firstLine="0"/>
        <w:jc w:val="center"/>
      </w:pPr>
      <w:r>
        <w:t>09.03.01. Информатика и вычислительная техника</w:t>
      </w:r>
    </w:p>
    <w:p w14:paraId="24E79D7A" w14:textId="77777777" w:rsidR="008A7701" w:rsidRDefault="0044175D">
      <w:pPr>
        <w:spacing w:line="240" w:lineRule="auto"/>
        <w:ind w:firstLine="0"/>
        <w:jc w:val="center"/>
      </w:pPr>
      <w:r>
        <w:t xml:space="preserve">студента образовательной программы </w:t>
      </w:r>
      <w:r>
        <w:br/>
        <w:t>«Информатика и вычислительная техника»</w:t>
      </w:r>
    </w:p>
    <w:p w14:paraId="64912982" w14:textId="77777777" w:rsidR="008A7701" w:rsidRDefault="008A7701">
      <w:pPr>
        <w:spacing w:line="240" w:lineRule="auto"/>
        <w:ind w:firstLine="0"/>
        <w:jc w:val="center"/>
      </w:pPr>
    </w:p>
    <w:p w14:paraId="2FF2586A" w14:textId="77777777" w:rsidR="008A7701" w:rsidRDefault="008A7701">
      <w:pPr>
        <w:ind w:firstLine="0"/>
        <w:jc w:val="center"/>
        <w:rPr>
          <w:color w:val="AEAAAA"/>
          <w:vertAlign w:val="superscript"/>
        </w:rPr>
      </w:pPr>
    </w:p>
    <w:tbl>
      <w:tblPr>
        <w:tblStyle w:val="af3"/>
        <w:tblW w:w="1042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5199"/>
        <w:gridCol w:w="5222"/>
      </w:tblGrid>
      <w:tr w:rsidR="008A7701" w14:paraId="4E6D8B39" w14:textId="77777777">
        <w:trPr>
          <w:trHeight w:val="4683"/>
        </w:trPr>
        <w:tc>
          <w:tcPr>
            <w:tcW w:w="5199" w:type="dxa"/>
          </w:tcPr>
          <w:p w14:paraId="7F369B78" w14:textId="77777777" w:rsidR="008A7701" w:rsidRDefault="008A7701">
            <w:pPr>
              <w:widowControl w:val="0"/>
              <w:pBdr>
                <w:top w:val="nil"/>
                <w:left w:val="nil"/>
                <w:bottom w:val="nil"/>
                <w:right w:val="nil"/>
                <w:between w:val="nil"/>
              </w:pBdr>
              <w:spacing w:before="0" w:line="276" w:lineRule="auto"/>
              <w:ind w:firstLine="0"/>
              <w:jc w:val="left"/>
              <w:rPr>
                <w:color w:val="AEAAAA"/>
                <w:vertAlign w:val="superscript"/>
              </w:rPr>
            </w:pPr>
          </w:p>
          <w:tbl>
            <w:tblPr>
              <w:tblStyle w:val="af4"/>
              <w:tblW w:w="5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25"/>
              <w:gridCol w:w="3145"/>
            </w:tblGrid>
            <w:tr w:rsidR="008A7701" w14:paraId="63038833" w14:textId="77777777">
              <w:trPr>
                <w:trHeight w:val="218"/>
              </w:trPr>
              <w:tc>
                <w:tcPr>
                  <w:tcW w:w="5070" w:type="dxa"/>
                  <w:gridSpan w:val="2"/>
                  <w:tcBorders>
                    <w:top w:val="nil"/>
                    <w:left w:val="nil"/>
                    <w:bottom w:val="nil"/>
                    <w:right w:val="nil"/>
                  </w:tcBorders>
                </w:tcPr>
                <w:p w14:paraId="6CF736F0" w14:textId="77777777" w:rsidR="008A7701" w:rsidRDefault="0044175D">
                  <w:pPr>
                    <w:spacing w:line="240" w:lineRule="auto"/>
                    <w:ind w:firstLine="0"/>
                    <w:jc w:val="left"/>
                    <w:rPr>
                      <w:b/>
                    </w:rPr>
                  </w:pPr>
                  <w:r>
                    <w:rPr>
                      <w:b/>
                    </w:rPr>
                    <w:t>Студенты</w:t>
                  </w:r>
                </w:p>
              </w:tc>
            </w:tr>
            <w:tr w:rsidR="008A7701" w14:paraId="0D308CC3" w14:textId="77777777">
              <w:trPr>
                <w:trHeight w:val="420"/>
              </w:trPr>
              <w:tc>
                <w:tcPr>
                  <w:tcW w:w="1925" w:type="dxa"/>
                  <w:tcBorders>
                    <w:top w:val="nil"/>
                    <w:left w:val="nil"/>
                    <w:bottom w:val="single" w:sz="4" w:space="0" w:color="000000"/>
                    <w:right w:val="nil"/>
                  </w:tcBorders>
                  <w:vAlign w:val="center"/>
                </w:tcPr>
                <w:p w14:paraId="198D05D7" w14:textId="77777777" w:rsidR="008A7701" w:rsidRDefault="0044175D">
                  <w:pPr>
                    <w:spacing w:line="240" w:lineRule="auto"/>
                    <w:ind w:firstLine="0"/>
                    <w:jc w:val="right"/>
                    <w:rPr>
                      <w:sz w:val="24"/>
                      <w:szCs w:val="24"/>
                    </w:rPr>
                  </w:pPr>
                  <w:r>
                    <w:rPr>
                      <w:sz w:val="24"/>
                      <w:szCs w:val="24"/>
                    </w:rPr>
                    <w:t>/</w:t>
                  </w:r>
                </w:p>
              </w:tc>
              <w:tc>
                <w:tcPr>
                  <w:tcW w:w="3145" w:type="dxa"/>
                  <w:tcBorders>
                    <w:top w:val="nil"/>
                    <w:left w:val="nil"/>
                    <w:bottom w:val="single" w:sz="4" w:space="0" w:color="000000"/>
                    <w:right w:val="nil"/>
                  </w:tcBorders>
                  <w:vAlign w:val="center"/>
                </w:tcPr>
                <w:p w14:paraId="5225BF81" w14:textId="77777777" w:rsidR="008A7701" w:rsidRPr="0075223C" w:rsidRDefault="0075223C" w:rsidP="0075223C">
                  <w:pPr>
                    <w:spacing w:line="240" w:lineRule="auto"/>
                    <w:ind w:firstLine="0"/>
                    <w:jc w:val="center"/>
                    <w:rPr>
                      <w:sz w:val="24"/>
                      <w:szCs w:val="24"/>
                    </w:rPr>
                  </w:pPr>
                  <w:r>
                    <w:rPr>
                      <w:sz w:val="24"/>
                      <w:szCs w:val="24"/>
                    </w:rPr>
                    <w:t>Шаимов Н.Д.</w:t>
                  </w:r>
                </w:p>
              </w:tc>
            </w:tr>
            <w:tr w:rsidR="008A7701" w14:paraId="37A406BC" w14:textId="77777777">
              <w:trPr>
                <w:trHeight w:val="177"/>
              </w:trPr>
              <w:tc>
                <w:tcPr>
                  <w:tcW w:w="1925" w:type="dxa"/>
                  <w:tcBorders>
                    <w:top w:val="single" w:sz="4" w:space="0" w:color="000000"/>
                    <w:left w:val="nil"/>
                    <w:bottom w:val="nil"/>
                    <w:right w:val="nil"/>
                  </w:tcBorders>
                </w:tcPr>
                <w:p w14:paraId="1A94C09A" w14:textId="77777777" w:rsidR="008A7701" w:rsidRDefault="0044175D">
                  <w:pPr>
                    <w:spacing w:line="240" w:lineRule="auto"/>
                    <w:ind w:firstLine="0"/>
                    <w:jc w:val="center"/>
                    <w:rPr>
                      <w:i/>
                      <w:sz w:val="16"/>
                      <w:szCs w:val="16"/>
                    </w:rPr>
                  </w:pPr>
                  <w:r>
                    <w:rPr>
                      <w:i/>
                      <w:sz w:val="16"/>
                      <w:szCs w:val="16"/>
                    </w:rPr>
                    <w:t>подпись</w:t>
                  </w:r>
                </w:p>
              </w:tc>
              <w:tc>
                <w:tcPr>
                  <w:tcW w:w="3145" w:type="dxa"/>
                  <w:tcBorders>
                    <w:top w:val="single" w:sz="4" w:space="0" w:color="000000"/>
                    <w:left w:val="nil"/>
                    <w:bottom w:val="nil"/>
                    <w:right w:val="nil"/>
                  </w:tcBorders>
                </w:tcPr>
                <w:p w14:paraId="57AD8A6B" w14:textId="77777777" w:rsidR="008A7701" w:rsidRDefault="0044175D">
                  <w:pPr>
                    <w:spacing w:line="240" w:lineRule="auto"/>
                    <w:ind w:firstLine="0"/>
                    <w:jc w:val="center"/>
                    <w:rPr>
                      <w:i/>
                      <w:sz w:val="16"/>
                      <w:szCs w:val="16"/>
                    </w:rPr>
                  </w:pPr>
                  <w:r>
                    <w:rPr>
                      <w:i/>
                      <w:sz w:val="16"/>
                      <w:szCs w:val="16"/>
                    </w:rPr>
                    <w:t>И.О. Фамилия</w:t>
                  </w:r>
                </w:p>
              </w:tc>
            </w:tr>
            <w:tr w:rsidR="008A7701" w14:paraId="504DC8D2" w14:textId="77777777">
              <w:trPr>
                <w:trHeight w:val="180"/>
              </w:trPr>
              <w:tc>
                <w:tcPr>
                  <w:tcW w:w="5070" w:type="dxa"/>
                  <w:gridSpan w:val="2"/>
                  <w:tcBorders>
                    <w:top w:val="nil"/>
                    <w:left w:val="nil"/>
                    <w:bottom w:val="nil"/>
                    <w:right w:val="nil"/>
                  </w:tcBorders>
                </w:tcPr>
                <w:p w14:paraId="2AA3284D" w14:textId="77777777" w:rsidR="008A7701" w:rsidRDefault="008A7701">
                  <w:pPr>
                    <w:spacing w:line="240" w:lineRule="auto"/>
                    <w:ind w:firstLine="0"/>
                    <w:jc w:val="left"/>
                    <w:rPr>
                      <w:sz w:val="16"/>
                      <w:szCs w:val="16"/>
                    </w:rPr>
                  </w:pPr>
                </w:p>
              </w:tc>
            </w:tr>
            <w:tr w:rsidR="008A7701" w14:paraId="602707F8" w14:textId="77777777">
              <w:trPr>
                <w:trHeight w:val="359"/>
              </w:trPr>
              <w:tc>
                <w:tcPr>
                  <w:tcW w:w="1925" w:type="dxa"/>
                  <w:tcBorders>
                    <w:top w:val="nil"/>
                    <w:left w:val="nil"/>
                    <w:bottom w:val="single" w:sz="4" w:space="0" w:color="000000"/>
                    <w:right w:val="nil"/>
                  </w:tcBorders>
                  <w:vAlign w:val="center"/>
                </w:tcPr>
                <w:p w14:paraId="531DF8A1" w14:textId="77777777" w:rsidR="008A7701" w:rsidRDefault="0044175D">
                  <w:pPr>
                    <w:spacing w:line="240" w:lineRule="auto"/>
                    <w:ind w:firstLine="0"/>
                    <w:jc w:val="right"/>
                    <w:rPr>
                      <w:sz w:val="24"/>
                      <w:szCs w:val="24"/>
                    </w:rPr>
                  </w:pPr>
                  <w:r>
                    <w:rPr>
                      <w:sz w:val="24"/>
                      <w:szCs w:val="24"/>
                    </w:rPr>
                    <w:t>/</w:t>
                  </w:r>
                </w:p>
              </w:tc>
              <w:tc>
                <w:tcPr>
                  <w:tcW w:w="3145" w:type="dxa"/>
                  <w:tcBorders>
                    <w:top w:val="nil"/>
                    <w:left w:val="nil"/>
                    <w:bottom w:val="single" w:sz="4" w:space="0" w:color="000000"/>
                    <w:right w:val="nil"/>
                  </w:tcBorders>
                  <w:vAlign w:val="center"/>
                </w:tcPr>
                <w:p w14:paraId="3FD8183F" w14:textId="77777777" w:rsidR="008A7701" w:rsidRDefault="0075223C" w:rsidP="0075223C">
                  <w:pPr>
                    <w:spacing w:line="240" w:lineRule="auto"/>
                    <w:ind w:firstLine="0"/>
                    <w:jc w:val="center"/>
                    <w:rPr>
                      <w:sz w:val="24"/>
                      <w:szCs w:val="24"/>
                    </w:rPr>
                  </w:pPr>
                  <w:r>
                    <w:rPr>
                      <w:sz w:val="24"/>
                      <w:szCs w:val="24"/>
                    </w:rPr>
                    <w:t>Степанов Н.А.</w:t>
                  </w:r>
                </w:p>
              </w:tc>
            </w:tr>
            <w:tr w:rsidR="008A7701" w14:paraId="0F3D876E" w14:textId="77777777">
              <w:trPr>
                <w:trHeight w:val="177"/>
              </w:trPr>
              <w:tc>
                <w:tcPr>
                  <w:tcW w:w="1925" w:type="dxa"/>
                  <w:tcBorders>
                    <w:top w:val="single" w:sz="4" w:space="0" w:color="000000"/>
                    <w:left w:val="nil"/>
                    <w:bottom w:val="nil"/>
                    <w:right w:val="nil"/>
                  </w:tcBorders>
                </w:tcPr>
                <w:p w14:paraId="5469A230" w14:textId="77777777" w:rsidR="008A7701" w:rsidRDefault="0044175D">
                  <w:pPr>
                    <w:spacing w:line="240" w:lineRule="auto"/>
                    <w:ind w:firstLine="0"/>
                    <w:jc w:val="center"/>
                    <w:rPr>
                      <w:i/>
                      <w:sz w:val="16"/>
                      <w:szCs w:val="16"/>
                    </w:rPr>
                  </w:pPr>
                  <w:r>
                    <w:rPr>
                      <w:i/>
                      <w:sz w:val="16"/>
                      <w:szCs w:val="16"/>
                    </w:rPr>
                    <w:t>подпись</w:t>
                  </w:r>
                </w:p>
              </w:tc>
              <w:tc>
                <w:tcPr>
                  <w:tcW w:w="3145" w:type="dxa"/>
                  <w:tcBorders>
                    <w:top w:val="single" w:sz="4" w:space="0" w:color="000000"/>
                    <w:left w:val="nil"/>
                    <w:bottom w:val="nil"/>
                    <w:right w:val="nil"/>
                  </w:tcBorders>
                </w:tcPr>
                <w:p w14:paraId="737FF742" w14:textId="77777777" w:rsidR="008A7701" w:rsidRDefault="0044175D">
                  <w:pPr>
                    <w:spacing w:line="240" w:lineRule="auto"/>
                    <w:ind w:firstLine="0"/>
                    <w:jc w:val="center"/>
                    <w:rPr>
                      <w:i/>
                      <w:sz w:val="16"/>
                      <w:szCs w:val="16"/>
                    </w:rPr>
                  </w:pPr>
                  <w:r>
                    <w:rPr>
                      <w:i/>
                      <w:sz w:val="16"/>
                      <w:szCs w:val="16"/>
                    </w:rPr>
                    <w:t>И.О. Фамилия</w:t>
                  </w:r>
                </w:p>
              </w:tc>
            </w:tr>
            <w:tr w:rsidR="008A7701" w14:paraId="67E21E64" w14:textId="77777777">
              <w:trPr>
                <w:trHeight w:val="158"/>
              </w:trPr>
              <w:tc>
                <w:tcPr>
                  <w:tcW w:w="5070" w:type="dxa"/>
                  <w:gridSpan w:val="2"/>
                  <w:tcBorders>
                    <w:top w:val="nil"/>
                    <w:left w:val="nil"/>
                    <w:bottom w:val="nil"/>
                    <w:right w:val="nil"/>
                  </w:tcBorders>
                </w:tcPr>
                <w:p w14:paraId="46814287" w14:textId="77777777" w:rsidR="008A7701" w:rsidRDefault="008A7701">
                  <w:pPr>
                    <w:spacing w:line="240" w:lineRule="auto"/>
                    <w:ind w:firstLine="0"/>
                    <w:jc w:val="left"/>
                    <w:rPr>
                      <w:sz w:val="16"/>
                      <w:szCs w:val="16"/>
                    </w:rPr>
                  </w:pPr>
                </w:p>
              </w:tc>
            </w:tr>
            <w:tr w:rsidR="008A7701" w14:paraId="0032EFFE" w14:textId="77777777">
              <w:trPr>
                <w:trHeight w:val="249"/>
              </w:trPr>
              <w:tc>
                <w:tcPr>
                  <w:tcW w:w="1925" w:type="dxa"/>
                  <w:tcBorders>
                    <w:top w:val="nil"/>
                    <w:left w:val="nil"/>
                    <w:bottom w:val="nil"/>
                    <w:right w:val="nil"/>
                  </w:tcBorders>
                  <w:vAlign w:val="center"/>
                </w:tcPr>
                <w:p w14:paraId="68B4CB00" w14:textId="77777777" w:rsidR="008A7701" w:rsidRDefault="008A7701">
                  <w:pPr>
                    <w:spacing w:line="259" w:lineRule="auto"/>
                    <w:ind w:firstLine="0"/>
                    <w:jc w:val="right"/>
                    <w:rPr>
                      <w:sz w:val="24"/>
                      <w:szCs w:val="24"/>
                    </w:rPr>
                  </w:pPr>
                </w:p>
              </w:tc>
              <w:tc>
                <w:tcPr>
                  <w:tcW w:w="3145" w:type="dxa"/>
                  <w:tcBorders>
                    <w:top w:val="nil"/>
                    <w:left w:val="nil"/>
                    <w:bottom w:val="nil"/>
                    <w:right w:val="nil"/>
                  </w:tcBorders>
                  <w:vAlign w:val="center"/>
                </w:tcPr>
                <w:p w14:paraId="7ADCB5AF" w14:textId="77777777" w:rsidR="008A7701" w:rsidRDefault="008A7701">
                  <w:pPr>
                    <w:spacing w:line="259" w:lineRule="auto"/>
                    <w:ind w:firstLine="0"/>
                    <w:jc w:val="left"/>
                    <w:rPr>
                      <w:sz w:val="24"/>
                      <w:szCs w:val="24"/>
                    </w:rPr>
                  </w:pPr>
                </w:p>
              </w:tc>
            </w:tr>
            <w:tr w:rsidR="008A7701" w14:paraId="4475F491" w14:textId="77777777">
              <w:trPr>
                <w:trHeight w:val="177"/>
              </w:trPr>
              <w:tc>
                <w:tcPr>
                  <w:tcW w:w="1925" w:type="dxa"/>
                  <w:tcBorders>
                    <w:top w:val="nil"/>
                    <w:left w:val="nil"/>
                    <w:bottom w:val="nil"/>
                    <w:right w:val="nil"/>
                  </w:tcBorders>
                </w:tcPr>
                <w:p w14:paraId="3D2D88AA" w14:textId="77777777" w:rsidR="008A7701" w:rsidRDefault="008A7701">
                  <w:pPr>
                    <w:spacing w:line="240" w:lineRule="auto"/>
                    <w:ind w:firstLine="0"/>
                    <w:jc w:val="center"/>
                    <w:rPr>
                      <w:i/>
                      <w:sz w:val="16"/>
                      <w:szCs w:val="16"/>
                    </w:rPr>
                  </w:pPr>
                </w:p>
              </w:tc>
              <w:tc>
                <w:tcPr>
                  <w:tcW w:w="3145" w:type="dxa"/>
                  <w:tcBorders>
                    <w:top w:val="nil"/>
                    <w:left w:val="nil"/>
                    <w:bottom w:val="nil"/>
                    <w:right w:val="nil"/>
                  </w:tcBorders>
                </w:tcPr>
                <w:p w14:paraId="16E0ADBD" w14:textId="77777777" w:rsidR="008A7701" w:rsidRDefault="008A7701">
                  <w:pPr>
                    <w:spacing w:line="240" w:lineRule="auto"/>
                    <w:ind w:firstLine="0"/>
                    <w:jc w:val="center"/>
                    <w:rPr>
                      <w:i/>
                      <w:sz w:val="16"/>
                      <w:szCs w:val="16"/>
                    </w:rPr>
                  </w:pPr>
                </w:p>
              </w:tc>
            </w:tr>
            <w:tr w:rsidR="008A7701" w14:paraId="78E4E315" w14:textId="77777777">
              <w:trPr>
                <w:trHeight w:val="158"/>
              </w:trPr>
              <w:tc>
                <w:tcPr>
                  <w:tcW w:w="5070" w:type="dxa"/>
                  <w:gridSpan w:val="2"/>
                  <w:tcBorders>
                    <w:top w:val="nil"/>
                    <w:left w:val="nil"/>
                    <w:bottom w:val="nil"/>
                    <w:right w:val="nil"/>
                  </w:tcBorders>
                </w:tcPr>
                <w:p w14:paraId="7C342E65" w14:textId="77777777" w:rsidR="008A7701" w:rsidRDefault="008A7701">
                  <w:pPr>
                    <w:spacing w:line="240" w:lineRule="auto"/>
                    <w:ind w:firstLine="0"/>
                    <w:jc w:val="left"/>
                    <w:rPr>
                      <w:sz w:val="16"/>
                      <w:szCs w:val="16"/>
                    </w:rPr>
                  </w:pPr>
                </w:p>
              </w:tc>
            </w:tr>
            <w:tr w:rsidR="008A7701" w14:paraId="2BAB457D" w14:textId="77777777">
              <w:trPr>
                <w:trHeight w:val="249"/>
              </w:trPr>
              <w:tc>
                <w:tcPr>
                  <w:tcW w:w="1925" w:type="dxa"/>
                  <w:tcBorders>
                    <w:top w:val="nil"/>
                    <w:left w:val="nil"/>
                    <w:bottom w:val="nil"/>
                    <w:right w:val="nil"/>
                  </w:tcBorders>
                  <w:vAlign w:val="center"/>
                </w:tcPr>
                <w:p w14:paraId="7FE88959" w14:textId="77777777" w:rsidR="008A7701" w:rsidRDefault="008A7701">
                  <w:pPr>
                    <w:spacing w:line="259" w:lineRule="auto"/>
                    <w:ind w:firstLine="0"/>
                    <w:jc w:val="right"/>
                    <w:rPr>
                      <w:sz w:val="24"/>
                      <w:szCs w:val="24"/>
                    </w:rPr>
                  </w:pPr>
                </w:p>
              </w:tc>
              <w:tc>
                <w:tcPr>
                  <w:tcW w:w="3145" w:type="dxa"/>
                  <w:tcBorders>
                    <w:top w:val="nil"/>
                    <w:left w:val="nil"/>
                    <w:bottom w:val="nil"/>
                    <w:right w:val="nil"/>
                  </w:tcBorders>
                  <w:vAlign w:val="center"/>
                </w:tcPr>
                <w:p w14:paraId="16EA0AC1" w14:textId="77777777" w:rsidR="008A7701" w:rsidRDefault="008A7701">
                  <w:pPr>
                    <w:spacing w:line="259" w:lineRule="auto"/>
                    <w:ind w:firstLine="0"/>
                    <w:jc w:val="left"/>
                    <w:rPr>
                      <w:sz w:val="24"/>
                      <w:szCs w:val="24"/>
                    </w:rPr>
                  </w:pPr>
                </w:p>
              </w:tc>
            </w:tr>
            <w:tr w:rsidR="008A7701" w14:paraId="4AB8C618" w14:textId="77777777">
              <w:trPr>
                <w:trHeight w:val="177"/>
              </w:trPr>
              <w:tc>
                <w:tcPr>
                  <w:tcW w:w="1925" w:type="dxa"/>
                  <w:tcBorders>
                    <w:top w:val="nil"/>
                    <w:left w:val="nil"/>
                    <w:bottom w:val="nil"/>
                    <w:right w:val="nil"/>
                  </w:tcBorders>
                </w:tcPr>
                <w:p w14:paraId="649588CD" w14:textId="77777777" w:rsidR="008A7701" w:rsidRDefault="008A7701">
                  <w:pPr>
                    <w:spacing w:line="240" w:lineRule="auto"/>
                    <w:ind w:firstLine="0"/>
                    <w:jc w:val="center"/>
                    <w:rPr>
                      <w:i/>
                      <w:sz w:val="16"/>
                      <w:szCs w:val="16"/>
                    </w:rPr>
                  </w:pPr>
                </w:p>
              </w:tc>
              <w:tc>
                <w:tcPr>
                  <w:tcW w:w="3145" w:type="dxa"/>
                  <w:tcBorders>
                    <w:top w:val="nil"/>
                    <w:left w:val="nil"/>
                    <w:bottom w:val="nil"/>
                    <w:right w:val="nil"/>
                  </w:tcBorders>
                </w:tcPr>
                <w:p w14:paraId="57AE09BF" w14:textId="77777777" w:rsidR="008A7701" w:rsidRDefault="008A7701">
                  <w:pPr>
                    <w:spacing w:line="240" w:lineRule="auto"/>
                    <w:ind w:firstLine="0"/>
                    <w:jc w:val="center"/>
                    <w:rPr>
                      <w:i/>
                      <w:sz w:val="16"/>
                      <w:szCs w:val="16"/>
                    </w:rPr>
                  </w:pPr>
                </w:p>
              </w:tc>
            </w:tr>
            <w:tr w:rsidR="008A7701" w14:paraId="2F7A28EF" w14:textId="77777777">
              <w:trPr>
                <w:trHeight w:val="158"/>
              </w:trPr>
              <w:tc>
                <w:tcPr>
                  <w:tcW w:w="5070" w:type="dxa"/>
                  <w:gridSpan w:val="2"/>
                  <w:tcBorders>
                    <w:top w:val="nil"/>
                    <w:left w:val="nil"/>
                    <w:bottom w:val="nil"/>
                    <w:right w:val="nil"/>
                  </w:tcBorders>
                </w:tcPr>
                <w:p w14:paraId="2D945B2A" w14:textId="77777777" w:rsidR="008A7701" w:rsidRDefault="008A7701">
                  <w:pPr>
                    <w:spacing w:line="240" w:lineRule="auto"/>
                    <w:ind w:firstLine="0"/>
                    <w:jc w:val="left"/>
                    <w:rPr>
                      <w:sz w:val="24"/>
                      <w:szCs w:val="24"/>
                    </w:rPr>
                  </w:pPr>
                </w:p>
              </w:tc>
            </w:tr>
            <w:tr w:rsidR="008A7701" w14:paraId="6D7419E0" w14:textId="77777777">
              <w:trPr>
                <w:trHeight w:val="249"/>
              </w:trPr>
              <w:tc>
                <w:tcPr>
                  <w:tcW w:w="1925" w:type="dxa"/>
                  <w:tcBorders>
                    <w:top w:val="nil"/>
                    <w:left w:val="nil"/>
                    <w:bottom w:val="nil"/>
                    <w:right w:val="nil"/>
                  </w:tcBorders>
                  <w:vAlign w:val="center"/>
                </w:tcPr>
                <w:p w14:paraId="7C812805" w14:textId="77777777" w:rsidR="008A7701" w:rsidRDefault="008A7701">
                  <w:pPr>
                    <w:spacing w:line="259" w:lineRule="auto"/>
                    <w:ind w:firstLine="0"/>
                    <w:jc w:val="right"/>
                    <w:rPr>
                      <w:sz w:val="24"/>
                      <w:szCs w:val="24"/>
                    </w:rPr>
                  </w:pPr>
                </w:p>
              </w:tc>
              <w:tc>
                <w:tcPr>
                  <w:tcW w:w="3145" w:type="dxa"/>
                  <w:tcBorders>
                    <w:top w:val="nil"/>
                    <w:left w:val="nil"/>
                    <w:bottom w:val="nil"/>
                    <w:right w:val="nil"/>
                  </w:tcBorders>
                  <w:vAlign w:val="center"/>
                </w:tcPr>
                <w:p w14:paraId="01E947CC" w14:textId="77777777" w:rsidR="008A7701" w:rsidRDefault="008A7701">
                  <w:pPr>
                    <w:spacing w:line="259" w:lineRule="auto"/>
                    <w:ind w:firstLine="0"/>
                    <w:jc w:val="left"/>
                    <w:rPr>
                      <w:sz w:val="24"/>
                      <w:szCs w:val="24"/>
                    </w:rPr>
                  </w:pPr>
                </w:p>
              </w:tc>
            </w:tr>
            <w:tr w:rsidR="008A7701" w14:paraId="7674EFD6" w14:textId="77777777">
              <w:trPr>
                <w:trHeight w:val="177"/>
              </w:trPr>
              <w:tc>
                <w:tcPr>
                  <w:tcW w:w="1925" w:type="dxa"/>
                  <w:tcBorders>
                    <w:top w:val="nil"/>
                    <w:left w:val="nil"/>
                    <w:bottom w:val="nil"/>
                    <w:right w:val="nil"/>
                  </w:tcBorders>
                </w:tcPr>
                <w:p w14:paraId="1A118C22" w14:textId="77777777" w:rsidR="008A7701" w:rsidRDefault="008A7701">
                  <w:pPr>
                    <w:spacing w:line="240" w:lineRule="auto"/>
                    <w:ind w:firstLine="0"/>
                    <w:jc w:val="center"/>
                    <w:rPr>
                      <w:i/>
                      <w:sz w:val="16"/>
                      <w:szCs w:val="16"/>
                    </w:rPr>
                  </w:pPr>
                </w:p>
              </w:tc>
              <w:tc>
                <w:tcPr>
                  <w:tcW w:w="3145" w:type="dxa"/>
                  <w:tcBorders>
                    <w:top w:val="nil"/>
                    <w:left w:val="nil"/>
                    <w:bottom w:val="nil"/>
                    <w:right w:val="nil"/>
                  </w:tcBorders>
                </w:tcPr>
                <w:p w14:paraId="2E39B22B" w14:textId="77777777" w:rsidR="008A7701" w:rsidRDefault="008A7701">
                  <w:pPr>
                    <w:spacing w:line="240" w:lineRule="auto"/>
                    <w:ind w:firstLine="0"/>
                    <w:jc w:val="center"/>
                    <w:rPr>
                      <w:i/>
                      <w:sz w:val="16"/>
                      <w:szCs w:val="16"/>
                    </w:rPr>
                  </w:pPr>
                </w:p>
              </w:tc>
            </w:tr>
          </w:tbl>
          <w:p w14:paraId="7F21EB3C" w14:textId="77777777" w:rsidR="008A7701" w:rsidRDefault="008A7701">
            <w:pPr>
              <w:spacing w:after="160" w:line="259" w:lineRule="auto"/>
              <w:ind w:firstLine="0"/>
              <w:jc w:val="left"/>
            </w:pPr>
          </w:p>
        </w:tc>
        <w:tc>
          <w:tcPr>
            <w:tcW w:w="5222" w:type="dxa"/>
          </w:tcPr>
          <w:p w14:paraId="534A5ECC" w14:textId="77777777" w:rsidR="008A7701" w:rsidRDefault="008A7701">
            <w:pPr>
              <w:widowControl w:val="0"/>
              <w:pBdr>
                <w:top w:val="nil"/>
                <w:left w:val="nil"/>
                <w:bottom w:val="nil"/>
                <w:right w:val="nil"/>
                <w:between w:val="nil"/>
              </w:pBdr>
              <w:spacing w:before="0" w:line="276" w:lineRule="auto"/>
              <w:ind w:firstLine="0"/>
              <w:jc w:val="left"/>
            </w:pPr>
          </w:p>
          <w:tbl>
            <w:tblPr>
              <w:tblStyle w:val="af5"/>
              <w:tblW w:w="5098" w:type="dxa"/>
              <w:tblInd w:w="0" w:type="dxa"/>
              <w:tblLayout w:type="fixed"/>
              <w:tblLook w:val="0000" w:firstRow="0" w:lastRow="0" w:firstColumn="0" w:lastColumn="0" w:noHBand="0" w:noVBand="0"/>
            </w:tblPr>
            <w:tblGrid>
              <w:gridCol w:w="5098"/>
            </w:tblGrid>
            <w:tr w:rsidR="008A7701" w14:paraId="5B7D5F1E" w14:textId="77777777">
              <w:trPr>
                <w:trHeight w:val="218"/>
              </w:trPr>
              <w:tc>
                <w:tcPr>
                  <w:tcW w:w="5098" w:type="dxa"/>
                </w:tcPr>
                <w:p w14:paraId="672397A4" w14:textId="77777777" w:rsidR="008A7701" w:rsidRDefault="0044175D">
                  <w:pPr>
                    <w:spacing w:line="240" w:lineRule="auto"/>
                    <w:ind w:firstLine="0"/>
                    <w:jc w:val="left"/>
                    <w:rPr>
                      <w:b/>
                    </w:rPr>
                  </w:pPr>
                  <w:r>
                    <w:rPr>
                      <w:b/>
                    </w:rPr>
                    <w:t>Руководитель</w:t>
                  </w:r>
                </w:p>
              </w:tc>
            </w:tr>
            <w:tr w:rsidR="008A7701" w14:paraId="4DD5BCC2" w14:textId="77777777">
              <w:trPr>
                <w:trHeight w:val="633"/>
              </w:trPr>
              <w:tc>
                <w:tcPr>
                  <w:tcW w:w="5098" w:type="dxa"/>
                  <w:tcBorders>
                    <w:bottom w:val="single" w:sz="4" w:space="0" w:color="000000"/>
                  </w:tcBorders>
                  <w:vAlign w:val="center"/>
                </w:tcPr>
                <w:p w14:paraId="73B6FB5B" w14:textId="77777777" w:rsidR="008A7701" w:rsidRDefault="0044175D">
                  <w:pPr>
                    <w:spacing w:line="240" w:lineRule="auto"/>
                    <w:ind w:firstLine="0"/>
                    <w:jc w:val="left"/>
                    <w:rPr>
                      <w:sz w:val="24"/>
                      <w:szCs w:val="24"/>
                    </w:rPr>
                  </w:pPr>
                  <w:r>
                    <w:rPr>
                      <w:sz w:val="24"/>
                      <w:szCs w:val="24"/>
                    </w:rPr>
                    <w:t>Доцент, к.т.н., Е.М. Иванова</w:t>
                  </w:r>
                </w:p>
              </w:tc>
            </w:tr>
            <w:tr w:rsidR="008A7701" w14:paraId="5CFE63DC" w14:textId="77777777">
              <w:trPr>
                <w:trHeight w:val="635"/>
              </w:trPr>
              <w:tc>
                <w:tcPr>
                  <w:tcW w:w="5098" w:type="dxa"/>
                  <w:tcBorders>
                    <w:top w:val="single" w:sz="4" w:space="0" w:color="000000"/>
                  </w:tcBorders>
                </w:tcPr>
                <w:p w14:paraId="1BB72B21" w14:textId="77777777" w:rsidR="008A7701" w:rsidRDefault="0044175D">
                  <w:pPr>
                    <w:spacing w:line="240" w:lineRule="auto"/>
                    <w:ind w:firstLine="0"/>
                    <w:jc w:val="center"/>
                    <w:rPr>
                      <w:i/>
                      <w:sz w:val="16"/>
                      <w:szCs w:val="16"/>
                    </w:rPr>
                  </w:pPr>
                  <w:r>
                    <w:rPr>
                      <w:i/>
                      <w:sz w:val="16"/>
                      <w:szCs w:val="16"/>
                    </w:rPr>
                    <w:t>должность, звание, И.О. Фамилия</w:t>
                  </w:r>
                </w:p>
              </w:tc>
            </w:tr>
            <w:tr w:rsidR="008A7701" w14:paraId="770C797E" w14:textId="77777777">
              <w:trPr>
                <w:trHeight w:val="234"/>
              </w:trPr>
              <w:tc>
                <w:tcPr>
                  <w:tcW w:w="5098" w:type="dxa"/>
                </w:tcPr>
                <w:p w14:paraId="2649C4B7" w14:textId="77777777" w:rsidR="008A7701" w:rsidRDefault="0044175D">
                  <w:pPr>
                    <w:spacing w:line="240" w:lineRule="auto"/>
                    <w:ind w:firstLine="0"/>
                    <w:jc w:val="left"/>
                    <w:rPr>
                      <w:b/>
                    </w:rPr>
                  </w:pPr>
                  <w:r>
                    <w:rPr>
                      <w:b/>
                    </w:rPr>
                    <w:t>Консультант</w:t>
                  </w:r>
                </w:p>
              </w:tc>
            </w:tr>
            <w:tr w:rsidR="008A7701" w14:paraId="25169489" w14:textId="77777777">
              <w:trPr>
                <w:trHeight w:val="555"/>
              </w:trPr>
              <w:tc>
                <w:tcPr>
                  <w:tcW w:w="5098" w:type="dxa"/>
                  <w:tcBorders>
                    <w:bottom w:val="single" w:sz="4" w:space="0" w:color="000000"/>
                  </w:tcBorders>
                  <w:vAlign w:val="center"/>
                </w:tcPr>
                <w:p w14:paraId="349DCEE2" w14:textId="77777777" w:rsidR="008A7701" w:rsidRDefault="008A7701">
                  <w:pPr>
                    <w:spacing w:line="240" w:lineRule="auto"/>
                    <w:ind w:firstLine="0"/>
                    <w:jc w:val="left"/>
                    <w:rPr>
                      <w:sz w:val="24"/>
                      <w:szCs w:val="24"/>
                    </w:rPr>
                  </w:pPr>
                </w:p>
              </w:tc>
            </w:tr>
            <w:tr w:rsidR="008A7701" w14:paraId="1F58527A" w14:textId="77777777">
              <w:trPr>
                <w:trHeight w:val="540"/>
              </w:trPr>
              <w:tc>
                <w:tcPr>
                  <w:tcW w:w="5098" w:type="dxa"/>
                  <w:tcBorders>
                    <w:top w:val="single" w:sz="4" w:space="0" w:color="000000"/>
                  </w:tcBorders>
                </w:tcPr>
                <w:p w14:paraId="6E4D1CD7" w14:textId="77777777" w:rsidR="008A7701" w:rsidRDefault="0044175D">
                  <w:pPr>
                    <w:spacing w:line="240" w:lineRule="auto"/>
                    <w:ind w:firstLine="0"/>
                    <w:jc w:val="center"/>
                    <w:rPr>
                      <w:i/>
                      <w:sz w:val="16"/>
                      <w:szCs w:val="16"/>
                    </w:rPr>
                  </w:pPr>
                  <w:r>
                    <w:rPr>
                      <w:i/>
                      <w:sz w:val="16"/>
                      <w:szCs w:val="16"/>
                    </w:rPr>
                    <w:t>должность, звание, И.О. Фамилия</w:t>
                  </w:r>
                </w:p>
              </w:tc>
            </w:tr>
            <w:tr w:rsidR="008A7701" w14:paraId="10C70FCC" w14:textId="77777777">
              <w:trPr>
                <w:trHeight w:val="158"/>
              </w:trPr>
              <w:tc>
                <w:tcPr>
                  <w:tcW w:w="5098" w:type="dxa"/>
                </w:tcPr>
                <w:p w14:paraId="1A60DB3A" w14:textId="77777777" w:rsidR="008A7701" w:rsidRDefault="0044175D">
                  <w:pPr>
                    <w:spacing w:line="240" w:lineRule="auto"/>
                    <w:ind w:firstLine="0"/>
                    <w:jc w:val="left"/>
                    <w:rPr>
                      <w:b/>
                    </w:rPr>
                  </w:pPr>
                  <w:r>
                    <w:rPr>
                      <w:b/>
                    </w:rPr>
                    <w:t>Рецензент</w:t>
                  </w:r>
                </w:p>
              </w:tc>
            </w:tr>
            <w:tr w:rsidR="008A7701" w14:paraId="3AFE1294" w14:textId="77777777">
              <w:trPr>
                <w:trHeight w:val="555"/>
              </w:trPr>
              <w:tc>
                <w:tcPr>
                  <w:tcW w:w="5098" w:type="dxa"/>
                  <w:tcBorders>
                    <w:bottom w:val="single" w:sz="4" w:space="0" w:color="000000"/>
                  </w:tcBorders>
                  <w:vAlign w:val="center"/>
                </w:tcPr>
                <w:p w14:paraId="3FB5C2C7" w14:textId="77777777" w:rsidR="008A7701" w:rsidRDefault="008A7701">
                  <w:pPr>
                    <w:spacing w:line="259" w:lineRule="auto"/>
                    <w:ind w:firstLine="0"/>
                    <w:jc w:val="center"/>
                    <w:rPr>
                      <w:sz w:val="24"/>
                      <w:szCs w:val="24"/>
                    </w:rPr>
                  </w:pPr>
                </w:p>
              </w:tc>
            </w:tr>
            <w:tr w:rsidR="008A7701" w14:paraId="791BA21A" w14:textId="77777777">
              <w:trPr>
                <w:trHeight w:val="177"/>
              </w:trPr>
              <w:tc>
                <w:tcPr>
                  <w:tcW w:w="5098" w:type="dxa"/>
                  <w:tcBorders>
                    <w:top w:val="single" w:sz="4" w:space="0" w:color="000000"/>
                  </w:tcBorders>
                </w:tcPr>
                <w:p w14:paraId="401B79C7" w14:textId="77777777" w:rsidR="008A7701" w:rsidRDefault="0044175D">
                  <w:pPr>
                    <w:spacing w:line="240" w:lineRule="auto"/>
                    <w:ind w:firstLine="0"/>
                    <w:jc w:val="center"/>
                    <w:rPr>
                      <w:i/>
                      <w:sz w:val="16"/>
                      <w:szCs w:val="16"/>
                    </w:rPr>
                  </w:pPr>
                  <w:r>
                    <w:rPr>
                      <w:i/>
                      <w:sz w:val="16"/>
                      <w:szCs w:val="16"/>
                    </w:rPr>
                    <w:t>должность, звание, И.О. Фамилия</w:t>
                  </w:r>
                </w:p>
              </w:tc>
            </w:tr>
          </w:tbl>
          <w:p w14:paraId="3426C558" w14:textId="77777777" w:rsidR="008A7701" w:rsidRDefault="008A7701">
            <w:pPr>
              <w:spacing w:after="160" w:line="259" w:lineRule="auto"/>
              <w:ind w:firstLine="0"/>
              <w:jc w:val="left"/>
            </w:pPr>
          </w:p>
        </w:tc>
      </w:tr>
    </w:tbl>
    <w:p w14:paraId="5B82E3C5" w14:textId="77777777" w:rsidR="008A7701" w:rsidRDefault="008A7701">
      <w:pPr>
        <w:spacing w:after="160" w:line="259" w:lineRule="auto"/>
        <w:ind w:firstLine="0"/>
        <w:jc w:val="left"/>
      </w:pPr>
    </w:p>
    <w:p w14:paraId="4768E325" w14:textId="77777777" w:rsidR="0075223C" w:rsidRDefault="0075223C" w:rsidP="0075223C">
      <w:pPr>
        <w:ind w:firstLine="720"/>
      </w:pPr>
      <w:r>
        <w:br w:type="page"/>
      </w:r>
    </w:p>
    <w:p w14:paraId="1DDECF78" w14:textId="77777777" w:rsidR="008A7701" w:rsidRDefault="0075223C" w:rsidP="00905B29">
      <w:pPr>
        <w:spacing w:before="0" w:line="259" w:lineRule="auto"/>
        <w:ind w:firstLine="0"/>
        <w:jc w:val="left"/>
      </w:pPr>
      <w:r w:rsidRPr="0075223C">
        <w:rPr>
          <w:noProof/>
        </w:rPr>
        <w:lastRenderedPageBreak/>
        <w:drawing>
          <wp:inline distT="0" distB="0" distL="0" distR="0" wp14:anchorId="1E50814E" wp14:editId="117D5C9D">
            <wp:extent cx="6480175" cy="91643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80175" cy="9164320"/>
                    </a:xfrm>
                    <a:prstGeom prst="rect">
                      <a:avLst/>
                    </a:prstGeom>
                  </pic:spPr>
                </pic:pic>
              </a:graphicData>
            </a:graphic>
          </wp:inline>
        </w:drawing>
      </w:r>
      <w:r w:rsidRPr="0075223C">
        <w:rPr>
          <w:noProof/>
        </w:rPr>
        <w:lastRenderedPageBreak/>
        <w:drawing>
          <wp:inline distT="0" distB="0" distL="0" distR="0" wp14:anchorId="1156AD42" wp14:editId="4541759F">
            <wp:extent cx="6480175" cy="91643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0175" cy="9164320"/>
                    </a:xfrm>
                    <a:prstGeom prst="rect">
                      <a:avLst/>
                    </a:prstGeom>
                  </pic:spPr>
                </pic:pic>
              </a:graphicData>
            </a:graphic>
          </wp:inline>
        </w:drawing>
      </w:r>
      <w:r w:rsidRPr="0075223C">
        <w:rPr>
          <w:noProof/>
        </w:rPr>
        <w:lastRenderedPageBreak/>
        <w:drawing>
          <wp:inline distT="0" distB="0" distL="0" distR="0" wp14:anchorId="7B4A3AE3" wp14:editId="69C20668">
            <wp:extent cx="6480175" cy="91643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175" cy="9164320"/>
                    </a:xfrm>
                    <a:prstGeom prst="rect">
                      <a:avLst/>
                    </a:prstGeom>
                  </pic:spPr>
                </pic:pic>
              </a:graphicData>
            </a:graphic>
          </wp:inline>
        </w:drawing>
      </w:r>
      <w:r w:rsidRPr="0075223C">
        <w:rPr>
          <w:noProof/>
        </w:rPr>
        <w:lastRenderedPageBreak/>
        <w:drawing>
          <wp:inline distT="0" distB="0" distL="0" distR="0" wp14:anchorId="537CAC01" wp14:editId="70DF959A">
            <wp:extent cx="6480175" cy="91643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175" cy="9164320"/>
                    </a:xfrm>
                    <a:prstGeom prst="rect">
                      <a:avLst/>
                    </a:prstGeom>
                  </pic:spPr>
                </pic:pic>
              </a:graphicData>
            </a:graphic>
          </wp:inline>
        </w:drawing>
      </w:r>
      <w:r w:rsidR="0044175D">
        <w:br w:type="page"/>
      </w:r>
    </w:p>
    <w:p w14:paraId="07C9FDF2" w14:textId="77777777" w:rsidR="008A7701" w:rsidRDefault="001068E9" w:rsidP="00905B29">
      <w:pPr>
        <w:spacing w:before="0" w:line="259" w:lineRule="auto"/>
        <w:ind w:firstLine="0"/>
        <w:jc w:val="left"/>
      </w:pPr>
      <w:r w:rsidRPr="001068E9">
        <w:rPr>
          <w:noProof/>
        </w:rPr>
        <w:lastRenderedPageBreak/>
        <w:drawing>
          <wp:inline distT="0" distB="0" distL="0" distR="0" wp14:anchorId="4C7B1CB8" wp14:editId="2A09AEB7">
            <wp:extent cx="6480175" cy="91643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175" cy="9164320"/>
                    </a:xfrm>
                    <a:prstGeom prst="rect">
                      <a:avLst/>
                    </a:prstGeom>
                  </pic:spPr>
                </pic:pic>
              </a:graphicData>
            </a:graphic>
          </wp:inline>
        </w:drawing>
      </w:r>
      <w:r w:rsidRPr="001068E9">
        <w:rPr>
          <w:noProof/>
        </w:rPr>
        <w:lastRenderedPageBreak/>
        <w:drawing>
          <wp:inline distT="0" distB="0" distL="0" distR="0" wp14:anchorId="50805D39" wp14:editId="67853D21">
            <wp:extent cx="6480175" cy="91643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175" cy="9164320"/>
                    </a:xfrm>
                    <a:prstGeom prst="rect">
                      <a:avLst/>
                    </a:prstGeom>
                  </pic:spPr>
                </pic:pic>
              </a:graphicData>
            </a:graphic>
          </wp:inline>
        </w:drawing>
      </w:r>
      <w:r w:rsidR="0044175D">
        <w:br w:type="page"/>
      </w:r>
    </w:p>
    <w:p w14:paraId="6B1FEE19" w14:textId="77777777" w:rsidR="008A7701" w:rsidRPr="00CE6772" w:rsidRDefault="006448AB" w:rsidP="00CE6772">
      <w:pPr>
        <w:pStyle w:val="aa"/>
        <w:rPr>
          <w:sz w:val="36"/>
        </w:rPr>
      </w:pPr>
      <w:r w:rsidRPr="00CE6772">
        <w:rPr>
          <w:sz w:val="36"/>
        </w:rPr>
        <w:lastRenderedPageBreak/>
        <w:t>Аннотация</w:t>
      </w:r>
    </w:p>
    <w:p w14:paraId="42FE3655" w14:textId="77777777" w:rsidR="001C5E16" w:rsidRDefault="006137B1" w:rsidP="001C5E16">
      <w:pPr>
        <w:pStyle w:val="aa"/>
      </w:pPr>
      <w:r>
        <w:t xml:space="preserve">Целью работы является создание программной реализации модели слияния макро- и микро- операций в ядре </w:t>
      </w:r>
      <w:r>
        <w:rPr>
          <w:lang w:val="en-US"/>
        </w:rPr>
        <w:t>CPU</w:t>
      </w:r>
      <w:r w:rsidRPr="006137B1">
        <w:t>.</w:t>
      </w:r>
      <w:r w:rsidR="001C5E16">
        <w:rPr>
          <w:lang w:val="ru-RU"/>
        </w:rPr>
        <w:t xml:space="preserve"> В связи с приближением к пределу размера техпроцесса для изготовления процессоров необходимо найти способ повышения </w:t>
      </w:r>
      <w:r w:rsidR="00C03F26">
        <w:rPr>
          <w:lang w:val="ru-RU"/>
        </w:rPr>
        <w:t>производительности процессоров пока не будет выполнен переход на иную основу производства. Одним из вариантов является оптимизация существующих решений. Наше решение послужит удобным инструментом при исследованиях вариантов оптимизации, а также для подготовки будущих технических специалистов.</w:t>
      </w:r>
    </w:p>
    <w:p w14:paraId="2D774175" w14:textId="77777777" w:rsidR="00C03F26" w:rsidRDefault="006137B1" w:rsidP="001C5E16">
      <w:pPr>
        <w:pStyle w:val="aa"/>
        <w:rPr>
          <w:lang w:val="ru-RU"/>
        </w:rPr>
      </w:pPr>
      <w:r>
        <w:t xml:space="preserve">В ходе работ были проанализированы существующие технические решения в сфере моделирования работы частей процессора что подтвердило отсутствие возможности произвести симуляцию и проследить выполнение процедуры слияния. Для создания алгоритма в ходе анализа литературы были выведены алгоритмы макро- и микро- слияния и перечень их условий. Также было установлены значительные различия между архитектурами процессоров различных компаний и </w:t>
      </w:r>
      <w:r w:rsidR="001C5E16">
        <w:t xml:space="preserve">наличие патента на алгоритм процедуры макро-слияния у компании </w:t>
      </w:r>
      <w:r w:rsidR="001C5E16">
        <w:rPr>
          <w:lang w:val="en-US"/>
        </w:rPr>
        <w:t>Intel</w:t>
      </w:r>
      <w:r w:rsidR="001C5E16" w:rsidRPr="001C5E16">
        <w:rPr>
          <w:lang w:val="ru-RU"/>
        </w:rPr>
        <w:t xml:space="preserve"> </w:t>
      </w:r>
      <w:r w:rsidR="001C5E16">
        <w:t xml:space="preserve">в результате чего был определен перечень моделируемых архитектур на основе процессоров </w:t>
      </w:r>
      <w:r w:rsidR="001C5E16">
        <w:rPr>
          <w:lang w:val="en-US"/>
        </w:rPr>
        <w:t>Intel</w:t>
      </w:r>
      <w:r w:rsidR="001C5E16" w:rsidRPr="001C5E16">
        <w:rPr>
          <w:lang w:val="ru-RU"/>
        </w:rPr>
        <w:t xml:space="preserve"> </w:t>
      </w:r>
      <w:r w:rsidR="001C5E16">
        <w:t xml:space="preserve">начиная от </w:t>
      </w:r>
      <w:r w:rsidR="001C5E16">
        <w:rPr>
          <w:lang w:val="en-US"/>
        </w:rPr>
        <w:t>Pentium</w:t>
      </w:r>
      <w:r w:rsidR="001C5E16" w:rsidRPr="001C5E16">
        <w:rPr>
          <w:lang w:val="ru-RU"/>
        </w:rPr>
        <w:t xml:space="preserve"> </w:t>
      </w:r>
      <w:r w:rsidR="001C5E16">
        <w:rPr>
          <w:lang w:val="en-US"/>
        </w:rPr>
        <w:t>M</w:t>
      </w:r>
      <w:r w:rsidR="001C5E16" w:rsidRPr="001C5E16">
        <w:rPr>
          <w:lang w:val="ru-RU"/>
        </w:rPr>
        <w:t xml:space="preserve"> </w:t>
      </w:r>
      <w:r w:rsidR="001C5E16">
        <w:t xml:space="preserve">до </w:t>
      </w:r>
      <w:r w:rsidR="001C5E16">
        <w:rPr>
          <w:lang w:val="en-US"/>
        </w:rPr>
        <w:t>Skylake</w:t>
      </w:r>
      <w:r w:rsidR="001C5E16" w:rsidRPr="001C5E16">
        <w:rPr>
          <w:lang w:val="ru-RU"/>
        </w:rPr>
        <w:t xml:space="preserve">. </w:t>
      </w:r>
      <w:r w:rsidR="001C5E16">
        <w:t xml:space="preserve">Для программной реализации был выбран язык программирования </w:t>
      </w:r>
      <w:r w:rsidR="001C5E16">
        <w:rPr>
          <w:lang w:val="en-US"/>
        </w:rPr>
        <w:t>Python</w:t>
      </w:r>
      <w:r w:rsidR="001C5E16" w:rsidRPr="001C5E16">
        <w:rPr>
          <w:lang w:val="ru-RU"/>
        </w:rPr>
        <w:t xml:space="preserve"> </w:t>
      </w:r>
      <w:r w:rsidR="001C5E16">
        <w:t xml:space="preserve">ввиду простоты работы с текстовыми данными. Для реализации графического интерфейса была использована библиотека </w:t>
      </w:r>
      <w:proofErr w:type="spellStart"/>
      <w:r w:rsidR="001C5E16">
        <w:rPr>
          <w:lang w:val="en-US"/>
        </w:rPr>
        <w:t>PyQt</w:t>
      </w:r>
      <w:proofErr w:type="spellEnd"/>
      <w:r w:rsidR="001C5E16" w:rsidRPr="001C5E16">
        <w:rPr>
          <w:lang w:val="ru-RU"/>
        </w:rPr>
        <w:t xml:space="preserve">5. И наконец для </w:t>
      </w:r>
      <w:r w:rsidR="001C5E16">
        <w:t xml:space="preserve">генерации единого исполнительного файла была использована библиотека </w:t>
      </w:r>
      <w:proofErr w:type="spellStart"/>
      <w:r w:rsidR="001C5E16">
        <w:rPr>
          <w:lang w:val="en-US"/>
        </w:rPr>
        <w:t>PyInstall</w:t>
      </w:r>
      <w:proofErr w:type="spellEnd"/>
      <w:r w:rsidR="001C5E16" w:rsidRPr="001C5E16">
        <w:rPr>
          <w:lang w:val="ru-RU"/>
        </w:rPr>
        <w:t xml:space="preserve">. </w:t>
      </w:r>
    </w:p>
    <w:p w14:paraId="5316F288" w14:textId="77777777" w:rsidR="008A7701" w:rsidRPr="001C5E16" w:rsidRDefault="001C5E16" w:rsidP="001C5E16">
      <w:pPr>
        <w:pStyle w:val="aa"/>
        <w:rPr>
          <w:lang w:val="ru-RU"/>
        </w:rPr>
      </w:pPr>
      <w:r>
        <w:t>Итоговый программный продукт позволяет производить симуляцию и проследить выполнение процедуры слияния операций на различных архитектурах, а также на собственных вариантах архитектур путём изменения обширного списка настроек параметров слияния.</w:t>
      </w:r>
    </w:p>
    <w:p w14:paraId="32631AC2" w14:textId="77777777" w:rsidR="008A7701" w:rsidRDefault="0044175D" w:rsidP="001C5E16">
      <w:pPr>
        <w:pStyle w:val="aa"/>
      </w:pPr>
      <w:bookmarkStart w:id="0" w:name="_heading=h.gjdgxs" w:colFirst="0" w:colLast="0"/>
      <w:bookmarkEnd w:id="0"/>
      <w:r>
        <w:br w:type="page"/>
      </w:r>
    </w:p>
    <w:p w14:paraId="1F0645AB" w14:textId="77777777" w:rsidR="008A7701" w:rsidRPr="00CE6772" w:rsidRDefault="00CE6772" w:rsidP="00CE6772">
      <w:pPr>
        <w:pStyle w:val="aa"/>
        <w:rPr>
          <w:sz w:val="36"/>
          <w:lang w:val="en-US"/>
        </w:rPr>
      </w:pPr>
      <w:r>
        <w:rPr>
          <w:sz w:val="36"/>
          <w:lang w:val="en-US"/>
        </w:rPr>
        <w:lastRenderedPageBreak/>
        <w:t>Annotation</w:t>
      </w:r>
    </w:p>
    <w:p w14:paraId="4EAB65A5" w14:textId="77777777" w:rsidR="006448AB" w:rsidRPr="003C1ABD" w:rsidRDefault="006448AB" w:rsidP="006448AB">
      <w:pPr>
        <w:pStyle w:val="aa"/>
        <w:rPr>
          <w:lang w:val="en-US"/>
        </w:rPr>
      </w:pPr>
      <w:r w:rsidRPr="003C1ABD">
        <w:rPr>
          <w:lang w:val="en-US"/>
        </w:rPr>
        <w:t xml:space="preserve">The purpose of this work is to create a software implementation of the model </w:t>
      </w:r>
      <w:r w:rsidR="003C1ABD">
        <w:rPr>
          <w:lang w:val="en-US"/>
        </w:rPr>
        <w:t>of</w:t>
      </w:r>
      <w:r w:rsidRPr="003C1ABD">
        <w:rPr>
          <w:lang w:val="en-US"/>
        </w:rPr>
        <w:t xml:space="preserve"> </w:t>
      </w:r>
      <w:r w:rsidR="003C1ABD" w:rsidRPr="003C1ABD">
        <w:rPr>
          <w:lang w:val="en-US"/>
        </w:rPr>
        <w:t>process</w:t>
      </w:r>
      <w:r w:rsidRPr="003C1ABD">
        <w:rPr>
          <w:lang w:val="en-US"/>
        </w:rPr>
        <w:t xml:space="preserve"> macro</w:t>
      </w:r>
      <w:r w:rsidR="003C1ABD">
        <w:rPr>
          <w:lang w:val="en-US"/>
        </w:rPr>
        <w:t>-</w:t>
      </w:r>
      <w:r w:rsidRPr="003C1ABD">
        <w:rPr>
          <w:lang w:val="en-US"/>
        </w:rPr>
        <w:t xml:space="preserve"> and micro</w:t>
      </w:r>
      <w:r w:rsidR="003C1ABD">
        <w:rPr>
          <w:lang w:val="en-US"/>
        </w:rPr>
        <w:t>-</w:t>
      </w:r>
      <w:r w:rsidRPr="003C1ABD">
        <w:rPr>
          <w:lang w:val="en-US"/>
        </w:rPr>
        <w:t xml:space="preserve"> operations fusion in the CPU core. Due to t</w:t>
      </w:r>
      <w:r w:rsidR="003C1ABD">
        <w:rPr>
          <w:lang w:val="en-US"/>
        </w:rPr>
        <w:t>he approach to the limit of the</w:t>
      </w:r>
      <w:r w:rsidRPr="003C1ABD">
        <w:rPr>
          <w:lang w:val="en-US"/>
        </w:rPr>
        <w:t xml:space="preserve"> technological process </w:t>
      </w:r>
      <w:r w:rsidR="003C1ABD" w:rsidRPr="003C1ABD">
        <w:rPr>
          <w:lang w:val="en-US"/>
        </w:rPr>
        <w:t xml:space="preserve">size </w:t>
      </w:r>
      <w:r w:rsidRPr="003C1ABD">
        <w:rPr>
          <w:lang w:val="en-US"/>
        </w:rPr>
        <w:t>for manufacturing processors, it is necessary to find a way to increase the performance of processors until the transition to a different production basis is made. One option is to optimize existing solutions. Our solution will serve as a convenient tool for researching optimization options, as well as for training future technical specialists.</w:t>
      </w:r>
    </w:p>
    <w:p w14:paraId="20675172" w14:textId="77777777" w:rsidR="00AE5F79" w:rsidRDefault="00AE5F79" w:rsidP="006448AB">
      <w:pPr>
        <w:pStyle w:val="aa"/>
        <w:rPr>
          <w:lang w:val="en-US"/>
        </w:rPr>
      </w:pPr>
      <w:r w:rsidRPr="00AE5F79">
        <w:rPr>
          <w:lang w:val="en-US"/>
        </w:rPr>
        <w:t xml:space="preserve">In the course of the work, existing technical solutions in the field of modeling the operation of processor parts were analyzed, which confirmed the lack of the ability to simulate and track the implementation of the merger procedure. To create an algorithm </w:t>
      </w:r>
      <w:r>
        <w:rPr>
          <w:lang w:val="en-US"/>
        </w:rPr>
        <w:t>through</w:t>
      </w:r>
      <w:r w:rsidRPr="00AE5F79">
        <w:rPr>
          <w:lang w:val="en-US"/>
        </w:rPr>
        <w:t xml:space="preserve"> the analysis of the literature</w:t>
      </w:r>
      <w:r>
        <w:rPr>
          <w:lang w:val="en-US"/>
        </w:rPr>
        <w:t xml:space="preserve"> </w:t>
      </w:r>
      <w:r w:rsidRPr="00AE5F79">
        <w:rPr>
          <w:lang w:val="en-US"/>
        </w:rPr>
        <w:t>were derived macro- and micro-fusion algorithms and</w:t>
      </w:r>
      <w:r>
        <w:rPr>
          <w:lang w:val="en-US"/>
        </w:rPr>
        <w:t xml:space="preserve"> the </w:t>
      </w:r>
      <w:r w:rsidRPr="00AE5F79">
        <w:rPr>
          <w:lang w:val="en-US"/>
        </w:rPr>
        <w:t xml:space="preserve">list of their conditions. Significant differences were found between the processor architectures of various companies and </w:t>
      </w:r>
      <w:r>
        <w:rPr>
          <w:lang w:val="en-US"/>
        </w:rPr>
        <w:t xml:space="preserve">due to the </w:t>
      </w:r>
      <w:r w:rsidRPr="00AE5F79">
        <w:rPr>
          <w:lang w:val="en-US"/>
        </w:rPr>
        <w:t>Intel</w:t>
      </w:r>
      <w:r>
        <w:rPr>
          <w:lang w:val="en-US"/>
        </w:rPr>
        <w:t xml:space="preserve"> </w:t>
      </w:r>
      <w:r w:rsidRPr="00AE5F79">
        <w:rPr>
          <w:lang w:val="en-US"/>
        </w:rPr>
        <w:t>patent for the algorithm of macro-</w:t>
      </w:r>
      <w:r>
        <w:rPr>
          <w:lang w:val="en-US"/>
        </w:rPr>
        <w:t>fusion</w:t>
      </w:r>
      <w:r w:rsidRPr="00AE5F79">
        <w:rPr>
          <w:lang w:val="en-US"/>
        </w:rPr>
        <w:t>, because of which a list of modeled architectures based on Intel processors ranging from Pentium M to Skylake was determined. For the software implementation, w</w:t>
      </w:r>
      <w:r>
        <w:rPr>
          <w:lang w:val="en-US"/>
        </w:rPr>
        <w:t>e</w:t>
      </w:r>
      <w:r w:rsidRPr="00AE5F79">
        <w:rPr>
          <w:lang w:val="en-US"/>
        </w:rPr>
        <w:t xml:space="preserve"> chose the Python programming language due to the simplicity of working with text data. </w:t>
      </w:r>
      <w:r>
        <w:rPr>
          <w:lang w:val="en-US"/>
        </w:rPr>
        <w:t>For</w:t>
      </w:r>
      <w:r w:rsidRPr="00AE5F79">
        <w:rPr>
          <w:lang w:val="en-US"/>
        </w:rPr>
        <w:t xml:space="preserve"> implement</w:t>
      </w:r>
      <w:r>
        <w:rPr>
          <w:lang w:val="en-US"/>
        </w:rPr>
        <w:t>ation</w:t>
      </w:r>
      <w:r w:rsidRPr="00AE5F79">
        <w:rPr>
          <w:lang w:val="en-US"/>
        </w:rPr>
        <w:t xml:space="preserve"> the graphical interface, </w:t>
      </w:r>
      <w:r w:rsidR="00BF108C" w:rsidRPr="00AE5F79">
        <w:rPr>
          <w:lang w:val="en-US"/>
        </w:rPr>
        <w:t>w</w:t>
      </w:r>
      <w:r w:rsidR="00BF108C">
        <w:rPr>
          <w:lang w:val="en-US"/>
        </w:rPr>
        <w:t>e</w:t>
      </w:r>
      <w:r w:rsidR="00BF108C" w:rsidRPr="00AE5F79">
        <w:rPr>
          <w:lang w:val="en-US"/>
        </w:rPr>
        <w:t xml:space="preserve"> used </w:t>
      </w:r>
      <w:r w:rsidRPr="00AE5F79">
        <w:rPr>
          <w:lang w:val="en-US"/>
        </w:rPr>
        <w:t>the PyQt5 library. Finally,</w:t>
      </w:r>
      <w:r w:rsidR="00BF108C">
        <w:rPr>
          <w:lang w:val="en-US"/>
        </w:rPr>
        <w:t xml:space="preserve"> </w:t>
      </w:r>
      <w:r w:rsidR="00BF108C" w:rsidRPr="00AE5F79">
        <w:rPr>
          <w:lang w:val="en-US"/>
        </w:rPr>
        <w:t>to generate a single executable file</w:t>
      </w:r>
      <w:r w:rsidR="00BF108C">
        <w:rPr>
          <w:lang w:val="en-US"/>
        </w:rPr>
        <w:t xml:space="preserve"> </w:t>
      </w:r>
      <w:r w:rsidR="00BF108C" w:rsidRPr="00AE5F79">
        <w:rPr>
          <w:lang w:val="en-US"/>
        </w:rPr>
        <w:t>w</w:t>
      </w:r>
      <w:r w:rsidR="00BF108C">
        <w:rPr>
          <w:lang w:val="en-US"/>
        </w:rPr>
        <w:t>e</w:t>
      </w:r>
      <w:r w:rsidR="00BF108C" w:rsidRPr="00AE5F79">
        <w:rPr>
          <w:lang w:val="en-US"/>
        </w:rPr>
        <w:t xml:space="preserve"> used</w:t>
      </w:r>
      <w:r w:rsidRPr="00AE5F79">
        <w:rPr>
          <w:lang w:val="en-US"/>
        </w:rPr>
        <w:t xml:space="preserve"> the </w:t>
      </w:r>
      <w:proofErr w:type="spellStart"/>
      <w:r w:rsidRPr="00AE5F79">
        <w:rPr>
          <w:lang w:val="en-US"/>
        </w:rPr>
        <w:t>PyInstall</w:t>
      </w:r>
      <w:proofErr w:type="spellEnd"/>
      <w:r w:rsidRPr="00AE5F79">
        <w:rPr>
          <w:lang w:val="en-US"/>
        </w:rPr>
        <w:t xml:space="preserve"> library.</w:t>
      </w:r>
    </w:p>
    <w:p w14:paraId="36AC4879" w14:textId="77777777" w:rsidR="008A7701" w:rsidRPr="003C1ABD" w:rsidRDefault="006448AB" w:rsidP="006448AB">
      <w:pPr>
        <w:pStyle w:val="aa"/>
        <w:rPr>
          <w:lang w:val="en-US"/>
        </w:rPr>
      </w:pPr>
      <w:r w:rsidRPr="003C1ABD">
        <w:rPr>
          <w:lang w:val="en-US"/>
        </w:rPr>
        <w:t>The resulting software product allows you to simulate and track the execution of merge operations on various architectures, as well as on your own versions of architectures by changing an extensive list of settings for merge parameters.</w:t>
      </w:r>
    </w:p>
    <w:p w14:paraId="0A651D6E" w14:textId="77777777" w:rsidR="008A7701" w:rsidRPr="006448AB" w:rsidRDefault="0044175D">
      <w:pPr>
        <w:spacing w:after="160" w:line="259" w:lineRule="auto"/>
        <w:ind w:firstLine="0"/>
        <w:jc w:val="left"/>
        <w:rPr>
          <w:lang w:val="en-US"/>
        </w:rPr>
      </w:pPr>
      <w:r w:rsidRPr="006448AB">
        <w:rPr>
          <w:lang w:val="en-US"/>
        </w:rPr>
        <w:br w:type="page"/>
      </w:r>
    </w:p>
    <w:p w14:paraId="6426C5C6" w14:textId="77777777" w:rsidR="008A7701" w:rsidRDefault="0044175D" w:rsidP="00385624">
      <w:pPr>
        <w:pStyle w:val="21"/>
      </w:pPr>
      <w:bookmarkStart w:id="1" w:name="_Toc38623004"/>
      <w:r>
        <w:lastRenderedPageBreak/>
        <w:t>Оглавление</w:t>
      </w:r>
      <w:bookmarkEnd w:id="1"/>
    </w:p>
    <w:sdt>
      <w:sdtPr>
        <w:rPr>
          <w:lang w:val="x-none" w:eastAsia="x-none"/>
        </w:rPr>
        <w:id w:val="-152139380"/>
        <w:docPartObj>
          <w:docPartGallery w:val="Table of Contents"/>
          <w:docPartUnique/>
        </w:docPartObj>
      </w:sdtPr>
      <w:sdtContent>
        <w:p w14:paraId="3E7E1B57" w14:textId="77777777" w:rsidR="001B15D1" w:rsidRDefault="0044175D">
          <w:pPr>
            <w:pStyle w:val="13"/>
            <w:tabs>
              <w:tab w:val="right" w:leader="dot" w:pos="10195"/>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38623004" w:history="1">
            <w:r w:rsidR="001B15D1" w:rsidRPr="007421F9">
              <w:rPr>
                <w:rStyle w:val="af9"/>
                <w:noProof/>
              </w:rPr>
              <w:t>Оглавление</w:t>
            </w:r>
            <w:r w:rsidR="001B15D1">
              <w:rPr>
                <w:noProof/>
                <w:webHidden/>
              </w:rPr>
              <w:tab/>
            </w:r>
            <w:r w:rsidR="001B15D1">
              <w:rPr>
                <w:noProof/>
                <w:webHidden/>
              </w:rPr>
              <w:fldChar w:fldCharType="begin"/>
            </w:r>
            <w:r w:rsidR="001B15D1">
              <w:rPr>
                <w:noProof/>
                <w:webHidden/>
              </w:rPr>
              <w:instrText xml:space="preserve"> PAGEREF _Toc38623004 \h </w:instrText>
            </w:r>
            <w:r w:rsidR="001B15D1">
              <w:rPr>
                <w:noProof/>
                <w:webHidden/>
              </w:rPr>
            </w:r>
            <w:r w:rsidR="001B15D1">
              <w:rPr>
                <w:noProof/>
                <w:webHidden/>
              </w:rPr>
              <w:fldChar w:fldCharType="separate"/>
            </w:r>
            <w:r w:rsidR="001B15D1">
              <w:rPr>
                <w:noProof/>
                <w:webHidden/>
              </w:rPr>
              <w:t>10</w:t>
            </w:r>
            <w:r w:rsidR="001B15D1">
              <w:rPr>
                <w:noProof/>
                <w:webHidden/>
              </w:rPr>
              <w:fldChar w:fldCharType="end"/>
            </w:r>
          </w:hyperlink>
        </w:p>
        <w:p w14:paraId="06EBAD5A"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05" w:history="1">
            <w:r w:rsidR="001B15D1" w:rsidRPr="007421F9">
              <w:rPr>
                <w:rStyle w:val="af9"/>
                <w:noProof/>
              </w:rPr>
              <w:t>Введение</w:t>
            </w:r>
            <w:r w:rsidR="001B15D1">
              <w:rPr>
                <w:noProof/>
                <w:webHidden/>
              </w:rPr>
              <w:tab/>
            </w:r>
            <w:r w:rsidR="001B15D1">
              <w:rPr>
                <w:noProof/>
                <w:webHidden/>
              </w:rPr>
              <w:fldChar w:fldCharType="begin"/>
            </w:r>
            <w:r w:rsidR="001B15D1">
              <w:rPr>
                <w:noProof/>
                <w:webHidden/>
              </w:rPr>
              <w:instrText xml:space="preserve"> PAGEREF _Toc38623005 \h </w:instrText>
            </w:r>
            <w:r w:rsidR="001B15D1">
              <w:rPr>
                <w:noProof/>
                <w:webHidden/>
              </w:rPr>
            </w:r>
            <w:r w:rsidR="001B15D1">
              <w:rPr>
                <w:noProof/>
                <w:webHidden/>
              </w:rPr>
              <w:fldChar w:fldCharType="separate"/>
            </w:r>
            <w:r w:rsidR="001B15D1">
              <w:rPr>
                <w:noProof/>
                <w:webHidden/>
              </w:rPr>
              <w:t>12</w:t>
            </w:r>
            <w:r w:rsidR="001B15D1">
              <w:rPr>
                <w:noProof/>
                <w:webHidden/>
              </w:rPr>
              <w:fldChar w:fldCharType="end"/>
            </w:r>
          </w:hyperlink>
        </w:p>
        <w:p w14:paraId="1A6619E2"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06" w:history="1">
            <w:r w:rsidR="001B15D1" w:rsidRPr="007421F9">
              <w:rPr>
                <w:rStyle w:val="af9"/>
                <w:noProof/>
              </w:rPr>
              <w:t>1 Цели и задачи работы</w:t>
            </w:r>
            <w:r w:rsidR="001B15D1">
              <w:rPr>
                <w:noProof/>
                <w:webHidden/>
              </w:rPr>
              <w:tab/>
            </w:r>
            <w:r w:rsidR="001B15D1">
              <w:rPr>
                <w:noProof/>
                <w:webHidden/>
              </w:rPr>
              <w:fldChar w:fldCharType="begin"/>
            </w:r>
            <w:r w:rsidR="001B15D1">
              <w:rPr>
                <w:noProof/>
                <w:webHidden/>
              </w:rPr>
              <w:instrText xml:space="preserve"> PAGEREF _Toc38623006 \h </w:instrText>
            </w:r>
            <w:r w:rsidR="001B15D1">
              <w:rPr>
                <w:noProof/>
                <w:webHidden/>
              </w:rPr>
            </w:r>
            <w:r w:rsidR="001B15D1">
              <w:rPr>
                <w:noProof/>
                <w:webHidden/>
              </w:rPr>
              <w:fldChar w:fldCharType="separate"/>
            </w:r>
            <w:r w:rsidR="001B15D1">
              <w:rPr>
                <w:noProof/>
                <w:webHidden/>
              </w:rPr>
              <w:t>14</w:t>
            </w:r>
            <w:r w:rsidR="001B15D1">
              <w:rPr>
                <w:noProof/>
                <w:webHidden/>
              </w:rPr>
              <w:fldChar w:fldCharType="end"/>
            </w:r>
          </w:hyperlink>
        </w:p>
        <w:p w14:paraId="59FBB1D1"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07" w:history="1">
            <w:r w:rsidR="001B15D1" w:rsidRPr="007421F9">
              <w:rPr>
                <w:rStyle w:val="af9"/>
                <w:noProof/>
              </w:rPr>
              <w:t>1.1 Цель</w:t>
            </w:r>
            <w:r w:rsidR="001B15D1">
              <w:rPr>
                <w:noProof/>
                <w:webHidden/>
              </w:rPr>
              <w:tab/>
            </w:r>
            <w:r w:rsidR="001B15D1">
              <w:rPr>
                <w:noProof/>
                <w:webHidden/>
              </w:rPr>
              <w:fldChar w:fldCharType="begin"/>
            </w:r>
            <w:r w:rsidR="001B15D1">
              <w:rPr>
                <w:noProof/>
                <w:webHidden/>
              </w:rPr>
              <w:instrText xml:space="preserve"> PAGEREF _Toc38623007 \h </w:instrText>
            </w:r>
            <w:r w:rsidR="001B15D1">
              <w:rPr>
                <w:noProof/>
                <w:webHidden/>
              </w:rPr>
            </w:r>
            <w:r w:rsidR="001B15D1">
              <w:rPr>
                <w:noProof/>
                <w:webHidden/>
              </w:rPr>
              <w:fldChar w:fldCharType="separate"/>
            </w:r>
            <w:r w:rsidR="001B15D1">
              <w:rPr>
                <w:noProof/>
                <w:webHidden/>
              </w:rPr>
              <w:t>14</w:t>
            </w:r>
            <w:r w:rsidR="001B15D1">
              <w:rPr>
                <w:noProof/>
                <w:webHidden/>
              </w:rPr>
              <w:fldChar w:fldCharType="end"/>
            </w:r>
          </w:hyperlink>
        </w:p>
        <w:p w14:paraId="27E17A0A"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08" w:history="1">
            <w:r w:rsidR="001B15D1" w:rsidRPr="007421F9">
              <w:rPr>
                <w:rStyle w:val="af9"/>
                <w:noProof/>
              </w:rPr>
              <w:t>1.2 Задачи</w:t>
            </w:r>
            <w:r w:rsidR="001B15D1">
              <w:rPr>
                <w:noProof/>
                <w:webHidden/>
              </w:rPr>
              <w:tab/>
            </w:r>
            <w:r w:rsidR="001B15D1">
              <w:rPr>
                <w:noProof/>
                <w:webHidden/>
              </w:rPr>
              <w:fldChar w:fldCharType="begin"/>
            </w:r>
            <w:r w:rsidR="001B15D1">
              <w:rPr>
                <w:noProof/>
                <w:webHidden/>
              </w:rPr>
              <w:instrText xml:space="preserve"> PAGEREF _Toc38623008 \h </w:instrText>
            </w:r>
            <w:r w:rsidR="001B15D1">
              <w:rPr>
                <w:noProof/>
                <w:webHidden/>
              </w:rPr>
            </w:r>
            <w:r w:rsidR="001B15D1">
              <w:rPr>
                <w:noProof/>
                <w:webHidden/>
              </w:rPr>
              <w:fldChar w:fldCharType="separate"/>
            </w:r>
            <w:r w:rsidR="001B15D1">
              <w:rPr>
                <w:noProof/>
                <w:webHidden/>
              </w:rPr>
              <w:t>14</w:t>
            </w:r>
            <w:r w:rsidR="001B15D1">
              <w:rPr>
                <w:noProof/>
                <w:webHidden/>
              </w:rPr>
              <w:fldChar w:fldCharType="end"/>
            </w:r>
          </w:hyperlink>
        </w:p>
        <w:p w14:paraId="1013A6AE"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09" w:history="1">
            <w:r w:rsidR="001B15D1" w:rsidRPr="007421F9">
              <w:rPr>
                <w:rStyle w:val="af9"/>
                <w:noProof/>
              </w:rPr>
              <w:t xml:space="preserve">2 Обзор и анализ существующих технических решений в сфере моделирования работы частей ядра </w:t>
            </w:r>
            <w:r w:rsidR="001B15D1" w:rsidRPr="007421F9">
              <w:rPr>
                <w:rStyle w:val="af9"/>
                <w:noProof/>
                <w:lang w:val="en-US"/>
              </w:rPr>
              <w:t>CPU</w:t>
            </w:r>
            <w:r w:rsidR="001B15D1">
              <w:rPr>
                <w:noProof/>
                <w:webHidden/>
              </w:rPr>
              <w:tab/>
            </w:r>
            <w:r w:rsidR="001B15D1">
              <w:rPr>
                <w:noProof/>
                <w:webHidden/>
              </w:rPr>
              <w:fldChar w:fldCharType="begin"/>
            </w:r>
            <w:r w:rsidR="001B15D1">
              <w:rPr>
                <w:noProof/>
                <w:webHidden/>
              </w:rPr>
              <w:instrText xml:space="preserve"> PAGEREF _Toc38623009 \h </w:instrText>
            </w:r>
            <w:r w:rsidR="001B15D1">
              <w:rPr>
                <w:noProof/>
                <w:webHidden/>
              </w:rPr>
            </w:r>
            <w:r w:rsidR="001B15D1">
              <w:rPr>
                <w:noProof/>
                <w:webHidden/>
              </w:rPr>
              <w:fldChar w:fldCharType="separate"/>
            </w:r>
            <w:r w:rsidR="001B15D1">
              <w:rPr>
                <w:noProof/>
                <w:webHidden/>
              </w:rPr>
              <w:t>15</w:t>
            </w:r>
            <w:r w:rsidR="001B15D1">
              <w:rPr>
                <w:noProof/>
                <w:webHidden/>
              </w:rPr>
              <w:fldChar w:fldCharType="end"/>
            </w:r>
          </w:hyperlink>
        </w:p>
        <w:p w14:paraId="5CEE1AE7"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10" w:history="1">
            <w:r w:rsidR="001B15D1" w:rsidRPr="007421F9">
              <w:rPr>
                <w:rStyle w:val="af9"/>
                <w:noProof/>
              </w:rPr>
              <w:t>3 Анализ принципов выполнения процедуры слияния</w:t>
            </w:r>
            <w:r w:rsidR="001B15D1">
              <w:rPr>
                <w:noProof/>
                <w:webHidden/>
              </w:rPr>
              <w:tab/>
            </w:r>
            <w:r w:rsidR="001B15D1">
              <w:rPr>
                <w:noProof/>
                <w:webHidden/>
              </w:rPr>
              <w:fldChar w:fldCharType="begin"/>
            </w:r>
            <w:r w:rsidR="001B15D1">
              <w:rPr>
                <w:noProof/>
                <w:webHidden/>
              </w:rPr>
              <w:instrText xml:space="preserve"> PAGEREF _Toc38623010 \h </w:instrText>
            </w:r>
            <w:r w:rsidR="001B15D1">
              <w:rPr>
                <w:noProof/>
                <w:webHidden/>
              </w:rPr>
            </w:r>
            <w:r w:rsidR="001B15D1">
              <w:rPr>
                <w:noProof/>
                <w:webHidden/>
              </w:rPr>
              <w:fldChar w:fldCharType="separate"/>
            </w:r>
            <w:r w:rsidR="001B15D1">
              <w:rPr>
                <w:noProof/>
                <w:webHidden/>
              </w:rPr>
              <w:t>19</w:t>
            </w:r>
            <w:r w:rsidR="001B15D1">
              <w:rPr>
                <w:noProof/>
                <w:webHidden/>
              </w:rPr>
              <w:fldChar w:fldCharType="end"/>
            </w:r>
          </w:hyperlink>
        </w:p>
        <w:p w14:paraId="358B0AE0"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11" w:history="1">
            <w:r w:rsidR="001B15D1" w:rsidRPr="007421F9">
              <w:rPr>
                <w:rStyle w:val="af9"/>
                <w:noProof/>
              </w:rPr>
              <w:t>3.1 Анализ различий в зависимости от архитектуры</w:t>
            </w:r>
            <w:r w:rsidR="001B15D1">
              <w:rPr>
                <w:noProof/>
                <w:webHidden/>
              </w:rPr>
              <w:tab/>
            </w:r>
            <w:r w:rsidR="001B15D1">
              <w:rPr>
                <w:noProof/>
                <w:webHidden/>
              </w:rPr>
              <w:fldChar w:fldCharType="begin"/>
            </w:r>
            <w:r w:rsidR="001B15D1">
              <w:rPr>
                <w:noProof/>
                <w:webHidden/>
              </w:rPr>
              <w:instrText xml:space="preserve"> PAGEREF _Toc38623011 \h </w:instrText>
            </w:r>
            <w:r w:rsidR="001B15D1">
              <w:rPr>
                <w:noProof/>
                <w:webHidden/>
              </w:rPr>
            </w:r>
            <w:r w:rsidR="001B15D1">
              <w:rPr>
                <w:noProof/>
                <w:webHidden/>
              </w:rPr>
              <w:fldChar w:fldCharType="separate"/>
            </w:r>
            <w:r w:rsidR="001B15D1">
              <w:rPr>
                <w:noProof/>
                <w:webHidden/>
              </w:rPr>
              <w:t>19</w:t>
            </w:r>
            <w:r w:rsidR="001B15D1">
              <w:rPr>
                <w:noProof/>
                <w:webHidden/>
              </w:rPr>
              <w:fldChar w:fldCharType="end"/>
            </w:r>
          </w:hyperlink>
        </w:p>
        <w:p w14:paraId="322D0FFD"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12" w:history="1">
            <w:r w:rsidR="001B15D1" w:rsidRPr="007421F9">
              <w:rPr>
                <w:rStyle w:val="af9"/>
                <w:noProof/>
              </w:rPr>
              <w:t>3.2 Принципы выполнения микро-слияния</w:t>
            </w:r>
            <w:r w:rsidR="001B15D1">
              <w:rPr>
                <w:noProof/>
                <w:webHidden/>
              </w:rPr>
              <w:tab/>
            </w:r>
            <w:r w:rsidR="001B15D1">
              <w:rPr>
                <w:noProof/>
                <w:webHidden/>
              </w:rPr>
              <w:fldChar w:fldCharType="begin"/>
            </w:r>
            <w:r w:rsidR="001B15D1">
              <w:rPr>
                <w:noProof/>
                <w:webHidden/>
              </w:rPr>
              <w:instrText xml:space="preserve"> PAGEREF _Toc38623012 \h </w:instrText>
            </w:r>
            <w:r w:rsidR="001B15D1">
              <w:rPr>
                <w:noProof/>
                <w:webHidden/>
              </w:rPr>
            </w:r>
            <w:r w:rsidR="001B15D1">
              <w:rPr>
                <w:noProof/>
                <w:webHidden/>
              </w:rPr>
              <w:fldChar w:fldCharType="separate"/>
            </w:r>
            <w:r w:rsidR="001B15D1">
              <w:rPr>
                <w:noProof/>
                <w:webHidden/>
              </w:rPr>
              <w:t>20</w:t>
            </w:r>
            <w:r w:rsidR="001B15D1">
              <w:rPr>
                <w:noProof/>
                <w:webHidden/>
              </w:rPr>
              <w:fldChar w:fldCharType="end"/>
            </w:r>
          </w:hyperlink>
        </w:p>
        <w:p w14:paraId="05CB23DF"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13" w:history="1">
            <w:r w:rsidR="001B15D1" w:rsidRPr="007421F9">
              <w:rPr>
                <w:rStyle w:val="af9"/>
                <w:noProof/>
              </w:rPr>
              <w:t>3.3 Принципы выполнения макро-слияния</w:t>
            </w:r>
            <w:r w:rsidR="001B15D1">
              <w:rPr>
                <w:noProof/>
                <w:webHidden/>
              </w:rPr>
              <w:tab/>
            </w:r>
            <w:r w:rsidR="001B15D1">
              <w:rPr>
                <w:noProof/>
                <w:webHidden/>
              </w:rPr>
              <w:fldChar w:fldCharType="begin"/>
            </w:r>
            <w:r w:rsidR="001B15D1">
              <w:rPr>
                <w:noProof/>
                <w:webHidden/>
              </w:rPr>
              <w:instrText xml:space="preserve"> PAGEREF _Toc38623013 \h </w:instrText>
            </w:r>
            <w:r w:rsidR="001B15D1">
              <w:rPr>
                <w:noProof/>
                <w:webHidden/>
              </w:rPr>
            </w:r>
            <w:r w:rsidR="001B15D1">
              <w:rPr>
                <w:noProof/>
                <w:webHidden/>
              </w:rPr>
              <w:fldChar w:fldCharType="separate"/>
            </w:r>
            <w:r w:rsidR="001B15D1">
              <w:rPr>
                <w:noProof/>
                <w:webHidden/>
              </w:rPr>
              <w:t>21</w:t>
            </w:r>
            <w:r w:rsidR="001B15D1">
              <w:rPr>
                <w:noProof/>
                <w:webHidden/>
              </w:rPr>
              <w:fldChar w:fldCharType="end"/>
            </w:r>
          </w:hyperlink>
        </w:p>
        <w:p w14:paraId="5D2BD603"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14" w:history="1">
            <w:r w:rsidR="001B15D1" w:rsidRPr="007421F9">
              <w:rPr>
                <w:rStyle w:val="af9"/>
                <w:noProof/>
              </w:rPr>
              <w:t>4 Определение алгоритма процедуры слияния</w:t>
            </w:r>
            <w:r w:rsidR="001B15D1">
              <w:rPr>
                <w:noProof/>
                <w:webHidden/>
              </w:rPr>
              <w:tab/>
            </w:r>
            <w:r w:rsidR="001B15D1">
              <w:rPr>
                <w:noProof/>
                <w:webHidden/>
              </w:rPr>
              <w:fldChar w:fldCharType="begin"/>
            </w:r>
            <w:r w:rsidR="001B15D1">
              <w:rPr>
                <w:noProof/>
                <w:webHidden/>
              </w:rPr>
              <w:instrText xml:space="preserve"> PAGEREF _Toc38623014 \h </w:instrText>
            </w:r>
            <w:r w:rsidR="001B15D1">
              <w:rPr>
                <w:noProof/>
                <w:webHidden/>
              </w:rPr>
            </w:r>
            <w:r w:rsidR="001B15D1">
              <w:rPr>
                <w:noProof/>
                <w:webHidden/>
              </w:rPr>
              <w:fldChar w:fldCharType="separate"/>
            </w:r>
            <w:r w:rsidR="001B15D1">
              <w:rPr>
                <w:noProof/>
                <w:webHidden/>
              </w:rPr>
              <w:t>23</w:t>
            </w:r>
            <w:r w:rsidR="001B15D1">
              <w:rPr>
                <w:noProof/>
                <w:webHidden/>
              </w:rPr>
              <w:fldChar w:fldCharType="end"/>
            </w:r>
          </w:hyperlink>
        </w:p>
        <w:p w14:paraId="75BE0D2C"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15" w:history="1">
            <w:r w:rsidR="001B15D1" w:rsidRPr="007421F9">
              <w:rPr>
                <w:rStyle w:val="af9"/>
                <w:noProof/>
              </w:rPr>
              <w:t>4.1 Алгоритм микро-слияния</w:t>
            </w:r>
            <w:r w:rsidR="001B15D1">
              <w:rPr>
                <w:noProof/>
                <w:webHidden/>
              </w:rPr>
              <w:tab/>
            </w:r>
            <w:r w:rsidR="001B15D1">
              <w:rPr>
                <w:noProof/>
                <w:webHidden/>
              </w:rPr>
              <w:fldChar w:fldCharType="begin"/>
            </w:r>
            <w:r w:rsidR="001B15D1">
              <w:rPr>
                <w:noProof/>
                <w:webHidden/>
              </w:rPr>
              <w:instrText xml:space="preserve"> PAGEREF _Toc38623015 \h </w:instrText>
            </w:r>
            <w:r w:rsidR="001B15D1">
              <w:rPr>
                <w:noProof/>
                <w:webHidden/>
              </w:rPr>
            </w:r>
            <w:r w:rsidR="001B15D1">
              <w:rPr>
                <w:noProof/>
                <w:webHidden/>
              </w:rPr>
              <w:fldChar w:fldCharType="separate"/>
            </w:r>
            <w:r w:rsidR="001B15D1">
              <w:rPr>
                <w:noProof/>
                <w:webHidden/>
              </w:rPr>
              <w:t>23</w:t>
            </w:r>
            <w:r w:rsidR="001B15D1">
              <w:rPr>
                <w:noProof/>
                <w:webHidden/>
              </w:rPr>
              <w:fldChar w:fldCharType="end"/>
            </w:r>
          </w:hyperlink>
        </w:p>
        <w:p w14:paraId="170C5A41"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16" w:history="1">
            <w:r w:rsidR="001B15D1" w:rsidRPr="007421F9">
              <w:rPr>
                <w:rStyle w:val="af9"/>
                <w:noProof/>
              </w:rPr>
              <w:t>4.2 Алгоритм макро-слияния</w:t>
            </w:r>
            <w:r w:rsidR="001B15D1">
              <w:rPr>
                <w:noProof/>
                <w:webHidden/>
              </w:rPr>
              <w:tab/>
            </w:r>
            <w:r w:rsidR="001B15D1">
              <w:rPr>
                <w:noProof/>
                <w:webHidden/>
              </w:rPr>
              <w:fldChar w:fldCharType="begin"/>
            </w:r>
            <w:r w:rsidR="001B15D1">
              <w:rPr>
                <w:noProof/>
                <w:webHidden/>
              </w:rPr>
              <w:instrText xml:space="preserve"> PAGEREF _Toc38623016 \h </w:instrText>
            </w:r>
            <w:r w:rsidR="001B15D1">
              <w:rPr>
                <w:noProof/>
                <w:webHidden/>
              </w:rPr>
            </w:r>
            <w:r w:rsidR="001B15D1">
              <w:rPr>
                <w:noProof/>
                <w:webHidden/>
              </w:rPr>
              <w:fldChar w:fldCharType="separate"/>
            </w:r>
            <w:r w:rsidR="001B15D1">
              <w:rPr>
                <w:noProof/>
                <w:webHidden/>
              </w:rPr>
              <w:t>24</w:t>
            </w:r>
            <w:r w:rsidR="001B15D1">
              <w:rPr>
                <w:noProof/>
                <w:webHidden/>
              </w:rPr>
              <w:fldChar w:fldCharType="end"/>
            </w:r>
          </w:hyperlink>
        </w:p>
        <w:p w14:paraId="4FEF4076"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17" w:history="1">
            <w:r w:rsidR="001B15D1" w:rsidRPr="007421F9">
              <w:rPr>
                <w:rStyle w:val="af9"/>
                <w:noProof/>
              </w:rPr>
              <w:t>5 Моделируемые архитектуры</w:t>
            </w:r>
            <w:r w:rsidR="001B15D1">
              <w:rPr>
                <w:noProof/>
                <w:webHidden/>
              </w:rPr>
              <w:tab/>
            </w:r>
            <w:r w:rsidR="001B15D1">
              <w:rPr>
                <w:noProof/>
                <w:webHidden/>
              </w:rPr>
              <w:fldChar w:fldCharType="begin"/>
            </w:r>
            <w:r w:rsidR="001B15D1">
              <w:rPr>
                <w:noProof/>
                <w:webHidden/>
              </w:rPr>
              <w:instrText xml:space="preserve"> PAGEREF _Toc38623017 \h </w:instrText>
            </w:r>
            <w:r w:rsidR="001B15D1">
              <w:rPr>
                <w:noProof/>
                <w:webHidden/>
              </w:rPr>
            </w:r>
            <w:r w:rsidR="001B15D1">
              <w:rPr>
                <w:noProof/>
                <w:webHidden/>
              </w:rPr>
              <w:fldChar w:fldCharType="separate"/>
            </w:r>
            <w:r w:rsidR="001B15D1">
              <w:rPr>
                <w:noProof/>
                <w:webHidden/>
              </w:rPr>
              <w:t>26</w:t>
            </w:r>
            <w:r w:rsidR="001B15D1">
              <w:rPr>
                <w:noProof/>
                <w:webHidden/>
              </w:rPr>
              <w:fldChar w:fldCharType="end"/>
            </w:r>
          </w:hyperlink>
        </w:p>
        <w:p w14:paraId="2888C855"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18" w:history="1">
            <w:r w:rsidR="001B15D1" w:rsidRPr="007421F9">
              <w:rPr>
                <w:rStyle w:val="af9"/>
                <w:noProof/>
              </w:rPr>
              <w:t>5.1 Pentium M</w:t>
            </w:r>
            <w:r w:rsidR="001B15D1">
              <w:rPr>
                <w:noProof/>
                <w:webHidden/>
              </w:rPr>
              <w:tab/>
            </w:r>
            <w:r w:rsidR="001B15D1">
              <w:rPr>
                <w:noProof/>
                <w:webHidden/>
              </w:rPr>
              <w:fldChar w:fldCharType="begin"/>
            </w:r>
            <w:r w:rsidR="001B15D1">
              <w:rPr>
                <w:noProof/>
                <w:webHidden/>
              </w:rPr>
              <w:instrText xml:space="preserve"> PAGEREF _Toc38623018 \h </w:instrText>
            </w:r>
            <w:r w:rsidR="001B15D1">
              <w:rPr>
                <w:noProof/>
                <w:webHidden/>
              </w:rPr>
            </w:r>
            <w:r w:rsidR="001B15D1">
              <w:rPr>
                <w:noProof/>
                <w:webHidden/>
              </w:rPr>
              <w:fldChar w:fldCharType="separate"/>
            </w:r>
            <w:r w:rsidR="001B15D1">
              <w:rPr>
                <w:noProof/>
                <w:webHidden/>
              </w:rPr>
              <w:t>26</w:t>
            </w:r>
            <w:r w:rsidR="001B15D1">
              <w:rPr>
                <w:noProof/>
                <w:webHidden/>
              </w:rPr>
              <w:fldChar w:fldCharType="end"/>
            </w:r>
          </w:hyperlink>
        </w:p>
        <w:p w14:paraId="227A3A13"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19" w:history="1">
            <w:r w:rsidR="001B15D1" w:rsidRPr="007421F9">
              <w:rPr>
                <w:rStyle w:val="af9"/>
                <w:noProof/>
              </w:rPr>
              <w:t>5.2 Core 2 и Nehalem</w:t>
            </w:r>
            <w:r w:rsidR="001B15D1">
              <w:rPr>
                <w:noProof/>
                <w:webHidden/>
              </w:rPr>
              <w:tab/>
            </w:r>
            <w:r w:rsidR="001B15D1">
              <w:rPr>
                <w:noProof/>
                <w:webHidden/>
              </w:rPr>
              <w:fldChar w:fldCharType="begin"/>
            </w:r>
            <w:r w:rsidR="001B15D1">
              <w:rPr>
                <w:noProof/>
                <w:webHidden/>
              </w:rPr>
              <w:instrText xml:space="preserve"> PAGEREF _Toc38623019 \h </w:instrText>
            </w:r>
            <w:r w:rsidR="001B15D1">
              <w:rPr>
                <w:noProof/>
                <w:webHidden/>
              </w:rPr>
            </w:r>
            <w:r w:rsidR="001B15D1">
              <w:rPr>
                <w:noProof/>
                <w:webHidden/>
              </w:rPr>
              <w:fldChar w:fldCharType="separate"/>
            </w:r>
            <w:r w:rsidR="001B15D1">
              <w:rPr>
                <w:noProof/>
                <w:webHidden/>
              </w:rPr>
              <w:t>27</w:t>
            </w:r>
            <w:r w:rsidR="001B15D1">
              <w:rPr>
                <w:noProof/>
                <w:webHidden/>
              </w:rPr>
              <w:fldChar w:fldCharType="end"/>
            </w:r>
          </w:hyperlink>
        </w:p>
        <w:p w14:paraId="4612B289"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20" w:history="1">
            <w:r w:rsidR="001B15D1" w:rsidRPr="007421F9">
              <w:rPr>
                <w:rStyle w:val="af9"/>
                <w:noProof/>
                <w:lang w:val="en-US"/>
              </w:rPr>
              <w:t xml:space="preserve">5.3 Sandy Bridge </w:t>
            </w:r>
            <w:r w:rsidR="001B15D1" w:rsidRPr="007421F9">
              <w:rPr>
                <w:rStyle w:val="af9"/>
                <w:noProof/>
              </w:rPr>
              <w:t>и</w:t>
            </w:r>
            <w:r w:rsidR="001B15D1" w:rsidRPr="007421F9">
              <w:rPr>
                <w:rStyle w:val="af9"/>
                <w:noProof/>
                <w:lang w:val="en-US"/>
              </w:rPr>
              <w:t xml:space="preserve"> Ivy Bridge</w:t>
            </w:r>
            <w:r w:rsidR="001B15D1">
              <w:rPr>
                <w:noProof/>
                <w:webHidden/>
              </w:rPr>
              <w:tab/>
            </w:r>
            <w:r w:rsidR="001B15D1">
              <w:rPr>
                <w:noProof/>
                <w:webHidden/>
              </w:rPr>
              <w:fldChar w:fldCharType="begin"/>
            </w:r>
            <w:r w:rsidR="001B15D1">
              <w:rPr>
                <w:noProof/>
                <w:webHidden/>
              </w:rPr>
              <w:instrText xml:space="preserve"> PAGEREF _Toc38623020 \h </w:instrText>
            </w:r>
            <w:r w:rsidR="001B15D1">
              <w:rPr>
                <w:noProof/>
                <w:webHidden/>
              </w:rPr>
            </w:r>
            <w:r w:rsidR="001B15D1">
              <w:rPr>
                <w:noProof/>
                <w:webHidden/>
              </w:rPr>
              <w:fldChar w:fldCharType="separate"/>
            </w:r>
            <w:r w:rsidR="001B15D1">
              <w:rPr>
                <w:noProof/>
                <w:webHidden/>
              </w:rPr>
              <w:t>28</w:t>
            </w:r>
            <w:r w:rsidR="001B15D1">
              <w:rPr>
                <w:noProof/>
                <w:webHidden/>
              </w:rPr>
              <w:fldChar w:fldCharType="end"/>
            </w:r>
          </w:hyperlink>
        </w:p>
        <w:p w14:paraId="5657FE1F"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21" w:history="1">
            <w:r w:rsidR="001B15D1" w:rsidRPr="007421F9">
              <w:rPr>
                <w:rStyle w:val="af9"/>
                <w:noProof/>
              </w:rPr>
              <w:t>5.4 Haswell и Broadwell</w:t>
            </w:r>
            <w:r w:rsidR="001B15D1">
              <w:rPr>
                <w:noProof/>
                <w:webHidden/>
              </w:rPr>
              <w:tab/>
            </w:r>
            <w:r w:rsidR="001B15D1">
              <w:rPr>
                <w:noProof/>
                <w:webHidden/>
              </w:rPr>
              <w:fldChar w:fldCharType="begin"/>
            </w:r>
            <w:r w:rsidR="001B15D1">
              <w:rPr>
                <w:noProof/>
                <w:webHidden/>
              </w:rPr>
              <w:instrText xml:space="preserve"> PAGEREF _Toc38623021 \h </w:instrText>
            </w:r>
            <w:r w:rsidR="001B15D1">
              <w:rPr>
                <w:noProof/>
                <w:webHidden/>
              </w:rPr>
            </w:r>
            <w:r w:rsidR="001B15D1">
              <w:rPr>
                <w:noProof/>
                <w:webHidden/>
              </w:rPr>
              <w:fldChar w:fldCharType="separate"/>
            </w:r>
            <w:r w:rsidR="001B15D1">
              <w:rPr>
                <w:noProof/>
                <w:webHidden/>
              </w:rPr>
              <w:t>29</w:t>
            </w:r>
            <w:r w:rsidR="001B15D1">
              <w:rPr>
                <w:noProof/>
                <w:webHidden/>
              </w:rPr>
              <w:fldChar w:fldCharType="end"/>
            </w:r>
          </w:hyperlink>
        </w:p>
        <w:p w14:paraId="08BCC8A0"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22" w:history="1">
            <w:r w:rsidR="001B15D1" w:rsidRPr="007421F9">
              <w:rPr>
                <w:rStyle w:val="af9"/>
                <w:noProof/>
              </w:rPr>
              <w:t>5.5 Skylake</w:t>
            </w:r>
            <w:r w:rsidR="001B15D1">
              <w:rPr>
                <w:noProof/>
                <w:webHidden/>
              </w:rPr>
              <w:tab/>
            </w:r>
            <w:r w:rsidR="001B15D1">
              <w:rPr>
                <w:noProof/>
                <w:webHidden/>
              </w:rPr>
              <w:fldChar w:fldCharType="begin"/>
            </w:r>
            <w:r w:rsidR="001B15D1">
              <w:rPr>
                <w:noProof/>
                <w:webHidden/>
              </w:rPr>
              <w:instrText xml:space="preserve"> PAGEREF _Toc38623022 \h </w:instrText>
            </w:r>
            <w:r w:rsidR="001B15D1">
              <w:rPr>
                <w:noProof/>
                <w:webHidden/>
              </w:rPr>
            </w:r>
            <w:r w:rsidR="001B15D1">
              <w:rPr>
                <w:noProof/>
                <w:webHidden/>
              </w:rPr>
              <w:fldChar w:fldCharType="separate"/>
            </w:r>
            <w:r w:rsidR="001B15D1">
              <w:rPr>
                <w:noProof/>
                <w:webHidden/>
              </w:rPr>
              <w:t>30</w:t>
            </w:r>
            <w:r w:rsidR="001B15D1">
              <w:rPr>
                <w:noProof/>
                <w:webHidden/>
              </w:rPr>
              <w:fldChar w:fldCharType="end"/>
            </w:r>
          </w:hyperlink>
        </w:p>
        <w:p w14:paraId="4D69620A"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23" w:history="1">
            <w:r w:rsidR="001B15D1" w:rsidRPr="007421F9">
              <w:rPr>
                <w:rStyle w:val="af9"/>
                <w:noProof/>
              </w:rPr>
              <w:t>6 Разработка программной реализации модели</w:t>
            </w:r>
            <w:r w:rsidR="001B15D1">
              <w:rPr>
                <w:noProof/>
                <w:webHidden/>
              </w:rPr>
              <w:tab/>
            </w:r>
            <w:r w:rsidR="001B15D1">
              <w:rPr>
                <w:noProof/>
                <w:webHidden/>
              </w:rPr>
              <w:fldChar w:fldCharType="begin"/>
            </w:r>
            <w:r w:rsidR="001B15D1">
              <w:rPr>
                <w:noProof/>
                <w:webHidden/>
              </w:rPr>
              <w:instrText xml:space="preserve"> PAGEREF _Toc38623023 \h </w:instrText>
            </w:r>
            <w:r w:rsidR="001B15D1">
              <w:rPr>
                <w:noProof/>
                <w:webHidden/>
              </w:rPr>
            </w:r>
            <w:r w:rsidR="001B15D1">
              <w:rPr>
                <w:noProof/>
                <w:webHidden/>
              </w:rPr>
              <w:fldChar w:fldCharType="separate"/>
            </w:r>
            <w:r w:rsidR="001B15D1">
              <w:rPr>
                <w:noProof/>
                <w:webHidden/>
              </w:rPr>
              <w:t>31</w:t>
            </w:r>
            <w:r w:rsidR="001B15D1">
              <w:rPr>
                <w:noProof/>
                <w:webHidden/>
              </w:rPr>
              <w:fldChar w:fldCharType="end"/>
            </w:r>
          </w:hyperlink>
        </w:p>
        <w:p w14:paraId="5EE2F126"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24" w:history="1">
            <w:r w:rsidR="001B15D1" w:rsidRPr="007421F9">
              <w:rPr>
                <w:rStyle w:val="af9"/>
                <w:noProof/>
              </w:rPr>
              <w:t>6.1 Обзор, анализ и обоснование выбора программных средств и языков программирования</w:t>
            </w:r>
            <w:r w:rsidR="001B15D1">
              <w:rPr>
                <w:noProof/>
                <w:webHidden/>
              </w:rPr>
              <w:tab/>
            </w:r>
            <w:r w:rsidR="001B15D1">
              <w:rPr>
                <w:noProof/>
                <w:webHidden/>
              </w:rPr>
              <w:fldChar w:fldCharType="begin"/>
            </w:r>
            <w:r w:rsidR="001B15D1">
              <w:rPr>
                <w:noProof/>
                <w:webHidden/>
              </w:rPr>
              <w:instrText xml:space="preserve"> PAGEREF _Toc38623024 \h </w:instrText>
            </w:r>
            <w:r w:rsidR="001B15D1">
              <w:rPr>
                <w:noProof/>
                <w:webHidden/>
              </w:rPr>
            </w:r>
            <w:r w:rsidR="001B15D1">
              <w:rPr>
                <w:noProof/>
                <w:webHidden/>
              </w:rPr>
              <w:fldChar w:fldCharType="separate"/>
            </w:r>
            <w:r w:rsidR="001B15D1">
              <w:rPr>
                <w:noProof/>
                <w:webHidden/>
              </w:rPr>
              <w:t>31</w:t>
            </w:r>
            <w:r w:rsidR="001B15D1">
              <w:rPr>
                <w:noProof/>
                <w:webHidden/>
              </w:rPr>
              <w:fldChar w:fldCharType="end"/>
            </w:r>
          </w:hyperlink>
        </w:p>
        <w:p w14:paraId="434A1EA3"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25" w:history="1">
            <w:r w:rsidR="001B15D1" w:rsidRPr="007421F9">
              <w:rPr>
                <w:rStyle w:val="af9"/>
                <w:noProof/>
              </w:rPr>
              <w:t>6.2 Разработка графического представления</w:t>
            </w:r>
            <w:r w:rsidR="001B15D1">
              <w:rPr>
                <w:noProof/>
                <w:webHidden/>
              </w:rPr>
              <w:tab/>
            </w:r>
            <w:r w:rsidR="001B15D1">
              <w:rPr>
                <w:noProof/>
                <w:webHidden/>
              </w:rPr>
              <w:fldChar w:fldCharType="begin"/>
            </w:r>
            <w:r w:rsidR="001B15D1">
              <w:rPr>
                <w:noProof/>
                <w:webHidden/>
              </w:rPr>
              <w:instrText xml:space="preserve"> PAGEREF _Toc38623025 \h </w:instrText>
            </w:r>
            <w:r w:rsidR="001B15D1">
              <w:rPr>
                <w:noProof/>
                <w:webHidden/>
              </w:rPr>
            </w:r>
            <w:r w:rsidR="001B15D1">
              <w:rPr>
                <w:noProof/>
                <w:webHidden/>
              </w:rPr>
              <w:fldChar w:fldCharType="separate"/>
            </w:r>
            <w:r w:rsidR="001B15D1">
              <w:rPr>
                <w:noProof/>
                <w:webHidden/>
              </w:rPr>
              <w:t>32</w:t>
            </w:r>
            <w:r w:rsidR="001B15D1">
              <w:rPr>
                <w:noProof/>
                <w:webHidden/>
              </w:rPr>
              <w:fldChar w:fldCharType="end"/>
            </w:r>
          </w:hyperlink>
        </w:p>
        <w:p w14:paraId="0D863945"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26" w:history="1">
            <w:r w:rsidR="001B15D1" w:rsidRPr="007421F9">
              <w:rPr>
                <w:rStyle w:val="af9"/>
                <w:noProof/>
              </w:rPr>
              <w:t>6.3 Разработка прототипа программного обеспечения</w:t>
            </w:r>
            <w:r w:rsidR="001B15D1">
              <w:rPr>
                <w:noProof/>
                <w:webHidden/>
              </w:rPr>
              <w:tab/>
            </w:r>
            <w:r w:rsidR="001B15D1">
              <w:rPr>
                <w:noProof/>
                <w:webHidden/>
              </w:rPr>
              <w:fldChar w:fldCharType="begin"/>
            </w:r>
            <w:r w:rsidR="001B15D1">
              <w:rPr>
                <w:noProof/>
                <w:webHidden/>
              </w:rPr>
              <w:instrText xml:space="preserve"> PAGEREF _Toc38623026 \h </w:instrText>
            </w:r>
            <w:r w:rsidR="001B15D1">
              <w:rPr>
                <w:noProof/>
                <w:webHidden/>
              </w:rPr>
            </w:r>
            <w:r w:rsidR="001B15D1">
              <w:rPr>
                <w:noProof/>
                <w:webHidden/>
              </w:rPr>
              <w:fldChar w:fldCharType="separate"/>
            </w:r>
            <w:r w:rsidR="001B15D1">
              <w:rPr>
                <w:noProof/>
                <w:webHidden/>
              </w:rPr>
              <w:t>33</w:t>
            </w:r>
            <w:r w:rsidR="001B15D1">
              <w:rPr>
                <w:noProof/>
                <w:webHidden/>
              </w:rPr>
              <w:fldChar w:fldCharType="end"/>
            </w:r>
          </w:hyperlink>
        </w:p>
        <w:p w14:paraId="714FCEAD"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27" w:history="1">
            <w:r w:rsidR="001B15D1" w:rsidRPr="007421F9">
              <w:rPr>
                <w:rStyle w:val="af9"/>
                <w:noProof/>
              </w:rPr>
              <w:t>6.4 Тестирование программного обеспечения</w:t>
            </w:r>
            <w:r w:rsidR="001B15D1">
              <w:rPr>
                <w:noProof/>
                <w:webHidden/>
              </w:rPr>
              <w:tab/>
            </w:r>
            <w:r w:rsidR="001B15D1">
              <w:rPr>
                <w:noProof/>
                <w:webHidden/>
              </w:rPr>
              <w:fldChar w:fldCharType="begin"/>
            </w:r>
            <w:r w:rsidR="001B15D1">
              <w:rPr>
                <w:noProof/>
                <w:webHidden/>
              </w:rPr>
              <w:instrText xml:space="preserve"> PAGEREF _Toc38623027 \h </w:instrText>
            </w:r>
            <w:r w:rsidR="001B15D1">
              <w:rPr>
                <w:noProof/>
                <w:webHidden/>
              </w:rPr>
            </w:r>
            <w:r w:rsidR="001B15D1">
              <w:rPr>
                <w:noProof/>
                <w:webHidden/>
              </w:rPr>
              <w:fldChar w:fldCharType="separate"/>
            </w:r>
            <w:r w:rsidR="001B15D1">
              <w:rPr>
                <w:noProof/>
                <w:webHidden/>
              </w:rPr>
              <w:t>36</w:t>
            </w:r>
            <w:r w:rsidR="001B15D1">
              <w:rPr>
                <w:noProof/>
                <w:webHidden/>
              </w:rPr>
              <w:fldChar w:fldCharType="end"/>
            </w:r>
          </w:hyperlink>
        </w:p>
        <w:p w14:paraId="1DB8AF0C"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28" w:history="1">
            <w:r w:rsidR="001B15D1" w:rsidRPr="007421F9">
              <w:rPr>
                <w:rStyle w:val="af9"/>
                <w:noProof/>
              </w:rPr>
              <w:t>6.5 Разработка программной документации</w:t>
            </w:r>
            <w:r w:rsidR="001B15D1">
              <w:rPr>
                <w:noProof/>
                <w:webHidden/>
              </w:rPr>
              <w:tab/>
            </w:r>
            <w:r w:rsidR="001B15D1">
              <w:rPr>
                <w:noProof/>
                <w:webHidden/>
              </w:rPr>
              <w:fldChar w:fldCharType="begin"/>
            </w:r>
            <w:r w:rsidR="001B15D1">
              <w:rPr>
                <w:noProof/>
                <w:webHidden/>
              </w:rPr>
              <w:instrText xml:space="preserve"> PAGEREF _Toc38623028 \h </w:instrText>
            </w:r>
            <w:r w:rsidR="001B15D1">
              <w:rPr>
                <w:noProof/>
                <w:webHidden/>
              </w:rPr>
            </w:r>
            <w:r w:rsidR="001B15D1">
              <w:rPr>
                <w:noProof/>
                <w:webHidden/>
              </w:rPr>
              <w:fldChar w:fldCharType="separate"/>
            </w:r>
            <w:r w:rsidR="001B15D1">
              <w:rPr>
                <w:noProof/>
                <w:webHidden/>
              </w:rPr>
              <w:t>37</w:t>
            </w:r>
            <w:r w:rsidR="001B15D1">
              <w:rPr>
                <w:noProof/>
                <w:webHidden/>
              </w:rPr>
              <w:fldChar w:fldCharType="end"/>
            </w:r>
          </w:hyperlink>
        </w:p>
        <w:p w14:paraId="51201DEC"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29" w:history="1">
            <w:r w:rsidR="001B15D1" w:rsidRPr="007421F9">
              <w:rPr>
                <w:rStyle w:val="af9"/>
                <w:noProof/>
              </w:rPr>
              <w:t>Заключение</w:t>
            </w:r>
            <w:r w:rsidR="001B15D1">
              <w:rPr>
                <w:noProof/>
                <w:webHidden/>
              </w:rPr>
              <w:tab/>
            </w:r>
            <w:r w:rsidR="001B15D1">
              <w:rPr>
                <w:noProof/>
                <w:webHidden/>
              </w:rPr>
              <w:fldChar w:fldCharType="begin"/>
            </w:r>
            <w:r w:rsidR="001B15D1">
              <w:rPr>
                <w:noProof/>
                <w:webHidden/>
              </w:rPr>
              <w:instrText xml:space="preserve"> PAGEREF _Toc38623029 \h </w:instrText>
            </w:r>
            <w:r w:rsidR="001B15D1">
              <w:rPr>
                <w:noProof/>
                <w:webHidden/>
              </w:rPr>
            </w:r>
            <w:r w:rsidR="001B15D1">
              <w:rPr>
                <w:noProof/>
                <w:webHidden/>
              </w:rPr>
              <w:fldChar w:fldCharType="separate"/>
            </w:r>
            <w:r w:rsidR="001B15D1">
              <w:rPr>
                <w:noProof/>
                <w:webHidden/>
              </w:rPr>
              <w:t>38</w:t>
            </w:r>
            <w:r w:rsidR="001B15D1">
              <w:rPr>
                <w:noProof/>
                <w:webHidden/>
              </w:rPr>
              <w:fldChar w:fldCharType="end"/>
            </w:r>
          </w:hyperlink>
        </w:p>
        <w:p w14:paraId="5828DA46"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30" w:history="1">
            <w:r w:rsidR="001B15D1" w:rsidRPr="007421F9">
              <w:rPr>
                <w:rStyle w:val="af9"/>
                <w:noProof/>
              </w:rPr>
              <w:t>Список использованных источников</w:t>
            </w:r>
            <w:r w:rsidR="001B15D1">
              <w:rPr>
                <w:noProof/>
                <w:webHidden/>
              </w:rPr>
              <w:tab/>
            </w:r>
            <w:r w:rsidR="001B15D1">
              <w:rPr>
                <w:noProof/>
                <w:webHidden/>
              </w:rPr>
              <w:fldChar w:fldCharType="begin"/>
            </w:r>
            <w:r w:rsidR="001B15D1">
              <w:rPr>
                <w:noProof/>
                <w:webHidden/>
              </w:rPr>
              <w:instrText xml:space="preserve"> PAGEREF _Toc38623030 \h </w:instrText>
            </w:r>
            <w:r w:rsidR="001B15D1">
              <w:rPr>
                <w:noProof/>
                <w:webHidden/>
              </w:rPr>
            </w:r>
            <w:r w:rsidR="001B15D1">
              <w:rPr>
                <w:noProof/>
                <w:webHidden/>
              </w:rPr>
              <w:fldChar w:fldCharType="separate"/>
            </w:r>
            <w:r w:rsidR="001B15D1">
              <w:rPr>
                <w:noProof/>
                <w:webHidden/>
              </w:rPr>
              <w:t>39</w:t>
            </w:r>
            <w:r w:rsidR="001B15D1">
              <w:rPr>
                <w:noProof/>
                <w:webHidden/>
              </w:rPr>
              <w:fldChar w:fldCharType="end"/>
            </w:r>
          </w:hyperlink>
        </w:p>
        <w:p w14:paraId="324A8CB7"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31" w:history="1">
            <w:r w:rsidR="001B15D1" w:rsidRPr="007421F9">
              <w:rPr>
                <w:rStyle w:val="af9"/>
                <w:noProof/>
              </w:rPr>
              <w:t>Приложение 1. Схема архитектуры Pentium III.</w:t>
            </w:r>
            <w:r w:rsidR="001B15D1">
              <w:rPr>
                <w:noProof/>
                <w:webHidden/>
              </w:rPr>
              <w:tab/>
            </w:r>
            <w:r w:rsidR="001B15D1">
              <w:rPr>
                <w:noProof/>
                <w:webHidden/>
              </w:rPr>
              <w:fldChar w:fldCharType="begin"/>
            </w:r>
            <w:r w:rsidR="001B15D1">
              <w:rPr>
                <w:noProof/>
                <w:webHidden/>
              </w:rPr>
              <w:instrText xml:space="preserve"> PAGEREF _Toc38623031 \h </w:instrText>
            </w:r>
            <w:r w:rsidR="001B15D1">
              <w:rPr>
                <w:noProof/>
                <w:webHidden/>
              </w:rPr>
            </w:r>
            <w:r w:rsidR="001B15D1">
              <w:rPr>
                <w:noProof/>
                <w:webHidden/>
              </w:rPr>
              <w:fldChar w:fldCharType="separate"/>
            </w:r>
            <w:r w:rsidR="001B15D1">
              <w:rPr>
                <w:noProof/>
                <w:webHidden/>
              </w:rPr>
              <w:t>42</w:t>
            </w:r>
            <w:r w:rsidR="001B15D1">
              <w:rPr>
                <w:noProof/>
                <w:webHidden/>
              </w:rPr>
              <w:fldChar w:fldCharType="end"/>
            </w:r>
          </w:hyperlink>
        </w:p>
        <w:p w14:paraId="710527C9"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32" w:history="1">
            <w:r w:rsidR="001B15D1" w:rsidRPr="007421F9">
              <w:rPr>
                <w:rStyle w:val="af9"/>
                <w:noProof/>
              </w:rPr>
              <w:t xml:space="preserve">Приложение 2. Схема архитектуры </w:t>
            </w:r>
            <w:r w:rsidR="001B15D1" w:rsidRPr="007421F9">
              <w:rPr>
                <w:rStyle w:val="af9"/>
                <w:noProof/>
                <w:lang w:val="en-US"/>
              </w:rPr>
              <w:t>Core 2</w:t>
            </w:r>
            <w:r w:rsidR="001B15D1" w:rsidRPr="007421F9">
              <w:rPr>
                <w:rStyle w:val="af9"/>
                <w:noProof/>
              </w:rPr>
              <w:t>.</w:t>
            </w:r>
            <w:r w:rsidR="001B15D1">
              <w:rPr>
                <w:noProof/>
                <w:webHidden/>
              </w:rPr>
              <w:tab/>
            </w:r>
            <w:r w:rsidR="001B15D1">
              <w:rPr>
                <w:noProof/>
                <w:webHidden/>
              </w:rPr>
              <w:fldChar w:fldCharType="begin"/>
            </w:r>
            <w:r w:rsidR="001B15D1">
              <w:rPr>
                <w:noProof/>
                <w:webHidden/>
              </w:rPr>
              <w:instrText xml:space="preserve"> PAGEREF _Toc38623032 \h </w:instrText>
            </w:r>
            <w:r w:rsidR="001B15D1">
              <w:rPr>
                <w:noProof/>
                <w:webHidden/>
              </w:rPr>
            </w:r>
            <w:r w:rsidR="001B15D1">
              <w:rPr>
                <w:noProof/>
                <w:webHidden/>
              </w:rPr>
              <w:fldChar w:fldCharType="separate"/>
            </w:r>
            <w:r w:rsidR="001B15D1">
              <w:rPr>
                <w:noProof/>
                <w:webHidden/>
              </w:rPr>
              <w:t>43</w:t>
            </w:r>
            <w:r w:rsidR="001B15D1">
              <w:rPr>
                <w:noProof/>
                <w:webHidden/>
              </w:rPr>
              <w:fldChar w:fldCharType="end"/>
            </w:r>
          </w:hyperlink>
        </w:p>
        <w:p w14:paraId="6DD44C05"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33" w:history="1">
            <w:r w:rsidR="001B15D1" w:rsidRPr="007421F9">
              <w:rPr>
                <w:rStyle w:val="af9"/>
                <w:noProof/>
              </w:rPr>
              <w:t xml:space="preserve">Приложение </w:t>
            </w:r>
            <w:r w:rsidR="001B15D1" w:rsidRPr="007421F9">
              <w:rPr>
                <w:rStyle w:val="af9"/>
                <w:noProof/>
                <w:lang w:val="en-US"/>
              </w:rPr>
              <w:t>3</w:t>
            </w:r>
            <w:r w:rsidR="001B15D1" w:rsidRPr="007421F9">
              <w:rPr>
                <w:rStyle w:val="af9"/>
                <w:noProof/>
              </w:rPr>
              <w:t xml:space="preserve">. Схема архитектуры </w:t>
            </w:r>
            <w:r w:rsidR="001B15D1" w:rsidRPr="007421F9">
              <w:rPr>
                <w:rStyle w:val="af9"/>
                <w:noProof/>
                <w:lang w:val="en-US"/>
              </w:rPr>
              <w:t>Nehalem</w:t>
            </w:r>
            <w:r w:rsidR="001B15D1" w:rsidRPr="007421F9">
              <w:rPr>
                <w:rStyle w:val="af9"/>
                <w:noProof/>
              </w:rPr>
              <w:t>.</w:t>
            </w:r>
            <w:r w:rsidR="001B15D1">
              <w:rPr>
                <w:noProof/>
                <w:webHidden/>
              </w:rPr>
              <w:tab/>
            </w:r>
            <w:r w:rsidR="001B15D1">
              <w:rPr>
                <w:noProof/>
                <w:webHidden/>
              </w:rPr>
              <w:fldChar w:fldCharType="begin"/>
            </w:r>
            <w:r w:rsidR="001B15D1">
              <w:rPr>
                <w:noProof/>
                <w:webHidden/>
              </w:rPr>
              <w:instrText xml:space="preserve"> PAGEREF _Toc38623033 \h </w:instrText>
            </w:r>
            <w:r w:rsidR="001B15D1">
              <w:rPr>
                <w:noProof/>
                <w:webHidden/>
              </w:rPr>
            </w:r>
            <w:r w:rsidR="001B15D1">
              <w:rPr>
                <w:noProof/>
                <w:webHidden/>
              </w:rPr>
              <w:fldChar w:fldCharType="separate"/>
            </w:r>
            <w:r w:rsidR="001B15D1">
              <w:rPr>
                <w:noProof/>
                <w:webHidden/>
              </w:rPr>
              <w:t>44</w:t>
            </w:r>
            <w:r w:rsidR="001B15D1">
              <w:rPr>
                <w:noProof/>
                <w:webHidden/>
              </w:rPr>
              <w:fldChar w:fldCharType="end"/>
            </w:r>
          </w:hyperlink>
        </w:p>
        <w:p w14:paraId="04753B5B"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34" w:history="1">
            <w:r w:rsidR="001B15D1" w:rsidRPr="007421F9">
              <w:rPr>
                <w:rStyle w:val="af9"/>
                <w:noProof/>
              </w:rPr>
              <w:t xml:space="preserve">Приложение </w:t>
            </w:r>
            <w:r w:rsidR="001B15D1" w:rsidRPr="007421F9">
              <w:rPr>
                <w:rStyle w:val="af9"/>
                <w:noProof/>
                <w:lang w:val="en-US"/>
              </w:rPr>
              <w:t>4</w:t>
            </w:r>
            <w:r w:rsidR="001B15D1" w:rsidRPr="007421F9">
              <w:rPr>
                <w:rStyle w:val="af9"/>
                <w:noProof/>
              </w:rPr>
              <w:t xml:space="preserve">. Схема архитектуры </w:t>
            </w:r>
            <w:r w:rsidR="001B15D1" w:rsidRPr="007421F9">
              <w:rPr>
                <w:rStyle w:val="af9"/>
                <w:noProof/>
                <w:lang w:val="en-US"/>
              </w:rPr>
              <w:t>Sandy</w:t>
            </w:r>
            <w:r w:rsidR="001B15D1" w:rsidRPr="007421F9">
              <w:rPr>
                <w:rStyle w:val="af9"/>
                <w:noProof/>
              </w:rPr>
              <w:t xml:space="preserve"> </w:t>
            </w:r>
            <w:r w:rsidR="001B15D1" w:rsidRPr="007421F9">
              <w:rPr>
                <w:rStyle w:val="af9"/>
                <w:noProof/>
                <w:lang w:val="en-US"/>
              </w:rPr>
              <w:t>Bridge</w:t>
            </w:r>
            <w:r w:rsidR="001B15D1" w:rsidRPr="007421F9">
              <w:rPr>
                <w:rStyle w:val="af9"/>
                <w:noProof/>
              </w:rPr>
              <w:t>.</w:t>
            </w:r>
            <w:r w:rsidR="001B15D1">
              <w:rPr>
                <w:noProof/>
                <w:webHidden/>
              </w:rPr>
              <w:tab/>
            </w:r>
            <w:r w:rsidR="001B15D1">
              <w:rPr>
                <w:noProof/>
                <w:webHidden/>
              </w:rPr>
              <w:fldChar w:fldCharType="begin"/>
            </w:r>
            <w:r w:rsidR="001B15D1">
              <w:rPr>
                <w:noProof/>
                <w:webHidden/>
              </w:rPr>
              <w:instrText xml:space="preserve"> PAGEREF _Toc38623034 \h </w:instrText>
            </w:r>
            <w:r w:rsidR="001B15D1">
              <w:rPr>
                <w:noProof/>
                <w:webHidden/>
              </w:rPr>
            </w:r>
            <w:r w:rsidR="001B15D1">
              <w:rPr>
                <w:noProof/>
                <w:webHidden/>
              </w:rPr>
              <w:fldChar w:fldCharType="separate"/>
            </w:r>
            <w:r w:rsidR="001B15D1">
              <w:rPr>
                <w:noProof/>
                <w:webHidden/>
              </w:rPr>
              <w:t>45</w:t>
            </w:r>
            <w:r w:rsidR="001B15D1">
              <w:rPr>
                <w:noProof/>
                <w:webHidden/>
              </w:rPr>
              <w:fldChar w:fldCharType="end"/>
            </w:r>
          </w:hyperlink>
        </w:p>
        <w:p w14:paraId="2072B5F4"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35" w:history="1">
            <w:r w:rsidR="001B15D1" w:rsidRPr="007421F9">
              <w:rPr>
                <w:rStyle w:val="af9"/>
                <w:noProof/>
              </w:rPr>
              <w:t xml:space="preserve">Приложение 5. Схема архитектуры </w:t>
            </w:r>
            <w:r w:rsidR="001B15D1" w:rsidRPr="007421F9">
              <w:rPr>
                <w:rStyle w:val="af9"/>
                <w:noProof/>
                <w:lang w:val="en-US"/>
              </w:rPr>
              <w:t>Ivy</w:t>
            </w:r>
            <w:r w:rsidR="001B15D1" w:rsidRPr="007421F9">
              <w:rPr>
                <w:rStyle w:val="af9"/>
                <w:noProof/>
              </w:rPr>
              <w:t xml:space="preserve"> </w:t>
            </w:r>
            <w:r w:rsidR="001B15D1" w:rsidRPr="007421F9">
              <w:rPr>
                <w:rStyle w:val="af9"/>
                <w:noProof/>
                <w:lang w:val="en-US"/>
              </w:rPr>
              <w:t>Bridge</w:t>
            </w:r>
            <w:r w:rsidR="001B15D1" w:rsidRPr="007421F9">
              <w:rPr>
                <w:rStyle w:val="af9"/>
                <w:noProof/>
              </w:rPr>
              <w:t>.</w:t>
            </w:r>
            <w:r w:rsidR="001B15D1">
              <w:rPr>
                <w:noProof/>
                <w:webHidden/>
              </w:rPr>
              <w:tab/>
            </w:r>
            <w:r w:rsidR="001B15D1">
              <w:rPr>
                <w:noProof/>
                <w:webHidden/>
              </w:rPr>
              <w:fldChar w:fldCharType="begin"/>
            </w:r>
            <w:r w:rsidR="001B15D1">
              <w:rPr>
                <w:noProof/>
                <w:webHidden/>
              </w:rPr>
              <w:instrText xml:space="preserve"> PAGEREF _Toc38623035 \h </w:instrText>
            </w:r>
            <w:r w:rsidR="001B15D1">
              <w:rPr>
                <w:noProof/>
                <w:webHidden/>
              </w:rPr>
            </w:r>
            <w:r w:rsidR="001B15D1">
              <w:rPr>
                <w:noProof/>
                <w:webHidden/>
              </w:rPr>
              <w:fldChar w:fldCharType="separate"/>
            </w:r>
            <w:r w:rsidR="001B15D1">
              <w:rPr>
                <w:noProof/>
                <w:webHidden/>
              </w:rPr>
              <w:t>46</w:t>
            </w:r>
            <w:r w:rsidR="001B15D1">
              <w:rPr>
                <w:noProof/>
                <w:webHidden/>
              </w:rPr>
              <w:fldChar w:fldCharType="end"/>
            </w:r>
          </w:hyperlink>
        </w:p>
        <w:p w14:paraId="6BBB0557"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36" w:history="1">
            <w:r w:rsidR="001B15D1" w:rsidRPr="007421F9">
              <w:rPr>
                <w:rStyle w:val="af9"/>
                <w:noProof/>
              </w:rPr>
              <w:t xml:space="preserve">Приложение 6. Схема архитектуры </w:t>
            </w:r>
            <w:r w:rsidR="001B15D1" w:rsidRPr="007421F9">
              <w:rPr>
                <w:rStyle w:val="af9"/>
                <w:noProof/>
                <w:lang w:val="en-US"/>
              </w:rPr>
              <w:t>Haswell</w:t>
            </w:r>
            <w:r w:rsidR="001B15D1" w:rsidRPr="007421F9">
              <w:rPr>
                <w:rStyle w:val="af9"/>
                <w:noProof/>
              </w:rPr>
              <w:t>.</w:t>
            </w:r>
            <w:r w:rsidR="001B15D1">
              <w:rPr>
                <w:noProof/>
                <w:webHidden/>
              </w:rPr>
              <w:tab/>
            </w:r>
            <w:r w:rsidR="001B15D1">
              <w:rPr>
                <w:noProof/>
                <w:webHidden/>
              </w:rPr>
              <w:fldChar w:fldCharType="begin"/>
            </w:r>
            <w:r w:rsidR="001B15D1">
              <w:rPr>
                <w:noProof/>
                <w:webHidden/>
              </w:rPr>
              <w:instrText xml:space="preserve"> PAGEREF _Toc38623036 \h </w:instrText>
            </w:r>
            <w:r w:rsidR="001B15D1">
              <w:rPr>
                <w:noProof/>
                <w:webHidden/>
              </w:rPr>
            </w:r>
            <w:r w:rsidR="001B15D1">
              <w:rPr>
                <w:noProof/>
                <w:webHidden/>
              </w:rPr>
              <w:fldChar w:fldCharType="separate"/>
            </w:r>
            <w:r w:rsidR="001B15D1">
              <w:rPr>
                <w:noProof/>
                <w:webHidden/>
              </w:rPr>
              <w:t>47</w:t>
            </w:r>
            <w:r w:rsidR="001B15D1">
              <w:rPr>
                <w:noProof/>
                <w:webHidden/>
              </w:rPr>
              <w:fldChar w:fldCharType="end"/>
            </w:r>
          </w:hyperlink>
        </w:p>
        <w:p w14:paraId="00C8C130"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37" w:history="1">
            <w:r w:rsidR="001B15D1" w:rsidRPr="007421F9">
              <w:rPr>
                <w:rStyle w:val="af9"/>
                <w:noProof/>
              </w:rPr>
              <w:t xml:space="preserve">Приложение 7. Схема архитектуры </w:t>
            </w:r>
            <w:r w:rsidR="001B15D1" w:rsidRPr="007421F9">
              <w:rPr>
                <w:rStyle w:val="af9"/>
                <w:noProof/>
                <w:lang w:val="en-US"/>
              </w:rPr>
              <w:t>Broadwell</w:t>
            </w:r>
            <w:r w:rsidR="001B15D1" w:rsidRPr="007421F9">
              <w:rPr>
                <w:rStyle w:val="af9"/>
                <w:noProof/>
              </w:rPr>
              <w:t>.</w:t>
            </w:r>
            <w:r w:rsidR="001B15D1">
              <w:rPr>
                <w:noProof/>
                <w:webHidden/>
              </w:rPr>
              <w:tab/>
            </w:r>
            <w:r w:rsidR="001B15D1">
              <w:rPr>
                <w:noProof/>
                <w:webHidden/>
              </w:rPr>
              <w:fldChar w:fldCharType="begin"/>
            </w:r>
            <w:r w:rsidR="001B15D1">
              <w:rPr>
                <w:noProof/>
                <w:webHidden/>
              </w:rPr>
              <w:instrText xml:space="preserve"> PAGEREF _Toc38623037 \h </w:instrText>
            </w:r>
            <w:r w:rsidR="001B15D1">
              <w:rPr>
                <w:noProof/>
                <w:webHidden/>
              </w:rPr>
            </w:r>
            <w:r w:rsidR="001B15D1">
              <w:rPr>
                <w:noProof/>
                <w:webHidden/>
              </w:rPr>
              <w:fldChar w:fldCharType="separate"/>
            </w:r>
            <w:r w:rsidR="001B15D1">
              <w:rPr>
                <w:noProof/>
                <w:webHidden/>
              </w:rPr>
              <w:t>48</w:t>
            </w:r>
            <w:r w:rsidR="001B15D1">
              <w:rPr>
                <w:noProof/>
                <w:webHidden/>
              </w:rPr>
              <w:fldChar w:fldCharType="end"/>
            </w:r>
          </w:hyperlink>
        </w:p>
        <w:p w14:paraId="30A7F52D"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38" w:history="1">
            <w:r w:rsidR="001B15D1" w:rsidRPr="007421F9">
              <w:rPr>
                <w:rStyle w:val="af9"/>
                <w:noProof/>
              </w:rPr>
              <w:t xml:space="preserve">Приложение </w:t>
            </w:r>
            <w:r w:rsidR="001B15D1" w:rsidRPr="007421F9">
              <w:rPr>
                <w:rStyle w:val="af9"/>
                <w:noProof/>
                <w:lang w:val="en-US"/>
              </w:rPr>
              <w:t>8</w:t>
            </w:r>
            <w:r w:rsidR="001B15D1" w:rsidRPr="007421F9">
              <w:rPr>
                <w:rStyle w:val="af9"/>
                <w:noProof/>
              </w:rPr>
              <w:t xml:space="preserve">. Схема архитектуры </w:t>
            </w:r>
            <w:r w:rsidR="001B15D1" w:rsidRPr="007421F9">
              <w:rPr>
                <w:rStyle w:val="af9"/>
                <w:noProof/>
                <w:lang w:val="en-US"/>
              </w:rPr>
              <w:t>Skylake</w:t>
            </w:r>
            <w:r w:rsidR="001B15D1" w:rsidRPr="007421F9">
              <w:rPr>
                <w:rStyle w:val="af9"/>
                <w:noProof/>
              </w:rPr>
              <w:t>.</w:t>
            </w:r>
            <w:r w:rsidR="001B15D1">
              <w:rPr>
                <w:noProof/>
                <w:webHidden/>
              </w:rPr>
              <w:tab/>
            </w:r>
            <w:r w:rsidR="001B15D1">
              <w:rPr>
                <w:noProof/>
                <w:webHidden/>
              </w:rPr>
              <w:fldChar w:fldCharType="begin"/>
            </w:r>
            <w:r w:rsidR="001B15D1">
              <w:rPr>
                <w:noProof/>
                <w:webHidden/>
              </w:rPr>
              <w:instrText xml:space="preserve"> PAGEREF _Toc38623038 \h </w:instrText>
            </w:r>
            <w:r w:rsidR="001B15D1">
              <w:rPr>
                <w:noProof/>
                <w:webHidden/>
              </w:rPr>
            </w:r>
            <w:r w:rsidR="001B15D1">
              <w:rPr>
                <w:noProof/>
                <w:webHidden/>
              </w:rPr>
              <w:fldChar w:fldCharType="separate"/>
            </w:r>
            <w:r w:rsidR="001B15D1">
              <w:rPr>
                <w:noProof/>
                <w:webHidden/>
              </w:rPr>
              <w:t>49</w:t>
            </w:r>
            <w:r w:rsidR="001B15D1">
              <w:rPr>
                <w:noProof/>
                <w:webHidden/>
              </w:rPr>
              <w:fldChar w:fldCharType="end"/>
            </w:r>
          </w:hyperlink>
        </w:p>
        <w:p w14:paraId="367595AB" w14:textId="77777777" w:rsidR="001B15D1" w:rsidRDefault="001F7D2B">
          <w:pPr>
            <w:pStyle w:val="13"/>
            <w:tabs>
              <w:tab w:val="right" w:leader="dot" w:pos="10195"/>
            </w:tabs>
            <w:rPr>
              <w:rFonts w:asciiTheme="minorHAnsi" w:eastAsiaTheme="minorEastAsia" w:hAnsiTheme="minorHAnsi" w:cstheme="minorBidi"/>
              <w:noProof/>
              <w:sz w:val="22"/>
              <w:szCs w:val="22"/>
            </w:rPr>
          </w:pPr>
          <w:hyperlink w:anchor="_Toc38623039" w:history="1">
            <w:r w:rsidR="001B15D1" w:rsidRPr="007421F9">
              <w:rPr>
                <w:rStyle w:val="af9"/>
                <w:noProof/>
              </w:rPr>
              <w:t>Приложение 9. Примеры готовых вариантов кода.</w:t>
            </w:r>
            <w:r w:rsidR="001B15D1">
              <w:rPr>
                <w:noProof/>
                <w:webHidden/>
              </w:rPr>
              <w:tab/>
            </w:r>
            <w:r w:rsidR="001B15D1">
              <w:rPr>
                <w:noProof/>
                <w:webHidden/>
              </w:rPr>
              <w:fldChar w:fldCharType="begin"/>
            </w:r>
            <w:r w:rsidR="001B15D1">
              <w:rPr>
                <w:noProof/>
                <w:webHidden/>
              </w:rPr>
              <w:instrText xml:space="preserve"> PAGEREF _Toc38623039 \h </w:instrText>
            </w:r>
            <w:r w:rsidR="001B15D1">
              <w:rPr>
                <w:noProof/>
                <w:webHidden/>
              </w:rPr>
            </w:r>
            <w:r w:rsidR="001B15D1">
              <w:rPr>
                <w:noProof/>
                <w:webHidden/>
              </w:rPr>
              <w:fldChar w:fldCharType="separate"/>
            </w:r>
            <w:r w:rsidR="001B15D1">
              <w:rPr>
                <w:noProof/>
                <w:webHidden/>
              </w:rPr>
              <w:t>50</w:t>
            </w:r>
            <w:r w:rsidR="001B15D1">
              <w:rPr>
                <w:noProof/>
                <w:webHidden/>
              </w:rPr>
              <w:fldChar w:fldCharType="end"/>
            </w:r>
          </w:hyperlink>
        </w:p>
        <w:p w14:paraId="57FB89B0" w14:textId="77777777" w:rsidR="008A7701" w:rsidRPr="00385624" w:rsidRDefault="0044175D" w:rsidP="00385624">
          <w:pPr>
            <w:pStyle w:val="aa"/>
            <w:ind w:firstLine="0"/>
            <w:rPr>
              <w:b/>
              <w:color w:val="000000"/>
            </w:rPr>
          </w:pPr>
          <w:r>
            <w:fldChar w:fldCharType="end"/>
          </w:r>
        </w:p>
      </w:sdtContent>
    </w:sdt>
    <w:p w14:paraId="67DE0EE2" w14:textId="77777777" w:rsidR="00385624" w:rsidRPr="00385624" w:rsidRDefault="00385624" w:rsidP="00385624">
      <w:pPr>
        <w:ind w:firstLine="0"/>
        <w:rPr>
          <w:sz w:val="36"/>
          <w:szCs w:val="20"/>
        </w:rPr>
      </w:pPr>
      <w:r>
        <w:br w:type="page"/>
      </w:r>
    </w:p>
    <w:p w14:paraId="4CEDEE29" w14:textId="77777777" w:rsidR="008A7701" w:rsidRDefault="0044175D" w:rsidP="00385624">
      <w:pPr>
        <w:pStyle w:val="21"/>
      </w:pPr>
      <w:bookmarkStart w:id="2" w:name="_Toc38623005"/>
      <w:r>
        <w:lastRenderedPageBreak/>
        <w:t>Введение</w:t>
      </w:r>
      <w:bookmarkEnd w:id="2"/>
    </w:p>
    <w:p w14:paraId="5ED6709C" w14:textId="77777777" w:rsidR="00DD3712" w:rsidRDefault="00DD3712" w:rsidP="00DD3712">
      <w:pPr>
        <w:spacing w:before="0"/>
        <w:ind w:firstLine="709"/>
      </w:pPr>
      <w:r>
        <w:t xml:space="preserve">Последние десятилетия увеличение производительности процессоров ведется за счет уменьшения размера кремниевых микросхем и увеличения их количества на единицу площади. Однако в скором времени инженеры-конструкторы в погоне за производительностью процессоров столкнутся с физическим барьером минимального размера технологического процесса. Считается что данный предел находится в пределах 1-2 </w:t>
      </w:r>
      <w:proofErr w:type="spellStart"/>
      <w:r>
        <w:t>нм</w:t>
      </w:r>
      <w:proofErr w:type="spellEnd"/>
      <w:r>
        <w:t xml:space="preserve">. При данном техпроцессе может возникать эффект квантового туннелирования </w:t>
      </w:r>
      <w:r>
        <w:fldChar w:fldCharType="begin" w:fldLock="1"/>
      </w:r>
      <w:r>
        <w:instrText>ADDIN CSL_CITATION {"citationItems":[{"id":"ITEM-1","itemData":{"container-title":"Большая советская энциклопедия 3-е изд.","editor":[{"dropping-particle":"","family":"Прохоров","given":"А. М.","non-dropping-particle":"","parse-names":false,"suffix":""}],"id":"ITEM-1","issued":{"date-parts":[["0"]]},"publisher-place":"М","title":"Туннельный эффект","type":"chapter"},"uris":["http://www.mendeley.com/documents/?uuid=3ed62a5d-e575-3ccc-ba07-4024648d1057"]}],"mendeley":{"formattedCitation":"[28]","plainTextFormattedCitation":"[28]","previouslyFormattedCitation":"[28]"},"properties":{"noteIndex":0},"schema":"https://github.com/citation-style-language/schema/raw/master/csl-citation.json"}</w:instrText>
      </w:r>
      <w:r>
        <w:fldChar w:fldCharType="separate"/>
      </w:r>
      <w:r w:rsidRPr="006B1AC2">
        <w:rPr>
          <w:noProof/>
        </w:rPr>
        <w:t>[</w:t>
      </w:r>
      <w:r w:rsidR="002E50FB" w:rsidRPr="002E50FB">
        <w:rPr>
          <w:noProof/>
        </w:rPr>
        <w:t>1</w:t>
      </w:r>
      <w:r w:rsidRPr="006B1AC2">
        <w:rPr>
          <w:noProof/>
        </w:rPr>
        <w:t>]</w:t>
      </w:r>
      <w:r>
        <w:fldChar w:fldCharType="end"/>
      </w:r>
      <w:r>
        <w:t>. Также меньший техпроцесс удорожает производство и это может привести к нерентабельности производимых процессоров. Уже сейчас некоторые крупные компании испытывают проблемы при переходе на меньший техпроцесс.  Вследствие этого в ближайшее время довольно остро встанет вопрос о смене кремниевой основы на иную и переход займет значительное количество времени, а современные тенденции требуют постоянного увеличения производительности. Один из возможных вариантов решения данной проблемы является оптимизация существующих решений различными путями.</w:t>
      </w:r>
    </w:p>
    <w:p w14:paraId="63AB0914" w14:textId="77777777" w:rsidR="00DD3712" w:rsidRDefault="00DD3712" w:rsidP="00DD3712">
      <w:pPr>
        <w:spacing w:before="0"/>
        <w:ind w:firstLine="709"/>
      </w:pPr>
      <w:r>
        <w:t>Основным показателем производительности процессоров является скорость выполнения операций. Один из возможных вариантов увеличения скорости выполнения позволить нескольким операциям выполнятся одновременно что привело к появлению многоядерных процессоров и многопоточным вычислениям. Однако такой вариант приводит к тому что необходимо перестраивать вычисления разбивая задачу на подзадачи и передавая их потокам. Для увеличения производительности одного потока необходимо оптимизировать работу одного ядра.</w:t>
      </w:r>
    </w:p>
    <w:p w14:paraId="3388407F" w14:textId="77777777" w:rsidR="00DD3712" w:rsidRDefault="00DD3712" w:rsidP="00DD3712">
      <w:pPr>
        <w:spacing w:before="0"/>
        <w:ind w:firstLine="709"/>
      </w:pPr>
      <w:r>
        <w:t xml:space="preserve">Ядро процессора в современном понимании представляет из себя конвейер, разбивающий команды на несколько простых операций с одновременным исполнением. В результате могут возникать задержки из-за занятости определенных модулей или нехватки пропускной способности шины так называемые узкие места или </w:t>
      </w:r>
      <w:proofErr w:type="spellStart"/>
      <w:r>
        <w:t>bottleneck</w:t>
      </w:r>
      <w:proofErr w:type="spellEnd"/>
      <w:r>
        <w:t>.</w:t>
      </w:r>
    </w:p>
    <w:p w14:paraId="0D1F2820" w14:textId="77777777" w:rsidR="00DD3712" w:rsidRDefault="00DD3712" w:rsidP="00DD3712">
      <w:pPr>
        <w:spacing w:before="0"/>
        <w:ind w:firstLine="709"/>
      </w:pPr>
      <w:r>
        <w:t>Производители процессоров разрабатывают различные решения данных проблем. В частности, для оптимизации пропускной способности микро</w:t>
      </w:r>
      <w:r w:rsidR="00CF7415">
        <w:t>-</w:t>
      </w:r>
      <w:r>
        <w:t xml:space="preserve"> и макро</w:t>
      </w:r>
      <w:r w:rsidR="00CF7415">
        <w:t>-</w:t>
      </w:r>
      <w:r>
        <w:t xml:space="preserve"> </w:t>
      </w:r>
      <w:r>
        <w:lastRenderedPageBreak/>
        <w:t>операций была разработана технология слияния операций что позволило увеличить пропускную способность путём объединения части операций в одну. Развивая данную технологию и увеличивая список возможных вариантов слияния можно добиться гораздо большего увеличения пропускной способности.</w:t>
      </w:r>
    </w:p>
    <w:p w14:paraId="7F52FAE2" w14:textId="77777777" w:rsidR="00DD3712" w:rsidRDefault="00DD3712" w:rsidP="00DD3712">
      <w:pPr>
        <w:spacing w:before="0"/>
        <w:ind w:firstLine="709"/>
      </w:pPr>
      <w:r>
        <w:t>При изучении данной технологии возникает потребность производить симуляции работы данной процедуры. К сожалению единственный вариант на текущий момент — это производить симуляции на конкретных процессорах и платформах. Отсутствие программной модели замедляет исследования в данной сфере и не позволяет проверить</w:t>
      </w:r>
      <w:r w:rsidR="00484279">
        <w:t xml:space="preserve"> влияние</w:t>
      </w:r>
      <w:r>
        <w:t xml:space="preserve"> гипотетически</w:t>
      </w:r>
      <w:r w:rsidR="00484279">
        <w:t>х</w:t>
      </w:r>
      <w:r>
        <w:t xml:space="preserve"> вариант</w:t>
      </w:r>
      <w:r w:rsidR="00484279">
        <w:t>ов</w:t>
      </w:r>
      <w:r>
        <w:t xml:space="preserve"> слияния.</w:t>
      </w:r>
    </w:p>
    <w:p w14:paraId="2D6FB733" w14:textId="77777777" w:rsidR="00F5233F" w:rsidRDefault="00F5233F" w:rsidP="00F5233F">
      <w:pPr>
        <w:spacing w:before="0"/>
        <w:ind w:firstLine="709"/>
      </w:pPr>
      <w:r>
        <w:t>Также при подготовке специалистов в профильных заведениях отсутствие материалов по части технологий и моделей работы некоторых частей процессора ведет к более низкому уровню подготовки в определенных областях. Наличие программной модели позволит дополнить существующие учебные курсы профильных учебных заведений и расширить спектр подготовки.</w:t>
      </w:r>
    </w:p>
    <w:p w14:paraId="31D3E630" w14:textId="77777777" w:rsidR="00DD3712" w:rsidRDefault="00DD3712" w:rsidP="00DD3712">
      <w:pPr>
        <w:spacing w:before="0"/>
        <w:ind w:firstLine="709"/>
      </w:pPr>
      <w:r>
        <w:t>Наша работа направлена на устранение данн</w:t>
      </w:r>
      <w:r w:rsidR="00F5233F">
        <w:t>ых</w:t>
      </w:r>
      <w:r>
        <w:t xml:space="preserve"> проблем путем создания программной модели работы процедуры слияния макро</w:t>
      </w:r>
      <w:r w:rsidR="00CF7415">
        <w:t>-</w:t>
      </w:r>
      <w:r>
        <w:t xml:space="preserve"> и микро</w:t>
      </w:r>
      <w:r w:rsidR="00CF7415">
        <w:t>-</w:t>
      </w:r>
      <w:r>
        <w:t xml:space="preserve"> операций что позволяет производить симуляцию работы как существующих </w:t>
      </w:r>
      <w:proofErr w:type="gramStart"/>
      <w:r>
        <w:t>архитектур</w:t>
      </w:r>
      <w:proofErr w:type="gramEnd"/>
      <w:r>
        <w:t xml:space="preserve"> так и не существующих путём изменения параметров слияния.</w:t>
      </w:r>
    </w:p>
    <w:p w14:paraId="29327DEE" w14:textId="77777777" w:rsidR="00CC242C" w:rsidRPr="00CC242C" w:rsidRDefault="00CC242C" w:rsidP="00DD3712">
      <w:pPr>
        <w:spacing w:before="0"/>
        <w:ind w:firstLine="709"/>
      </w:pPr>
      <w:r>
        <w:t xml:space="preserve">Разработка программной модели производится на языке </w:t>
      </w:r>
      <w:r>
        <w:rPr>
          <w:lang w:val="en-US"/>
        </w:rPr>
        <w:t>Python</w:t>
      </w:r>
      <w:r w:rsidRPr="00CC242C">
        <w:t xml:space="preserve"> </w:t>
      </w:r>
      <w:r>
        <w:t xml:space="preserve">с использованием библиотек </w:t>
      </w:r>
      <w:proofErr w:type="spellStart"/>
      <w:r>
        <w:rPr>
          <w:lang w:val="en-US"/>
        </w:rPr>
        <w:t>PyQt</w:t>
      </w:r>
      <w:proofErr w:type="spellEnd"/>
      <w:r w:rsidRPr="00CC242C">
        <w:t xml:space="preserve">5 </w:t>
      </w:r>
      <w:r>
        <w:t xml:space="preserve">для реализации графического интерфейса и </w:t>
      </w:r>
      <w:proofErr w:type="spellStart"/>
      <w:r>
        <w:rPr>
          <w:lang w:val="en-US"/>
        </w:rPr>
        <w:t>PyInstall</w:t>
      </w:r>
      <w:proofErr w:type="spellEnd"/>
      <w:r w:rsidRPr="00CC242C">
        <w:t xml:space="preserve"> </w:t>
      </w:r>
      <w:r>
        <w:t>для генерации независимого исполняемого файла.</w:t>
      </w:r>
    </w:p>
    <w:p w14:paraId="1115D9AC" w14:textId="77777777" w:rsidR="008A7701" w:rsidRDefault="0044175D">
      <w:pPr>
        <w:spacing w:after="160" w:line="259" w:lineRule="auto"/>
        <w:ind w:firstLine="0"/>
        <w:jc w:val="left"/>
      </w:pPr>
      <w:r>
        <w:br w:type="page"/>
      </w:r>
    </w:p>
    <w:p w14:paraId="0E4C5688" w14:textId="77777777" w:rsidR="008A7701" w:rsidRDefault="0044175D" w:rsidP="000E3F23">
      <w:pPr>
        <w:pStyle w:val="1"/>
      </w:pPr>
      <w:bookmarkStart w:id="3" w:name="_Toc38623006"/>
      <w:r>
        <w:lastRenderedPageBreak/>
        <w:t>Цели и задачи работы</w:t>
      </w:r>
      <w:bookmarkEnd w:id="3"/>
    </w:p>
    <w:p w14:paraId="21A057FB" w14:textId="77777777" w:rsidR="008A7701" w:rsidRDefault="0044175D" w:rsidP="000E3F23">
      <w:pPr>
        <w:pStyle w:val="1"/>
        <w:numPr>
          <w:ilvl w:val="1"/>
          <w:numId w:val="8"/>
        </w:numPr>
      </w:pPr>
      <w:bookmarkStart w:id="4" w:name="_Toc38623007"/>
      <w:r>
        <w:t>Цел</w:t>
      </w:r>
      <w:r w:rsidR="004E3BB1">
        <w:t>ь</w:t>
      </w:r>
      <w:bookmarkEnd w:id="4"/>
    </w:p>
    <w:p w14:paraId="1F5BF0FB" w14:textId="77777777" w:rsidR="008A7701" w:rsidRDefault="0044175D" w:rsidP="000E3F23">
      <w:pPr>
        <w:pStyle w:val="aa"/>
      </w:pPr>
      <w:r>
        <w:t>Данная работа ставит следующ</w:t>
      </w:r>
      <w:r w:rsidR="004E3BB1">
        <w:rPr>
          <w:lang w:val="ru-RU"/>
        </w:rPr>
        <w:t>ую</w:t>
      </w:r>
      <w:r>
        <w:t xml:space="preserve"> цел</w:t>
      </w:r>
      <w:r w:rsidR="004E3BB1">
        <w:rPr>
          <w:lang w:val="ru-RU"/>
        </w:rPr>
        <w:t>ь</w:t>
      </w:r>
      <w:r>
        <w:t>:</w:t>
      </w:r>
    </w:p>
    <w:p w14:paraId="25389AE3" w14:textId="77777777" w:rsidR="008A7701" w:rsidRDefault="0044175D" w:rsidP="004E3BB1">
      <w:pPr>
        <w:pStyle w:val="aa"/>
      </w:pPr>
      <w:r>
        <w:t>Создать инструмент для проведения дальнейших исследований в области оптимизации исполнения процессорных команд</w:t>
      </w:r>
      <w:r w:rsidR="004E3BB1">
        <w:rPr>
          <w:lang w:val="ru-RU"/>
        </w:rPr>
        <w:t xml:space="preserve"> с возможностью</w:t>
      </w:r>
      <w:r w:rsidR="004E3BB1">
        <w:t xml:space="preserve"> визуал</w:t>
      </w:r>
      <w:r w:rsidR="004E3BB1">
        <w:rPr>
          <w:lang w:val="ru-RU"/>
        </w:rPr>
        <w:t>изации</w:t>
      </w:r>
      <w:r>
        <w:t xml:space="preserve"> процедуры макро- и микро- слияния для </w:t>
      </w:r>
      <w:r w:rsidR="004E3BB1">
        <w:rPr>
          <w:lang w:val="ru-RU"/>
        </w:rPr>
        <w:t xml:space="preserve">возможности обучения и </w:t>
      </w:r>
      <w:r>
        <w:t>использования в учебных курсах.</w:t>
      </w:r>
    </w:p>
    <w:p w14:paraId="079AB7CE" w14:textId="77777777" w:rsidR="008A7701" w:rsidRDefault="0044175D" w:rsidP="000E3F23">
      <w:pPr>
        <w:pStyle w:val="1"/>
        <w:numPr>
          <w:ilvl w:val="1"/>
          <w:numId w:val="8"/>
        </w:numPr>
      </w:pPr>
      <w:bookmarkStart w:id="5" w:name="_Toc38623008"/>
      <w:r>
        <w:t>Задачи</w:t>
      </w:r>
      <w:bookmarkEnd w:id="5"/>
    </w:p>
    <w:p w14:paraId="558A1C4C" w14:textId="77777777" w:rsidR="008A7701" w:rsidRDefault="0044175D" w:rsidP="000E3F23">
      <w:pPr>
        <w:pStyle w:val="aa"/>
      </w:pPr>
      <w:r>
        <w:t>Для достижения поставленн</w:t>
      </w:r>
      <w:r w:rsidR="003026C8">
        <w:rPr>
          <w:lang w:val="ru-RU"/>
        </w:rPr>
        <w:t>ой</w:t>
      </w:r>
      <w:r>
        <w:t xml:space="preserve"> цел</w:t>
      </w:r>
      <w:r w:rsidR="003026C8">
        <w:rPr>
          <w:lang w:val="ru-RU"/>
        </w:rPr>
        <w:t>и</w:t>
      </w:r>
      <w:r>
        <w:t xml:space="preserve"> необходимо решить следующие задачи:</w:t>
      </w:r>
    </w:p>
    <w:p w14:paraId="2E6C6DDF" w14:textId="77777777" w:rsidR="008A7701" w:rsidRDefault="0044175D" w:rsidP="003026C8">
      <w:pPr>
        <w:pStyle w:val="aa"/>
        <w:numPr>
          <w:ilvl w:val="0"/>
          <w:numId w:val="11"/>
        </w:numPr>
      </w:pPr>
      <w:r>
        <w:t>Определить принципы работы слияния и различия архитектур процессоров</w:t>
      </w:r>
    </w:p>
    <w:p w14:paraId="10BFCAD2" w14:textId="77777777" w:rsidR="0045600D" w:rsidRDefault="0045600D" w:rsidP="003026C8">
      <w:pPr>
        <w:pStyle w:val="aa"/>
        <w:numPr>
          <w:ilvl w:val="0"/>
          <w:numId w:val="11"/>
        </w:numPr>
      </w:pPr>
      <w:r>
        <w:rPr>
          <w:lang w:val="ru-RU"/>
        </w:rPr>
        <w:t>Определить список моделируемых архитектур</w:t>
      </w:r>
    </w:p>
    <w:p w14:paraId="28D4A6B8" w14:textId="77777777" w:rsidR="008A7701" w:rsidRPr="0045600D" w:rsidRDefault="0045600D" w:rsidP="003026C8">
      <w:pPr>
        <w:pStyle w:val="aa"/>
        <w:numPr>
          <w:ilvl w:val="0"/>
          <w:numId w:val="11"/>
        </w:numPr>
      </w:pPr>
      <w:r>
        <w:rPr>
          <w:lang w:val="ru-RU"/>
        </w:rPr>
        <w:t>Разработать</w:t>
      </w:r>
      <w:r>
        <w:t xml:space="preserve"> алгоритм</w:t>
      </w:r>
      <w:r>
        <w:rPr>
          <w:lang w:val="ru-RU"/>
        </w:rPr>
        <w:t>ы слияния операций</w:t>
      </w:r>
    </w:p>
    <w:p w14:paraId="010C9ED0" w14:textId="77777777" w:rsidR="0045600D" w:rsidRDefault="0045600D" w:rsidP="003026C8">
      <w:pPr>
        <w:pStyle w:val="aa"/>
        <w:numPr>
          <w:ilvl w:val="0"/>
          <w:numId w:val="11"/>
        </w:numPr>
      </w:pPr>
      <w:r>
        <w:rPr>
          <w:lang w:val="ru-RU"/>
        </w:rPr>
        <w:t>Провести анализ и обосновать выбор программных средств и языков программирования</w:t>
      </w:r>
    </w:p>
    <w:p w14:paraId="5C354D5B" w14:textId="77777777" w:rsidR="0085247E" w:rsidRDefault="0044175D" w:rsidP="003026C8">
      <w:pPr>
        <w:pStyle w:val="aa"/>
        <w:numPr>
          <w:ilvl w:val="0"/>
          <w:numId w:val="11"/>
        </w:numPr>
      </w:pPr>
      <w:r>
        <w:t>Разработать программную реализацию модели с графическим интерфейсом</w:t>
      </w:r>
    </w:p>
    <w:p w14:paraId="03E573F4" w14:textId="77777777" w:rsidR="003026C8" w:rsidRDefault="003026C8" w:rsidP="003026C8">
      <w:pPr>
        <w:pStyle w:val="aa"/>
        <w:numPr>
          <w:ilvl w:val="0"/>
          <w:numId w:val="11"/>
        </w:numPr>
      </w:pPr>
      <w:r>
        <w:rPr>
          <w:lang w:val="ru-RU"/>
        </w:rPr>
        <w:t>Разработать готовые варианты исходных данных</w:t>
      </w:r>
    </w:p>
    <w:p w14:paraId="149E190E" w14:textId="77777777" w:rsidR="00191792" w:rsidRDefault="00191792">
      <w:pPr>
        <w:ind w:firstLine="720"/>
        <w:rPr>
          <w:sz w:val="36"/>
          <w:szCs w:val="20"/>
        </w:rPr>
      </w:pPr>
      <w:r>
        <w:br w:type="page"/>
      </w:r>
    </w:p>
    <w:p w14:paraId="1033F785" w14:textId="77777777" w:rsidR="0085247E" w:rsidRPr="00385624" w:rsidRDefault="0085247E" w:rsidP="0085247E">
      <w:pPr>
        <w:pStyle w:val="1"/>
      </w:pPr>
      <w:bookmarkStart w:id="6" w:name="_Toc38623009"/>
      <w:r>
        <w:lastRenderedPageBreak/>
        <w:t>Обзор и а</w:t>
      </w:r>
      <w:r w:rsidRPr="00385624">
        <w:t>нализ существующих технических решений</w:t>
      </w:r>
      <w:r>
        <w:t xml:space="preserve"> в сфере моделирования работы частей ядра </w:t>
      </w:r>
      <w:r>
        <w:rPr>
          <w:lang w:val="en-US"/>
        </w:rPr>
        <w:t>CPU</w:t>
      </w:r>
      <w:bookmarkEnd w:id="6"/>
    </w:p>
    <w:p w14:paraId="34AB5D18" w14:textId="77777777" w:rsidR="00BE7032" w:rsidRPr="009753A9" w:rsidRDefault="009753A9" w:rsidP="00BE7032">
      <w:pPr>
        <w:pStyle w:val="aa"/>
        <w:rPr>
          <w:lang w:val="ru-RU"/>
        </w:rPr>
      </w:pPr>
      <w:r>
        <w:rPr>
          <w:lang w:val="ru-RU"/>
        </w:rPr>
        <w:t>Прежде чем приступать к выполнению задач нами был проведен анализ существующих решений в</w:t>
      </w:r>
      <w:r>
        <w:t xml:space="preserve"> сфере моделирования работы частей ядра </w:t>
      </w:r>
      <w:r>
        <w:rPr>
          <w:lang w:val="en-US"/>
        </w:rPr>
        <w:t>CPU</w:t>
      </w:r>
      <w:r>
        <w:rPr>
          <w:lang w:val="ru-RU"/>
        </w:rPr>
        <w:t>. В результате были рассмотрены различные программные симуляторы, позволяющие изучить работу частей процессоров. Для всех проанализированных решений можно сделать следующие выводы:</w:t>
      </w:r>
    </w:p>
    <w:p w14:paraId="2D1F28E7" w14:textId="77777777" w:rsidR="00A83696" w:rsidRDefault="009753A9" w:rsidP="009753A9">
      <w:pPr>
        <w:pStyle w:val="aa"/>
        <w:numPr>
          <w:ilvl w:val="0"/>
          <w:numId w:val="31"/>
        </w:numPr>
        <w:rPr>
          <w:lang w:val="ru-RU"/>
        </w:rPr>
      </w:pPr>
      <w:r>
        <w:rPr>
          <w:lang w:val="ru-RU"/>
        </w:rPr>
        <w:t>Большинство существующих технических решений являются кране устаревшими так как были выпущены более 10 лет назад и лишь</w:t>
      </w:r>
      <w:r w:rsidR="00A83696">
        <w:rPr>
          <w:lang w:val="ru-RU"/>
        </w:rPr>
        <w:t xml:space="preserve"> мал</w:t>
      </w:r>
      <w:r>
        <w:rPr>
          <w:lang w:val="ru-RU"/>
        </w:rPr>
        <w:t>ую часть можно считать</w:t>
      </w:r>
      <w:r w:rsidR="00A83696">
        <w:rPr>
          <w:lang w:val="ru-RU"/>
        </w:rPr>
        <w:t xml:space="preserve"> современны</w:t>
      </w:r>
      <w:r>
        <w:rPr>
          <w:lang w:val="ru-RU"/>
        </w:rPr>
        <w:t>ми решениями</w:t>
      </w:r>
      <w:r w:rsidR="00A83696">
        <w:rPr>
          <w:lang w:val="ru-RU"/>
        </w:rPr>
        <w:t>.</w:t>
      </w:r>
    </w:p>
    <w:p w14:paraId="1F70EED3" w14:textId="77777777" w:rsidR="00A83696" w:rsidRPr="009753A9" w:rsidRDefault="009753A9" w:rsidP="009753A9">
      <w:pPr>
        <w:pStyle w:val="aa"/>
        <w:numPr>
          <w:ilvl w:val="0"/>
          <w:numId w:val="31"/>
        </w:numPr>
        <w:rPr>
          <w:lang w:val="ru-RU"/>
        </w:rPr>
      </w:pPr>
      <w:r>
        <w:rPr>
          <w:lang w:val="ru-RU"/>
        </w:rPr>
        <w:t>Часть симуляторов</w:t>
      </w:r>
      <w:r w:rsidR="00A83696">
        <w:rPr>
          <w:lang w:val="ru-RU"/>
        </w:rPr>
        <w:t xml:space="preserve"> не имеют</w:t>
      </w:r>
      <w:r>
        <w:rPr>
          <w:lang w:val="ru-RU"/>
        </w:rPr>
        <w:t xml:space="preserve"> графического представления, и информация </w:t>
      </w:r>
      <w:r w:rsidR="0071744D">
        <w:rPr>
          <w:lang w:val="ru-RU"/>
        </w:rPr>
        <w:t>предоставляется в</w:t>
      </w:r>
      <w:r>
        <w:rPr>
          <w:lang w:val="ru-RU"/>
        </w:rPr>
        <w:t xml:space="preserve"> тек</w:t>
      </w:r>
      <w:r w:rsidR="0071744D">
        <w:rPr>
          <w:lang w:val="ru-RU"/>
        </w:rPr>
        <w:t>стовом виде</w:t>
      </w:r>
      <w:r w:rsidR="00A83696" w:rsidRPr="009753A9">
        <w:rPr>
          <w:lang w:val="ru-RU"/>
        </w:rPr>
        <w:t>.</w:t>
      </w:r>
    </w:p>
    <w:p w14:paraId="4A86E460" w14:textId="77777777" w:rsidR="00A83696" w:rsidRDefault="009753A9" w:rsidP="009753A9">
      <w:pPr>
        <w:pStyle w:val="aa"/>
        <w:numPr>
          <w:ilvl w:val="0"/>
          <w:numId w:val="31"/>
        </w:numPr>
        <w:rPr>
          <w:lang w:val="ru-RU"/>
        </w:rPr>
      </w:pPr>
      <w:r>
        <w:rPr>
          <w:lang w:val="ru-RU"/>
        </w:rPr>
        <w:t>У всех решений отсутствует возможность</w:t>
      </w:r>
      <w:r w:rsidR="00A83696">
        <w:rPr>
          <w:lang w:val="ru-RU"/>
        </w:rPr>
        <w:t xml:space="preserve"> симулировать существующие архитектуры</w:t>
      </w:r>
      <w:r>
        <w:rPr>
          <w:lang w:val="ru-RU"/>
        </w:rPr>
        <w:t xml:space="preserve">, однако у некоторых имеется возможность гибко настраивать симуляцию что позволяет вручную создать </w:t>
      </w:r>
      <w:r w:rsidR="00692322">
        <w:rPr>
          <w:lang w:val="ru-RU"/>
        </w:rPr>
        <w:t>архитектуру,</w:t>
      </w:r>
      <w:r>
        <w:rPr>
          <w:lang w:val="ru-RU"/>
        </w:rPr>
        <w:t xml:space="preserve"> приближенную к настоящей</w:t>
      </w:r>
      <w:r w:rsidR="00A83696">
        <w:rPr>
          <w:lang w:val="ru-RU"/>
        </w:rPr>
        <w:t>.</w:t>
      </w:r>
    </w:p>
    <w:p w14:paraId="33F41AE8" w14:textId="77777777" w:rsidR="00A83696" w:rsidRDefault="003E719B" w:rsidP="009753A9">
      <w:pPr>
        <w:pStyle w:val="aa"/>
        <w:numPr>
          <w:ilvl w:val="0"/>
          <w:numId w:val="31"/>
        </w:numPr>
        <w:rPr>
          <w:lang w:val="ru-RU"/>
        </w:rPr>
      </w:pPr>
      <w:r>
        <w:rPr>
          <w:lang w:val="ru-RU"/>
        </w:rPr>
        <w:t>Некоторые решения довольно с</w:t>
      </w:r>
      <w:r w:rsidR="00A83696">
        <w:rPr>
          <w:lang w:val="ru-RU"/>
        </w:rPr>
        <w:t>ложны в освоении</w:t>
      </w:r>
      <w:r>
        <w:rPr>
          <w:lang w:val="ru-RU"/>
        </w:rPr>
        <w:t xml:space="preserve"> что усложняет их использование и в некоторых случаях исключает </w:t>
      </w:r>
      <w:r w:rsidR="00703A9D">
        <w:rPr>
          <w:lang w:val="ru-RU"/>
        </w:rPr>
        <w:t>возможность</w:t>
      </w:r>
      <w:r>
        <w:rPr>
          <w:lang w:val="ru-RU"/>
        </w:rPr>
        <w:t xml:space="preserve"> использования в учебных целях</w:t>
      </w:r>
      <w:r w:rsidR="00A83696">
        <w:rPr>
          <w:lang w:val="ru-RU"/>
        </w:rPr>
        <w:t>.</w:t>
      </w:r>
    </w:p>
    <w:p w14:paraId="36B8FC91" w14:textId="77777777" w:rsidR="00A83696" w:rsidRPr="00A83696" w:rsidRDefault="00A83696" w:rsidP="009753A9">
      <w:pPr>
        <w:pStyle w:val="aa"/>
        <w:numPr>
          <w:ilvl w:val="0"/>
          <w:numId w:val="31"/>
        </w:numPr>
        <w:rPr>
          <w:lang w:val="ru-RU"/>
        </w:rPr>
      </w:pPr>
      <w:r>
        <w:rPr>
          <w:lang w:val="ru-RU"/>
        </w:rPr>
        <w:t xml:space="preserve">Ни в одном </w:t>
      </w:r>
      <w:r w:rsidR="003E719B">
        <w:rPr>
          <w:lang w:val="ru-RU"/>
        </w:rPr>
        <w:t>из найденных решений нет возможности</w:t>
      </w:r>
      <w:r>
        <w:rPr>
          <w:lang w:val="ru-RU"/>
        </w:rPr>
        <w:t xml:space="preserve"> проследить про</w:t>
      </w:r>
      <w:r w:rsidR="003E719B">
        <w:rPr>
          <w:lang w:val="ru-RU"/>
        </w:rPr>
        <w:t>цедуру слияния операций наглядно.</w:t>
      </w:r>
    </w:p>
    <w:p w14:paraId="71BE08AF" w14:textId="77777777" w:rsidR="00A83696" w:rsidRPr="003E719B" w:rsidRDefault="003E719B" w:rsidP="00BE7032">
      <w:pPr>
        <w:pStyle w:val="aa"/>
        <w:rPr>
          <w:lang w:val="ru-RU"/>
        </w:rPr>
      </w:pPr>
      <w:r>
        <w:rPr>
          <w:lang w:val="ru-RU"/>
        </w:rPr>
        <w:t>Среди изученных симуляторов в качестве примера можно несколько решений:</w:t>
      </w:r>
    </w:p>
    <w:p w14:paraId="226022C1" w14:textId="77777777" w:rsidR="00BE7032" w:rsidRPr="00F97467" w:rsidRDefault="00BE7032" w:rsidP="00BE7032">
      <w:pPr>
        <w:pStyle w:val="aa"/>
        <w:rPr>
          <w:lang w:val="ru-RU"/>
        </w:rPr>
      </w:pPr>
      <w:proofErr w:type="spellStart"/>
      <w:r w:rsidRPr="00BE7032">
        <w:t>DrMIPS</w:t>
      </w:r>
      <w:proofErr w:type="spellEnd"/>
      <w:r w:rsidRPr="00BE7032">
        <w:t xml:space="preserve"> – </w:t>
      </w:r>
      <w:r w:rsidR="0026395D">
        <w:rPr>
          <w:lang w:val="ru-RU"/>
        </w:rPr>
        <w:t xml:space="preserve">является бесплатным </w:t>
      </w:r>
      <w:r w:rsidRPr="00BE7032">
        <w:t>симулятор</w:t>
      </w:r>
      <w:r w:rsidR="0026395D">
        <w:rPr>
          <w:lang w:val="ru-RU"/>
        </w:rPr>
        <w:t>ом</w:t>
      </w:r>
      <w:r w:rsidRPr="00BE7032">
        <w:t xml:space="preserve"> MIPS </w:t>
      </w:r>
      <w:r w:rsidR="00F97467">
        <w:t>архитектуры</w:t>
      </w:r>
      <w:r w:rsidR="0026395D">
        <w:rPr>
          <w:lang w:val="ru-RU"/>
        </w:rPr>
        <w:t xml:space="preserve"> с открытым исходным кодом</w:t>
      </w:r>
      <w:r w:rsidR="002E50FB" w:rsidRPr="002E50FB">
        <w:rPr>
          <w:lang w:val="ru-RU"/>
        </w:rPr>
        <w:t xml:space="preserve"> [2]</w:t>
      </w:r>
      <w:r w:rsidR="00F97467">
        <w:rPr>
          <w:lang w:val="ru-RU"/>
        </w:rPr>
        <w:t>.</w:t>
      </w:r>
      <w:r w:rsidR="0026395D">
        <w:rPr>
          <w:lang w:val="ru-RU"/>
        </w:rPr>
        <w:t xml:space="preserve"> Обладает удобным графическим интерфейсом и позволяет выстраивать собственную архитектуру компонентов. Из возможностей можно также выделить возможность пошагового выполнения</w:t>
      </w:r>
      <w:r w:rsidR="00985479">
        <w:rPr>
          <w:lang w:val="ru-RU"/>
        </w:rPr>
        <w:t xml:space="preserve"> операций и симуляцию задержек с указанием критического пути. Из недостатков можно отметить что симуляция ведется для архитектуры </w:t>
      </w:r>
      <w:r w:rsidR="00985479">
        <w:rPr>
          <w:lang w:val="en-US"/>
        </w:rPr>
        <w:t>MIPS</w:t>
      </w:r>
      <w:r w:rsidR="00985479" w:rsidRPr="00985479">
        <w:rPr>
          <w:lang w:val="ru-RU"/>
        </w:rPr>
        <w:t xml:space="preserve"> </w:t>
      </w:r>
      <w:r w:rsidR="00985479">
        <w:rPr>
          <w:lang w:val="ru-RU"/>
        </w:rPr>
        <w:t xml:space="preserve">которая на данный момент практически не </w:t>
      </w:r>
      <w:r w:rsidR="00985479">
        <w:rPr>
          <w:lang w:val="ru-RU"/>
        </w:rPr>
        <w:lastRenderedPageBreak/>
        <w:t>используется что сужает круг возможных применений программы</w:t>
      </w:r>
      <w:r w:rsidR="00985479" w:rsidRPr="00985479">
        <w:rPr>
          <w:lang w:val="ru-RU"/>
        </w:rPr>
        <w:t>.</w:t>
      </w:r>
      <w:r w:rsidR="00985479">
        <w:rPr>
          <w:lang w:val="ru-RU"/>
        </w:rPr>
        <w:t xml:space="preserve"> Интерфейс программы представлен на рис. </w:t>
      </w:r>
      <w:r w:rsidR="002E50FB">
        <w:rPr>
          <w:lang w:val="en-US"/>
        </w:rPr>
        <w:t>1</w:t>
      </w:r>
      <w:r w:rsidR="00985479">
        <w:rPr>
          <w:lang w:val="ru-RU"/>
        </w:rPr>
        <w:t>.</w:t>
      </w:r>
    </w:p>
    <w:p w14:paraId="5D21FF48" w14:textId="77777777" w:rsidR="00F97467" w:rsidRDefault="00F97467" w:rsidP="00F97467">
      <w:pPr>
        <w:pStyle w:val="aa"/>
        <w:ind w:firstLine="0"/>
        <w:jc w:val="center"/>
      </w:pPr>
      <w:r>
        <w:rPr>
          <w:noProof/>
          <w:lang w:val="ru-RU" w:eastAsia="ru-RU"/>
        </w:rPr>
        <w:drawing>
          <wp:inline distT="0" distB="0" distL="0" distR="0" wp14:anchorId="7D870AA1" wp14:editId="40AFB50E">
            <wp:extent cx="6480175" cy="4462659"/>
            <wp:effectExtent l="0" t="0" r="0" b="0"/>
            <wp:docPr id="14" name="Рисунок 14" descr="Figure 5.1 from Tool to support computer architecture teaching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5.1 from Tool to support computer architecture teaching and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0175" cy="4462659"/>
                    </a:xfrm>
                    <a:prstGeom prst="rect">
                      <a:avLst/>
                    </a:prstGeom>
                    <a:noFill/>
                    <a:ln>
                      <a:noFill/>
                    </a:ln>
                  </pic:spPr>
                </pic:pic>
              </a:graphicData>
            </a:graphic>
          </wp:inline>
        </w:drawing>
      </w:r>
    </w:p>
    <w:p w14:paraId="7C4B5DB2" w14:textId="77777777" w:rsidR="00985479" w:rsidRPr="002E50FB" w:rsidRDefault="00985479" w:rsidP="00F97467">
      <w:pPr>
        <w:pStyle w:val="aa"/>
        <w:ind w:firstLine="0"/>
        <w:jc w:val="center"/>
        <w:rPr>
          <w:sz w:val="26"/>
          <w:szCs w:val="26"/>
          <w:lang w:val="ru-RU"/>
        </w:rPr>
      </w:pPr>
      <w:r w:rsidRPr="002E50FB">
        <w:rPr>
          <w:sz w:val="26"/>
          <w:szCs w:val="26"/>
          <w:lang w:val="ru-RU"/>
        </w:rPr>
        <w:t xml:space="preserve">Рис. </w:t>
      </w:r>
      <w:r w:rsidR="002E50FB" w:rsidRPr="006137B1">
        <w:rPr>
          <w:sz w:val="26"/>
          <w:szCs w:val="26"/>
          <w:lang w:val="ru-RU"/>
        </w:rPr>
        <w:t>1</w:t>
      </w:r>
      <w:r w:rsidRPr="002E50FB">
        <w:rPr>
          <w:sz w:val="26"/>
          <w:szCs w:val="26"/>
          <w:lang w:val="ru-RU"/>
        </w:rPr>
        <w:t xml:space="preserve">. Симулятор </w:t>
      </w:r>
      <w:proofErr w:type="spellStart"/>
      <w:r w:rsidRPr="002E50FB">
        <w:rPr>
          <w:sz w:val="26"/>
          <w:szCs w:val="26"/>
          <w:lang w:val="en-US"/>
        </w:rPr>
        <w:t>DrMIPS</w:t>
      </w:r>
      <w:proofErr w:type="spellEnd"/>
      <w:r w:rsidR="002E50FB" w:rsidRPr="006137B1">
        <w:rPr>
          <w:sz w:val="26"/>
          <w:szCs w:val="26"/>
          <w:lang w:val="ru-RU"/>
        </w:rPr>
        <w:t>.</w:t>
      </w:r>
    </w:p>
    <w:p w14:paraId="72566F1F" w14:textId="77777777" w:rsidR="00BE7032" w:rsidRDefault="00BE7032" w:rsidP="00BE7032">
      <w:pPr>
        <w:pStyle w:val="aa"/>
        <w:rPr>
          <w:lang w:val="ru-RU"/>
        </w:rPr>
      </w:pPr>
      <w:r w:rsidRPr="00BE7032">
        <w:t>MikroSim</w:t>
      </w:r>
      <w:r>
        <w:rPr>
          <w:lang w:val="ru-RU"/>
        </w:rPr>
        <w:t xml:space="preserve"> – симулятор работы</w:t>
      </w:r>
      <w:r w:rsidR="00985479" w:rsidRPr="00985479">
        <w:rPr>
          <w:lang w:val="ru-RU"/>
        </w:rPr>
        <w:t xml:space="preserve"> </w:t>
      </w:r>
      <w:r w:rsidR="00985479">
        <w:rPr>
          <w:lang w:val="ru-RU"/>
        </w:rPr>
        <w:t>виртуального процессора созданный в образовательных целях</w:t>
      </w:r>
      <w:r w:rsidR="002E50FB" w:rsidRPr="002E50FB">
        <w:rPr>
          <w:lang w:val="ru-RU"/>
        </w:rPr>
        <w:t xml:space="preserve"> [3]</w:t>
      </w:r>
      <w:r w:rsidR="00650A2A">
        <w:rPr>
          <w:lang w:val="ru-RU"/>
        </w:rPr>
        <w:t>.</w:t>
      </w:r>
      <w:r w:rsidR="00985479">
        <w:rPr>
          <w:lang w:val="ru-RU"/>
        </w:rPr>
        <w:t xml:space="preserve"> Данный симулятор позволяет наглядно изучить все базовые аспекты работы процессора в наглядной форме</w:t>
      </w:r>
      <w:r w:rsidR="00A35770">
        <w:rPr>
          <w:lang w:val="ru-RU"/>
        </w:rPr>
        <w:t xml:space="preserve"> на примере простейших программ</w:t>
      </w:r>
      <w:r w:rsidR="00985479">
        <w:rPr>
          <w:lang w:val="ru-RU"/>
        </w:rPr>
        <w:t>. Позволяет проследить исполнение микрокода на всех этапах</w:t>
      </w:r>
      <w:r w:rsidR="00A35770">
        <w:rPr>
          <w:lang w:val="ru-RU"/>
        </w:rPr>
        <w:t>, а также оценить скорость выполнения операций благодаря встроенным инструментам для отслеживания частоты и оценки вычислительной мощности</w:t>
      </w:r>
      <w:r w:rsidR="00985479">
        <w:rPr>
          <w:lang w:val="ru-RU"/>
        </w:rPr>
        <w:t>. Однако данный симулятор не подр</w:t>
      </w:r>
      <w:r w:rsidR="00A35770">
        <w:rPr>
          <w:lang w:val="ru-RU"/>
        </w:rPr>
        <w:t xml:space="preserve">азумевает изменение архитектуры что ограничивает его применение в сугубо учебных целях для чего он и был создан. Интерфейс симулятора можно наблюдать на рис. </w:t>
      </w:r>
      <w:r w:rsidR="002E50FB">
        <w:rPr>
          <w:lang w:val="en-US"/>
        </w:rPr>
        <w:t>2</w:t>
      </w:r>
      <w:r w:rsidR="00A35770">
        <w:rPr>
          <w:lang w:val="ru-RU"/>
        </w:rPr>
        <w:t>.</w:t>
      </w:r>
    </w:p>
    <w:p w14:paraId="78F1E308" w14:textId="77777777" w:rsidR="00F97467" w:rsidRDefault="00F97467" w:rsidP="00F97467">
      <w:pPr>
        <w:pStyle w:val="aa"/>
        <w:jc w:val="center"/>
        <w:rPr>
          <w:lang w:val="ru-RU"/>
        </w:rPr>
      </w:pPr>
      <w:r>
        <w:rPr>
          <w:noProof/>
          <w:lang w:val="ru-RU" w:eastAsia="ru-RU"/>
        </w:rPr>
        <w:lastRenderedPageBreak/>
        <w:drawing>
          <wp:inline distT="0" distB="0" distL="0" distR="0" wp14:anchorId="2FC1A996" wp14:editId="3393AE9E">
            <wp:extent cx="4876800" cy="3695700"/>
            <wp:effectExtent l="0" t="0" r="0" b="0"/>
            <wp:docPr id="13" name="Рисунок 13" descr="Microprocessor Simulator for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processor Simulator for Studen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3695700"/>
                    </a:xfrm>
                    <a:prstGeom prst="rect">
                      <a:avLst/>
                    </a:prstGeom>
                    <a:noFill/>
                    <a:ln>
                      <a:noFill/>
                    </a:ln>
                  </pic:spPr>
                </pic:pic>
              </a:graphicData>
            </a:graphic>
          </wp:inline>
        </w:drawing>
      </w:r>
    </w:p>
    <w:p w14:paraId="729FA3F6" w14:textId="77777777" w:rsidR="00A35770" w:rsidRPr="002E50FB" w:rsidRDefault="00A35770" w:rsidP="00A35770">
      <w:pPr>
        <w:pStyle w:val="aa"/>
        <w:ind w:firstLine="0"/>
        <w:jc w:val="center"/>
        <w:rPr>
          <w:sz w:val="26"/>
          <w:szCs w:val="26"/>
          <w:lang w:val="ru-RU"/>
        </w:rPr>
      </w:pPr>
      <w:r w:rsidRPr="002E50FB">
        <w:rPr>
          <w:sz w:val="26"/>
          <w:szCs w:val="26"/>
          <w:lang w:val="ru-RU"/>
        </w:rPr>
        <w:t xml:space="preserve">Рис. </w:t>
      </w:r>
      <w:r w:rsidR="002E50FB" w:rsidRPr="002E50FB">
        <w:rPr>
          <w:sz w:val="26"/>
          <w:szCs w:val="26"/>
          <w:lang w:val="ru-RU"/>
        </w:rPr>
        <w:t>2</w:t>
      </w:r>
      <w:r w:rsidRPr="002E50FB">
        <w:rPr>
          <w:sz w:val="26"/>
          <w:szCs w:val="26"/>
          <w:lang w:val="ru-RU"/>
        </w:rPr>
        <w:t xml:space="preserve">. Симулятор </w:t>
      </w:r>
      <w:r w:rsidRPr="002E50FB">
        <w:rPr>
          <w:sz w:val="26"/>
          <w:szCs w:val="26"/>
          <w:lang w:val="en-US"/>
        </w:rPr>
        <w:t>MikroSim</w:t>
      </w:r>
      <w:r w:rsidRPr="002E50FB">
        <w:rPr>
          <w:sz w:val="26"/>
          <w:szCs w:val="26"/>
          <w:lang w:val="ru-RU"/>
        </w:rPr>
        <w:t>.</w:t>
      </w:r>
    </w:p>
    <w:p w14:paraId="71621085" w14:textId="77777777" w:rsidR="00A83696" w:rsidRPr="00DA3E8C" w:rsidRDefault="00A83696" w:rsidP="00BE7032">
      <w:pPr>
        <w:pStyle w:val="aa"/>
        <w:rPr>
          <w:lang w:val="ru-RU"/>
        </w:rPr>
      </w:pPr>
      <w:r w:rsidRPr="00A83696">
        <w:rPr>
          <w:lang w:val="ru-RU"/>
        </w:rPr>
        <w:t>YASS</w:t>
      </w:r>
      <w:r>
        <w:rPr>
          <w:lang w:val="ru-RU"/>
        </w:rPr>
        <w:t xml:space="preserve"> – </w:t>
      </w:r>
      <w:r w:rsidR="00F255FF">
        <w:rPr>
          <w:lang w:val="ru-RU"/>
        </w:rPr>
        <w:t>Интерактивный мульти-уровневый симулятор работы процессора, разработанный для помощи в преподавании и изучении современных компьютерных технологий</w:t>
      </w:r>
      <w:r w:rsidR="002E50FB" w:rsidRPr="002E50FB">
        <w:rPr>
          <w:lang w:val="ru-RU"/>
        </w:rPr>
        <w:t xml:space="preserve"> [4]</w:t>
      </w:r>
      <w:r w:rsidR="00F255FF">
        <w:rPr>
          <w:lang w:val="ru-RU"/>
        </w:rPr>
        <w:t xml:space="preserve">. Предоставляет широкие возможности по изменению условий симуляции и включает в себя множественные функции для помощи в изучении наиболее сложных для понимания аспектов работы процессора. Данный симулятор состоит </w:t>
      </w:r>
      <w:r w:rsidR="00DA3E8C">
        <w:rPr>
          <w:lang w:val="ru-RU"/>
        </w:rPr>
        <w:t>из 3 компонентов,</w:t>
      </w:r>
      <w:r w:rsidR="00F255FF">
        <w:rPr>
          <w:lang w:val="ru-RU"/>
        </w:rPr>
        <w:t xml:space="preserve"> включающих в себя: обучающий компилятор, симулятор процессора и симулятор </w:t>
      </w:r>
      <w:r w:rsidR="00DA3E8C">
        <w:rPr>
          <w:lang w:val="ru-RU"/>
        </w:rPr>
        <w:t>операционной системы</w:t>
      </w:r>
      <w:r w:rsidR="00F255FF">
        <w:rPr>
          <w:lang w:val="ru-RU"/>
        </w:rPr>
        <w:t>.</w:t>
      </w:r>
      <w:r w:rsidR="00DA3E8C">
        <w:rPr>
          <w:lang w:val="ru-RU"/>
        </w:rPr>
        <w:t xml:space="preserve"> Компилятор служит для интерактивного обучения ассемблеру</w:t>
      </w:r>
      <w:r w:rsidR="00336956">
        <w:rPr>
          <w:lang w:val="ru-RU"/>
        </w:rPr>
        <w:t xml:space="preserve"> и позволяет рассмотреть преобразование более </w:t>
      </w:r>
      <w:r w:rsidR="00336956" w:rsidRPr="00336956">
        <w:rPr>
          <w:lang w:val="ru-RU"/>
        </w:rPr>
        <w:t xml:space="preserve">высокоуровневого </w:t>
      </w:r>
      <w:r w:rsidR="00336956">
        <w:rPr>
          <w:lang w:val="ru-RU"/>
        </w:rPr>
        <w:t>кода в макро-операции</w:t>
      </w:r>
      <w:r w:rsidR="00DA3E8C">
        <w:rPr>
          <w:lang w:val="ru-RU"/>
        </w:rPr>
        <w:t xml:space="preserve">, а также для передачи кода двум симуляторам. Симулятор процессора основан на </w:t>
      </w:r>
      <w:r w:rsidR="00DA3E8C">
        <w:rPr>
          <w:lang w:val="en-US"/>
        </w:rPr>
        <w:t>RISC</w:t>
      </w:r>
      <w:r w:rsidR="00DA3E8C" w:rsidRPr="00DA3E8C">
        <w:rPr>
          <w:lang w:val="ru-RU"/>
        </w:rPr>
        <w:t xml:space="preserve"> </w:t>
      </w:r>
      <w:r w:rsidR="00DA3E8C">
        <w:rPr>
          <w:lang w:val="ru-RU"/>
        </w:rPr>
        <w:t>архитектуре и позволяет отследить процесс выполнения команд. Симулятор операционной системы позволяет отследить два главных аспекта системы: распределение ресурсов и оперирование памятью.</w:t>
      </w:r>
      <w:r w:rsidR="00336956">
        <w:rPr>
          <w:lang w:val="ru-RU"/>
        </w:rPr>
        <w:t xml:space="preserve"> Внешний вид симулятора представлен на рис. </w:t>
      </w:r>
      <w:r w:rsidR="002E50FB">
        <w:rPr>
          <w:lang w:val="en-US"/>
        </w:rPr>
        <w:t>3</w:t>
      </w:r>
      <w:r w:rsidR="00336956">
        <w:rPr>
          <w:lang w:val="ru-RU"/>
        </w:rPr>
        <w:t>.</w:t>
      </w:r>
    </w:p>
    <w:p w14:paraId="5A20BDC5" w14:textId="77777777" w:rsidR="00F97467" w:rsidRDefault="00F97467" w:rsidP="00F97467">
      <w:pPr>
        <w:pStyle w:val="aa"/>
        <w:ind w:firstLine="0"/>
        <w:jc w:val="center"/>
        <w:rPr>
          <w:lang w:val="ru-RU"/>
        </w:rPr>
      </w:pPr>
      <w:r>
        <w:rPr>
          <w:noProof/>
          <w:lang w:val="ru-RU" w:eastAsia="ru-RU"/>
        </w:rPr>
        <w:lastRenderedPageBreak/>
        <w:drawing>
          <wp:inline distT="0" distB="0" distL="0" distR="0" wp14:anchorId="439EB60B" wp14:editId="3ABAAB3F">
            <wp:extent cx="6480175" cy="3645098"/>
            <wp:effectExtent l="0" t="0" r="0" b="0"/>
            <wp:docPr id="12" name="Рисунок 12" descr="Simulating Deadlock in Teach-Sim YASS CPU-Simulato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ulating Deadlock in Teach-Sim YASS CPU-Simulator - YouTub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0175" cy="3645098"/>
                    </a:xfrm>
                    <a:prstGeom prst="rect">
                      <a:avLst/>
                    </a:prstGeom>
                    <a:noFill/>
                    <a:ln>
                      <a:noFill/>
                    </a:ln>
                  </pic:spPr>
                </pic:pic>
              </a:graphicData>
            </a:graphic>
          </wp:inline>
        </w:drawing>
      </w:r>
    </w:p>
    <w:p w14:paraId="351D075C" w14:textId="77777777" w:rsidR="00BE7032" w:rsidRPr="00B47BED" w:rsidRDefault="00A35770" w:rsidP="00B47BED">
      <w:pPr>
        <w:pStyle w:val="aa"/>
        <w:ind w:firstLine="0"/>
        <w:jc w:val="center"/>
        <w:rPr>
          <w:sz w:val="26"/>
          <w:szCs w:val="26"/>
          <w:lang w:val="ru-RU"/>
        </w:rPr>
      </w:pPr>
      <w:r w:rsidRPr="002E50FB">
        <w:rPr>
          <w:sz w:val="26"/>
          <w:szCs w:val="26"/>
          <w:lang w:val="ru-RU"/>
        </w:rPr>
        <w:t xml:space="preserve">Рис. </w:t>
      </w:r>
      <w:r w:rsidR="002E50FB" w:rsidRPr="002E50FB">
        <w:rPr>
          <w:sz w:val="26"/>
          <w:szCs w:val="26"/>
          <w:lang w:val="en-US"/>
        </w:rPr>
        <w:t>3</w:t>
      </w:r>
      <w:r w:rsidRPr="002E50FB">
        <w:rPr>
          <w:sz w:val="26"/>
          <w:szCs w:val="26"/>
          <w:lang w:val="ru-RU"/>
        </w:rPr>
        <w:t xml:space="preserve">. Симулятор </w:t>
      </w:r>
      <w:r w:rsidRPr="002E50FB">
        <w:rPr>
          <w:sz w:val="26"/>
          <w:szCs w:val="26"/>
          <w:lang w:val="en-US"/>
        </w:rPr>
        <w:t>YASS.</w:t>
      </w:r>
    </w:p>
    <w:p w14:paraId="35B01144" w14:textId="77777777" w:rsidR="00191792" w:rsidRDefault="00191792">
      <w:pPr>
        <w:ind w:firstLine="720"/>
        <w:rPr>
          <w:sz w:val="36"/>
          <w:szCs w:val="20"/>
        </w:rPr>
      </w:pPr>
      <w:r>
        <w:br w:type="page"/>
      </w:r>
    </w:p>
    <w:p w14:paraId="3E932410" w14:textId="77777777" w:rsidR="008A7701" w:rsidRDefault="0085247E" w:rsidP="000E3F23">
      <w:pPr>
        <w:pStyle w:val="1"/>
      </w:pPr>
      <w:bookmarkStart w:id="7" w:name="_Toc38623010"/>
      <w:r>
        <w:lastRenderedPageBreak/>
        <w:t>Анализ п</w:t>
      </w:r>
      <w:r w:rsidR="0044175D">
        <w:t>ринцип</w:t>
      </w:r>
      <w:r>
        <w:t>ов</w:t>
      </w:r>
      <w:r w:rsidR="0044175D">
        <w:t xml:space="preserve"> </w:t>
      </w:r>
      <w:r>
        <w:t>выполнения процедуры слияния</w:t>
      </w:r>
      <w:bookmarkEnd w:id="7"/>
    </w:p>
    <w:p w14:paraId="2DDB42CB" w14:textId="77777777" w:rsidR="008A7701" w:rsidRDefault="0085247E" w:rsidP="000E3F23">
      <w:pPr>
        <w:pStyle w:val="1"/>
        <w:numPr>
          <w:ilvl w:val="1"/>
          <w:numId w:val="8"/>
        </w:numPr>
      </w:pPr>
      <w:bookmarkStart w:id="8" w:name="_Toc38623011"/>
      <w:r>
        <w:t>Анализ р</w:t>
      </w:r>
      <w:r w:rsidR="0044175D">
        <w:t>азличи</w:t>
      </w:r>
      <w:r>
        <w:t>й в зависимости от</w:t>
      </w:r>
      <w:r w:rsidR="0044175D">
        <w:t xml:space="preserve"> архитектур</w:t>
      </w:r>
      <w:r>
        <w:t>ы</w:t>
      </w:r>
      <w:bookmarkEnd w:id="8"/>
    </w:p>
    <w:p w14:paraId="4F9E3C70" w14:textId="77777777" w:rsidR="008A7701" w:rsidRDefault="0044175D" w:rsidP="000E3F23">
      <w:pPr>
        <w:pStyle w:val="aa"/>
      </w:pPr>
      <w:r>
        <w:t xml:space="preserve">Прежде чем приступать к описанию процедуры слияния операций важно определить понятия макро и микро операций и их различия в зависимости от архитектур компаний производителей. На данный момент большинство центральных процессоров в мире производится двумя компаниями </w:t>
      </w:r>
      <w:proofErr w:type="spellStart"/>
      <w:r>
        <w:t>Advanced</w:t>
      </w:r>
      <w:proofErr w:type="spellEnd"/>
      <w:r>
        <w:t xml:space="preserve"> </w:t>
      </w:r>
      <w:proofErr w:type="spellStart"/>
      <w:r>
        <w:t>Micro</w:t>
      </w:r>
      <w:proofErr w:type="spellEnd"/>
      <w:r>
        <w:t xml:space="preserve"> </w:t>
      </w:r>
      <w:proofErr w:type="spellStart"/>
      <w:r>
        <w:t>Devices</w:t>
      </w:r>
      <w:proofErr w:type="spellEnd"/>
      <w:r>
        <w:t xml:space="preserve"> (далее AMD) и Intel. </w:t>
      </w:r>
    </w:p>
    <w:p w14:paraId="0481749A" w14:textId="77777777" w:rsidR="008A7701" w:rsidRPr="005D1BCE" w:rsidRDefault="0044175D" w:rsidP="005D1BCE">
      <w:pPr>
        <w:pStyle w:val="aa"/>
      </w:pPr>
      <w:r>
        <w:t xml:space="preserve">Разница в структуре процессоров настолько значительна что понятия макро и микро </w:t>
      </w:r>
      <w:r w:rsidRPr="005D1BCE">
        <w:t>операций не являются исключением. В процессорах компании Intel под макро-операцией подразумевается x86 инструкция произвольной длины с возможностью выполнения нескольких операций с памятью и вычислениями одновременно, а микро-операция определяется как x86 инструкция декодированная на одну или более инструкций фиксированной длины R-типа</w:t>
      </w:r>
      <w:r w:rsidR="000219D9" w:rsidRPr="000219D9">
        <w:rPr>
          <w:lang w:val="ru-RU"/>
        </w:rPr>
        <w:t xml:space="preserve"> [5]</w:t>
      </w:r>
      <w:r w:rsidRPr="005D1BCE">
        <w:t>. Макро-операцией в терминологии AMD считается операция фиксированной длины которые могут состоять из операции с памятью и арифметической операции, одна макро-операция может выполнить операцию чтения, изменения и записи. Микро-операций считается одна простейшая операция например одна вычислительная операция или одно действие с памятью</w:t>
      </w:r>
      <w:r w:rsidR="002E50FB" w:rsidRPr="002E50FB">
        <w:rPr>
          <w:lang w:val="ru-RU"/>
        </w:rPr>
        <w:t xml:space="preserve"> </w:t>
      </w:r>
      <w:r w:rsidR="002E50FB" w:rsidRPr="006137B1">
        <w:rPr>
          <w:lang w:val="ru-RU"/>
        </w:rPr>
        <w:t>[</w:t>
      </w:r>
      <w:r w:rsidR="000219D9" w:rsidRPr="006137B1">
        <w:rPr>
          <w:lang w:val="ru-RU"/>
        </w:rPr>
        <w:t>6</w:t>
      </w:r>
      <w:r w:rsidR="002E50FB" w:rsidRPr="006137B1">
        <w:rPr>
          <w:lang w:val="ru-RU"/>
        </w:rPr>
        <w:t>]</w:t>
      </w:r>
      <w:r w:rsidRPr="005D1BCE">
        <w:t>. Данные операции являются составными частями макро-операции.</w:t>
      </w:r>
    </w:p>
    <w:p w14:paraId="7562D83D" w14:textId="77777777" w:rsidR="008A7701" w:rsidRPr="005D1BCE" w:rsidRDefault="0044175D" w:rsidP="005D1BCE">
      <w:pPr>
        <w:pStyle w:val="aa"/>
      </w:pPr>
      <w:r w:rsidRPr="005D1BCE">
        <w:t xml:space="preserve">Так как технология слияния макро операций </w:t>
      </w:r>
      <w:sdt>
        <w:sdtPr>
          <w:tag w:val="goog_rdk_1"/>
          <w:id w:val="672300044"/>
        </w:sdtPr>
        <w:sdtContent/>
      </w:sdt>
      <w:r w:rsidRPr="005D1BCE">
        <w:t>запатентована компанией Intel в 2000 году</w:t>
      </w:r>
      <w:r w:rsidR="000219D9" w:rsidRPr="000219D9">
        <w:rPr>
          <w:lang w:val="ru-RU"/>
        </w:rPr>
        <w:t xml:space="preserve"> [7]</w:t>
      </w:r>
      <w:r w:rsidRPr="005D1BCE">
        <w:t>, в процессорах компании AMD данная технология отсутствует. В нотации Intel макро-слияние это слияние двух смежных макро-операций в одну операцию до или во время декодирования.</w:t>
      </w:r>
    </w:p>
    <w:p w14:paraId="6C0E8103" w14:textId="77777777" w:rsidR="008A7701" w:rsidRPr="005D1BCE" w:rsidRDefault="0044175D" w:rsidP="005D1BCE">
      <w:pPr>
        <w:pStyle w:val="aa"/>
      </w:pPr>
      <w:r w:rsidRPr="005D1BCE">
        <w:t>Относительно микро-операций процессоры также имеют различия. В процессорах Intel слияние микро-операций происходит в момент декодирования макро-операции</w:t>
      </w:r>
      <w:r w:rsidR="000219D9" w:rsidRPr="000219D9">
        <w:rPr>
          <w:lang w:val="ru-RU"/>
        </w:rPr>
        <w:t xml:space="preserve"> [5]</w:t>
      </w:r>
      <w:r w:rsidRPr="005D1BCE">
        <w:t>. Однако в процессорах AMD разбиение на микро-операции и следовательно слияние операций происходит только перед непосредственным исполнением</w:t>
      </w:r>
      <w:r w:rsidR="002E50FB" w:rsidRPr="002E50FB">
        <w:rPr>
          <w:lang w:val="ru-RU"/>
        </w:rPr>
        <w:t xml:space="preserve"> [</w:t>
      </w:r>
      <w:r w:rsidR="000219D9" w:rsidRPr="000219D9">
        <w:rPr>
          <w:lang w:val="ru-RU"/>
        </w:rPr>
        <w:t>6</w:t>
      </w:r>
      <w:r w:rsidR="002E50FB" w:rsidRPr="002E50FB">
        <w:rPr>
          <w:lang w:val="ru-RU"/>
        </w:rPr>
        <w:t>]</w:t>
      </w:r>
      <w:r w:rsidRPr="005D1BCE">
        <w:t>.</w:t>
      </w:r>
    </w:p>
    <w:p w14:paraId="03783CD1" w14:textId="77777777" w:rsidR="008A7701" w:rsidRDefault="0044175D" w:rsidP="000E3F23">
      <w:pPr>
        <w:pStyle w:val="aa"/>
      </w:pPr>
      <w:r>
        <w:lastRenderedPageBreak/>
        <w:t>Принимая во внимание факты изложенные выше и отсутствие слияния макро-операций в процессорах компании AMD  всё дальнейшее рассмотрение процессов и определения будут изложены применительно к процессорам компании Intel.</w:t>
      </w:r>
    </w:p>
    <w:p w14:paraId="36C1C09E" w14:textId="77777777" w:rsidR="008A7701" w:rsidRDefault="0085247E" w:rsidP="000E3F23">
      <w:pPr>
        <w:pStyle w:val="1"/>
        <w:numPr>
          <w:ilvl w:val="1"/>
          <w:numId w:val="8"/>
        </w:numPr>
      </w:pPr>
      <w:bookmarkStart w:id="9" w:name="_Toc38623012"/>
      <w:r>
        <w:t>Принципы выполнения м</w:t>
      </w:r>
      <w:r w:rsidR="0044175D">
        <w:t>икро-слияни</w:t>
      </w:r>
      <w:r>
        <w:t>я</w:t>
      </w:r>
      <w:bookmarkEnd w:id="9"/>
    </w:p>
    <w:p w14:paraId="42074B0F" w14:textId="77777777" w:rsidR="005B274E" w:rsidRDefault="0044175D" w:rsidP="005B274E">
      <w:pPr>
        <w:pStyle w:val="aa"/>
      </w:pPr>
      <w:r w:rsidRPr="005D1BCE">
        <w:tab/>
        <w:t xml:space="preserve">Процедура слияния микро-операции позволяет двум и более микро-операциям, полученным в результате декодирования макро-операции, сливаться в одну операцию, что позволяет экономить место в буферах </w:t>
      </w:r>
      <w:r w:rsidR="005B274E" w:rsidRPr="005D1BCE">
        <w:t>вследствие</w:t>
      </w:r>
      <w:r w:rsidRPr="005D1BCE">
        <w:t xml:space="preserve"> чего растет пропускная способность, а слитые операции выполняются на двух отдельных исполнительных блоках как не объединенные операции</w:t>
      </w:r>
      <w:r w:rsidR="001412BB" w:rsidRPr="001412BB">
        <w:rPr>
          <w:lang w:val="ru-RU"/>
        </w:rPr>
        <w:t xml:space="preserve"> [8]</w:t>
      </w:r>
      <w:r w:rsidRPr="005D1BCE">
        <w:t>.</w:t>
      </w:r>
      <w:r w:rsidR="005B274E">
        <w:t xml:space="preserve"> Ввиду этой особенности участки процессора где микро-операции передвигаются в объединённой форме называют </w:t>
      </w:r>
      <w:r w:rsidR="005B274E">
        <w:rPr>
          <w:lang w:val="en-US"/>
        </w:rPr>
        <w:t>fused</w:t>
      </w:r>
      <w:r w:rsidR="005B274E" w:rsidRPr="005B274E">
        <w:rPr>
          <w:lang w:val="ru-RU"/>
        </w:rPr>
        <w:t xml:space="preserve"> </w:t>
      </w:r>
      <w:r w:rsidR="005B274E">
        <w:rPr>
          <w:lang w:val="en-US"/>
        </w:rPr>
        <w:t>domain</w:t>
      </w:r>
      <w:r w:rsidR="005B274E">
        <w:t xml:space="preserve">, а те где они разделяются </w:t>
      </w:r>
      <w:r w:rsidR="005B274E">
        <w:rPr>
          <w:lang w:val="en-US"/>
        </w:rPr>
        <w:t>unfused</w:t>
      </w:r>
      <w:r w:rsidR="005B274E" w:rsidRPr="005B274E">
        <w:rPr>
          <w:lang w:val="ru-RU"/>
        </w:rPr>
        <w:t xml:space="preserve"> </w:t>
      </w:r>
      <w:r w:rsidR="005B274E">
        <w:rPr>
          <w:lang w:val="en-US"/>
        </w:rPr>
        <w:t>domain</w:t>
      </w:r>
      <w:r w:rsidR="005B274E" w:rsidRPr="005B274E">
        <w:rPr>
          <w:lang w:val="ru-RU"/>
        </w:rPr>
        <w:t>.</w:t>
      </w:r>
      <w:r w:rsidRPr="005D1BCE">
        <w:t xml:space="preserve"> </w:t>
      </w:r>
      <w:r w:rsidR="005B274E">
        <w:rPr>
          <w:color w:val="000000"/>
          <w:lang w:val="ru-RU"/>
        </w:rPr>
        <w:t>Схему</w:t>
      </w:r>
      <w:r w:rsidR="005B274E">
        <w:rPr>
          <w:color w:val="000000"/>
        </w:rPr>
        <w:t xml:space="preserve"> </w:t>
      </w:r>
      <w:r w:rsidR="005B274E">
        <w:rPr>
          <w:color w:val="000000"/>
          <w:lang w:val="ru-RU"/>
        </w:rPr>
        <w:t>движения микро-операций</w:t>
      </w:r>
      <w:r w:rsidR="005B274E">
        <w:rPr>
          <w:color w:val="000000"/>
        </w:rPr>
        <w:t xml:space="preserve"> можно наблюдать на рис. </w:t>
      </w:r>
      <w:r w:rsidR="001412BB">
        <w:rPr>
          <w:color w:val="000000"/>
          <w:lang w:val="en-US"/>
        </w:rPr>
        <w:t>4</w:t>
      </w:r>
      <w:r w:rsidR="005B274E">
        <w:rPr>
          <w:color w:val="000000"/>
        </w:rPr>
        <w:t>.</w:t>
      </w:r>
    </w:p>
    <w:p w14:paraId="2CD75A3D" w14:textId="77777777" w:rsidR="005B274E" w:rsidRDefault="005B274E" w:rsidP="005B274E">
      <w:pPr>
        <w:pStyle w:val="afa"/>
        <w:spacing w:before="25" w:beforeAutospacing="0" w:after="0" w:afterAutospacing="0"/>
        <w:jc w:val="center"/>
      </w:pPr>
      <w:r>
        <w:rPr>
          <w:noProof/>
          <w:color w:val="000000"/>
          <w:sz w:val="28"/>
          <w:szCs w:val="28"/>
          <w:bdr w:val="none" w:sz="0" w:space="0" w:color="auto" w:frame="1"/>
        </w:rPr>
        <w:drawing>
          <wp:inline distT="0" distB="0" distL="0" distR="0" wp14:anchorId="26487544" wp14:editId="44C78253">
            <wp:extent cx="5760720" cy="4297680"/>
            <wp:effectExtent l="0" t="0" r="0" b="7620"/>
            <wp:docPr id="9" name="Рисунок 9" descr="https://lh5.googleusercontent.com/k-uWjNyzxlYukp40i0SUyiQPyCmh9if-imYdKzocQh3F76Oq_bzce6Mdx9PgFWhSBfU4GyxwImjaGJqVSjctEvqsR945tOa731a7Q88KVD9ehqTyRj3A8VKS7rYdZDLxJawkf9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k-uWjNyzxlYukp40i0SUyiQPyCmh9if-imYdKzocQh3F76Oq_bzce6Mdx9PgFWhSBfU4GyxwImjaGJqVSjctEvqsR945tOa731a7Q88KVD9ehqTyRj3A8VKS7rYdZDLxJawkf9S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297680"/>
                    </a:xfrm>
                    <a:prstGeom prst="rect">
                      <a:avLst/>
                    </a:prstGeom>
                    <a:noFill/>
                    <a:ln>
                      <a:noFill/>
                    </a:ln>
                  </pic:spPr>
                </pic:pic>
              </a:graphicData>
            </a:graphic>
          </wp:inline>
        </w:drawing>
      </w:r>
    </w:p>
    <w:p w14:paraId="5CAD9D31" w14:textId="77777777" w:rsidR="005B274E" w:rsidRPr="001412BB" w:rsidRDefault="005B274E" w:rsidP="005B274E">
      <w:pPr>
        <w:pStyle w:val="afa"/>
        <w:spacing w:before="25" w:beforeAutospacing="0" w:after="0" w:afterAutospacing="0"/>
        <w:jc w:val="center"/>
        <w:rPr>
          <w:sz w:val="26"/>
          <w:szCs w:val="26"/>
        </w:rPr>
      </w:pPr>
      <w:r w:rsidRPr="001412BB">
        <w:rPr>
          <w:color w:val="000000"/>
          <w:sz w:val="26"/>
          <w:szCs w:val="26"/>
        </w:rPr>
        <w:t xml:space="preserve">Рис. </w:t>
      </w:r>
      <w:r w:rsidR="001412BB" w:rsidRPr="006137B1">
        <w:rPr>
          <w:color w:val="000000"/>
          <w:sz w:val="26"/>
          <w:szCs w:val="26"/>
        </w:rPr>
        <w:t>4</w:t>
      </w:r>
      <w:r w:rsidRPr="001412BB">
        <w:rPr>
          <w:color w:val="000000"/>
          <w:sz w:val="26"/>
          <w:szCs w:val="26"/>
        </w:rPr>
        <w:t>. Схема движения микро-операций.</w:t>
      </w:r>
    </w:p>
    <w:p w14:paraId="0B744223" w14:textId="77777777" w:rsidR="008A7701" w:rsidRPr="005D1BCE" w:rsidRDefault="0044175D" w:rsidP="005D1BCE">
      <w:pPr>
        <w:pStyle w:val="aa"/>
      </w:pPr>
      <w:r w:rsidRPr="005D1BCE">
        <w:t>Микро-слиянию подвержены только два типа комбинаций: операции записи в память и операции чтения-изменения памяти</w:t>
      </w:r>
      <w:r w:rsidR="001412BB" w:rsidRPr="001412BB">
        <w:rPr>
          <w:lang w:val="ru-RU"/>
        </w:rPr>
        <w:t xml:space="preserve"> [8]</w:t>
      </w:r>
      <w:r w:rsidRPr="005D1BCE">
        <w:t xml:space="preserve">. В первом случае происходит объединение операции вычисления адреса в памяти и операции перемещения данных. </w:t>
      </w:r>
      <w:r w:rsidRPr="005D1BCE">
        <w:lastRenderedPageBreak/>
        <w:t>Во втором типе происходит объединение операции чтения данных из памяти и операции преобразования данных. В случае операции включающей в себя оба типа происходит слияние записи в память и вычисления адреса при этом слияния чтения и изменения данных не происходит, однако в современных архитектурах происходит слияние двух типов.</w:t>
      </w:r>
    </w:p>
    <w:p w14:paraId="0619EA52" w14:textId="77777777" w:rsidR="008A7701" w:rsidRDefault="0085247E" w:rsidP="0085247E">
      <w:pPr>
        <w:pStyle w:val="1"/>
        <w:numPr>
          <w:ilvl w:val="1"/>
          <w:numId w:val="8"/>
        </w:numPr>
      </w:pPr>
      <w:bookmarkStart w:id="10" w:name="_Toc38623013"/>
      <w:r>
        <w:t>Принципы выполнения макро-слияния</w:t>
      </w:r>
      <w:bookmarkEnd w:id="10"/>
    </w:p>
    <w:p w14:paraId="2B3F08B5" w14:textId="77777777" w:rsidR="00D34BF5" w:rsidRDefault="0044175D" w:rsidP="00D34BF5">
      <w:pPr>
        <w:pStyle w:val="aa"/>
      </w:pPr>
      <w:r>
        <w:t>Некоторые макро-операции могут объединятся в одну микро-операцию при декодировании. В некоторых случаях декодер сливает инструкцию сравнения или логическую инструкцию с инструкцией условного перехода в одну микро-операцию и полученная таким образом операция не разделяется на этапе исполнения и выполнятся как одна микро-операция</w:t>
      </w:r>
      <w:r w:rsidR="001412BB" w:rsidRPr="001412BB">
        <w:rPr>
          <w:lang w:val="ru-RU"/>
        </w:rPr>
        <w:t xml:space="preserve"> [8]</w:t>
      </w:r>
      <w:r>
        <w:t xml:space="preserve">. </w:t>
      </w:r>
      <w:r w:rsidR="00D34BF5">
        <w:rPr>
          <w:color w:val="000000"/>
        </w:rPr>
        <w:t xml:space="preserve">На рис. </w:t>
      </w:r>
      <w:r w:rsidR="001412BB" w:rsidRPr="001412BB">
        <w:rPr>
          <w:color w:val="000000"/>
          <w:lang w:val="ru-RU"/>
        </w:rPr>
        <w:t>5</w:t>
      </w:r>
      <w:r w:rsidR="00D34BF5">
        <w:rPr>
          <w:color w:val="000000"/>
        </w:rPr>
        <w:t xml:space="preserve"> и </w:t>
      </w:r>
      <w:r w:rsidR="001412BB" w:rsidRPr="0030216A">
        <w:rPr>
          <w:color w:val="000000"/>
          <w:lang w:val="ru-RU"/>
        </w:rPr>
        <w:t>6</w:t>
      </w:r>
      <w:r w:rsidR="00D34BF5">
        <w:rPr>
          <w:color w:val="000000"/>
        </w:rPr>
        <w:t xml:space="preserve"> можно наблюдать пример влияния слияния макро-операций.</w:t>
      </w:r>
    </w:p>
    <w:p w14:paraId="2C3DD515" w14:textId="77777777" w:rsidR="00D34BF5" w:rsidRDefault="00D34BF5" w:rsidP="00D34BF5">
      <w:pPr>
        <w:pStyle w:val="afa"/>
        <w:spacing w:before="25" w:beforeAutospacing="0" w:after="0" w:afterAutospacing="0"/>
        <w:jc w:val="center"/>
      </w:pPr>
      <w:r>
        <w:rPr>
          <w:noProof/>
          <w:color w:val="000000"/>
          <w:sz w:val="28"/>
          <w:szCs w:val="28"/>
          <w:bdr w:val="none" w:sz="0" w:space="0" w:color="auto" w:frame="1"/>
        </w:rPr>
        <w:drawing>
          <wp:inline distT="0" distB="0" distL="0" distR="0" wp14:anchorId="34DF9513" wp14:editId="0066DB77">
            <wp:extent cx="4286250" cy="3209925"/>
            <wp:effectExtent l="0" t="0" r="0" b="9525"/>
            <wp:docPr id="11" name="Рисунок 11" descr="https://lh3.googleusercontent.com/QPm-zZxk5Cktu7D4In_db7ahJKuM5UHSR7Gaj4ONGqVqJ03t71bRirUwG41iaBXmu-agigzwTv4rP5OSo-n0Br1DV0yDqCJSxkGlig2Fftl3054HxluHXVmBpaH_J48m9HwDXY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QPm-zZxk5Cktu7D4In_db7ahJKuM5UHSR7Gaj4ONGqVqJ03t71bRirUwG41iaBXmu-agigzwTv4rP5OSo-n0Br1DV0yDqCJSxkGlig2Fftl3054HxluHXVmBpaH_J48m9HwDXYl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3209925"/>
                    </a:xfrm>
                    <a:prstGeom prst="rect">
                      <a:avLst/>
                    </a:prstGeom>
                    <a:noFill/>
                    <a:ln>
                      <a:noFill/>
                    </a:ln>
                  </pic:spPr>
                </pic:pic>
              </a:graphicData>
            </a:graphic>
          </wp:inline>
        </w:drawing>
      </w:r>
    </w:p>
    <w:p w14:paraId="5B244B7D" w14:textId="77777777" w:rsidR="00D34BF5" w:rsidRPr="001412BB" w:rsidRDefault="00D34BF5" w:rsidP="00D34BF5">
      <w:pPr>
        <w:pStyle w:val="afa"/>
        <w:spacing w:before="25" w:beforeAutospacing="0" w:after="0" w:afterAutospacing="0"/>
        <w:jc w:val="center"/>
        <w:rPr>
          <w:sz w:val="26"/>
          <w:szCs w:val="26"/>
        </w:rPr>
      </w:pPr>
      <w:r w:rsidRPr="001412BB">
        <w:rPr>
          <w:color w:val="000000"/>
          <w:sz w:val="26"/>
          <w:szCs w:val="26"/>
        </w:rPr>
        <w:t xml:space="preserve">Рис. </w:t>
      </w:r>
      <w:r w:rsidR="001412BB" w:rsidRPr="006137B1">
        <w:rPr>
          <w:color w:val="000000"/>
          <w:sz w:val="26"/>
          <w:szCs w:val="26"/>
        </w:rPr>
        <w:t>5</w:t>
      </w:r>
      <w:r w:rsidRPr="001412BB">
        <w:rPr>
          <w:color w:val="000000"/>
          <w:sz w:val="26"/>
          <w:szCs w:val="26"/>
        </w:rPr>
        <w:t>. Пример выполнения операций без слияния макро-операций.</w:t>
      </w:r>
    </w:p>
    <w:p w14:paraId="1A70D17B" w14:textId="77777777" w:rsidR="00D34BF5" w:rsidRDefault="00D34BF5" w:rsidP="00D34BF5">
      <w:pPr>
        <w:pStyle w:val="afa"/>
        <w:spacing w:before="25" w:beforeAutospacing="0" w:after="0" w:afterAutospacing="0"/>
        <w:jc w:val="center"/>
      </w:pPr>
      <w:r>
        <w:rPr>
          <w:noProof/>
          <w:color w:val="000000"/>
          <w:sz w:val="28"/>
          <w:szCs w:val="28"/>
          <w:bdr w:val="none" w:sz="0" w:space="0" w:color="auto" w:frame="1"/>
        </w:rPr>
        <w:lastRenderedPageBreak/>
        <w:drawing>
          <wp:inline distT="0" distB="0" distL="0" distR="0" wp14:anchorId="04FE0461" wp14:editId="1FFAADCC">
            <wp:extent cx="4286250" cy="3209925"/>
            <wp:effectExtent l="0" t="0" r="0" b="9525"/>
            <wp:docPr id="10" name="Рисунок 10" descr="https://lh6.googleusercontent.com/ZpzH-pKx5jLgS4AakBVqGloz1E_Fd-yf6uDQZmKTRxoI4hpktHFuzFKR1wj6DbPmfVvGIYm-3AQeCTxLsEYwVA_IbGGTc2g4ERAIjCjMFZM3tf82U9ZdSZjT-Er_HbUASwRDL4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ZpzH-pKx5jLgS4AakBVqGloz1E_Fd-yf6uDQZmKTRxoI4hpktHFuzFKR1wj6DbPmfVvGIYm-3AQeCTxLsEYwVA_IbGGTc2g4ERAIjCjMFZM3tf82U9ZdSZjT-Er_HbUASwRDL4F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3209925"/>
                    </a:xfrm>
                    <a:prstGeom prst="rect">
                      <a:avLst/>
                    </a:prstGeom>
                    <a:noFill/>
                    <a:ln>
                      <a:noFill/>
                    </a:ln>
                  </pic:spPr>
                </pic:pic>
              </a:graphicData>
            </a:graphic>
          </wp:inline>
        </w:drawing>
      </w:r>
    </w:p>
    <w:p w14:paraId="752111B4" w14:textId="77777777" w:rsidR="00D34BF5" w:rsidRPr="001412BB" w:rsidRDefault="00D34BF5" w:rsidP="001412BB">
      <w:pPr>
        <w:pStyle w:val="afa"/>
        <w:spacing w:before="25" w:beforeAutospacing="0" w:after="0" w:afterAutospacing="0"/>
        <w:jc w:val="center"/>
        <w:rPr>
          <w:sz w:val="26"/>
          <w:szCs w:val="26"/>
        </w:rPr>
      </w:pPr>
      <w:r w:rsidRPr="001412BB">
        <w:rPr>
          <w:color w:val="000000"/>
          <w:sz w:val="26"/>
          <w:szCs w:val="26"/>
        </w:rPr>
        <w:t xml:space="preserve">Рис. </w:t>
      </w:r>
      <w:r w:rsidR="001412BB" w:rsidRPr="001412BB">
        <w:rPr>
          <w:color w:val="000000"/>
          <w:sz w:val="26"/>
          <w:szCs w:val="26"/>
        </w:rPr>
        <w:t>6</w:t>
      </w:r>
      <w:r w:rsidRPr="001412BB">
        <w:rPr>
          <w:color w:val="000000"/>
          <w:sz w:val="26"/>
          <w:szCs w:val="26"/>
        </w:rPr>
        <w:t>. Пример выполнения операций с слиянием макро-операций.</w:t>
      </w:r>
    </w:p>
    <w:p w14:paraId="10B1252C" w14:textId="77777777" w:rsidR="008A7701" w:rsidRDefault="0044175D" w:rsidP="005D1BCE">
      <w:pPr>
        <w:pStyle w:val="aa"/>
      </w:pPr>
      <w:r>
        <w:t>Слияние может производится любым из четырёх декодеров, но не одновременно, что позволяет повысить пропускную способность с 4 до 5 инструкций в такт. Однако использование макро-слияния может уменьшить пропускную способность. Если инструкция имеет возможность слияния и попадает в последний из 4 декодеров она будет отложена и направлена в первый декодер на следующий такт для проверки возможности слияния со следующей инструкцией</w:t>
      </w:r>
      <w:r w:rsidR="0030216A" w:rsidRPr="0030216A">
        <w:rPr>
          <w:lang w:val="ru-RU"/>
        </w:rPr>
        <w:t xml:space="preserve"> [8]</w:t>
      </w:r>
      <w:r>
        <w:t>.</w:t>
      </w:r>
    </w:p>
    <w:p w14:paraId="76EBC958" w14:textId="77777777" w:rsidR="005C4B18" w:rsidRDefault="0044175D" w:rsidP="005D1BCE">
      <w:pPr>
        <w:pStyle w:val="aa"/>
      </w:pPr>
      <w:r>
        <w:t>Макро-слияние и микро-слияние могут выполняться вместе. Например, команды чтения, сравнения и условного перехода образуют одну единственную микро-операцию. Полученная операция разделится на этапе выполнения на 3 микро-операции. Однако данное слияние не всегда является возможным из-за ограничени</w:t>
      </w:r>
      <w:r w:rsidR="0024793B">
        <w:t>й размера памяти микро-операции</w:t>
      </w:r>
      <w:r w:rsidR="0030216A" w:rsidRPr="0030216A">
        <w:rPr>
          <w:lang w:val="ru-RU"/>
        </w:rPr>
        <w:t xml:space="preserve"> [8]</w:t>
      </w:r>
      <w:r w:rsidR="0024793B">
        <w:t>.</w:t>
      </w:r>
    </w:p>
    <w:p w14:paraId="4E98364B" w14:textId="77777777" w:rsidR="008A7701" w:rsidRDefault="0044175D" w:rsidP="005D1BCE">
      <w:pPr>
        <w:pStyle w:val="aa"/>
      </w:pPr>
      <w:r>
        <w:t>Исходя из указанной информации для получения максимального эффекта от макро-слияния программисту следует учитывать следующее:</w:t>
      </w:r>
    </w:p>
    <w:p w14:paraId="4067C8DE" w14:textId="77777777" w:rsidR="008A7701" w:rsidRDefault="0044175D" w:rsidP="005D1BCE">
      <w:pPr>
        <w:pStyle w:val="aa"/>
        <w:numPr>
          <w:ilvl w:val="0"/>
          <w:numId w:val="21"/>
        </w:numPr>
      </w:pPr>
      <w:r>
        <w:t>В зависимости от используемой структуры микропроцессора располагать возможн</w:t>
      </w:r>
      <w:r w:rsidR="005D1BCE">
        <w:t>ые для слияния инструкции рядом;</w:t>
      </w:r>
    </w:p>
    <w:p w14:paraId="6891BC85" w14:textId="77777777" w:rsidR="00191792" w:rsidRDefault="0044175D" w:rsidP="00D34BF5">
      <w:pPr>
        <w:pStyle w:val="aa"/>
        <w:numPr>
          <w:ilvl w:val="0"/>
          <w:numId w:val="21"/>
        </w:numPr>
      </w:pPr>
      <w:r>
        <w:t>Между парами сливаемых инструкций должно располагаться минимум 3 других инструкции.</w:t>
      </w:r>
      <w:r w:rsidR="00D34BF5">
        <w:br w:type="page"/>
      </w:r>
    </w:p>
    <w:p w14:paraId="39FA2C48" w14:textId="77777777" w:rsidR="008A7701" w:rsidRDefault="0044175D" w:rsidP="000E3F23">
      <w:pPr>
        <w:pStyle w:val="1"/>
      </w:pPr>
      <w:bookmarkStart w:id="11" w:name="_Toc38623014"/>
      <w:r>
        <w:lastRenderedPageBreak/>
        <w:t>Определение алгоритма процедуры слияния</w:t>
      </w:r>
      <w:bookmarkEnd w:id="11"/>
    </w:p>
    <w:p w14:paraId="4D81AA8F" w14:textId="77777777" w:rsidR="008A7701" w:rsidRDefault="0044175D" w:rsidP="000E3F23">
      <w:pPr>
        <w:pStyle w:val="1"/>
        <w:numPr>
          <w:ilvl w:val="1"/>
          <w:numId w:val="8"/>
        </w:numPr>
      </w:pPr>
      <w:bookmarkStart w:id="12" w:name="_Toc38623015"/>
      <w:r>
        <w:t>Алгоритм микро-слияния</w:t>
      </w:r>
      <w:bookmarkEnd w:id="12"/>
    </w:p>
    <w:p w14:paraId="02791914" w14:textId="77777777" w:rsidR="00D34BF5" w:rsidRDefault="00D34BF5" w:rsidP="00D34BF5">
      <w:pPr>
        <w:pStyle w:val="aa"/>
      </w:pPr>
      <w:r>
        <w:t>Для симуляции процедуры слияния микро-операций был выведен обобщенный алгоритм для проверки всех условий и выполнения слияния.</w:t>
      </w:r>
    </w:p>
    <w:p w14:paraId="7AC3C1AB" w14:textId="77777777" w:rsidR="00D34BF5" w:rsidRDefault="00D34BF5" w:rsidP="000013AC">
      <w:pPr>
        <w:pStyle w:val="aa"/>
        <w:ind w:firstLine="0"/>
      </w:pPr>
      <w:r w:rsidRPr="005F0DF2">
        <w:t>Рассмотрим алгоритм процедуры слияния микро-операций в ядре процессора. Процедура слияния позволяет двум и более микро-операциям, полученным в результате декодирования макро-операции, сливаться в одну</w:t>
      </w:r>
      <w:r>
        <w:t xml:space="preserve"> целую операцию</w:t>
      </w:r>
      <w:r w:rsidRPr="005F0DF2">
        <w:t>, что позволяет экономить место в буферах</w:t>
      </w:r>
      <w:r>
        <w:t xml:space="preserve">. </w:t>
      </w:r>
      <w:r w:rsidR="000013AC">
        <w:t>Использование слияния микро-операций приводит к улучшению проводящей способности процессора, увеличивая его производительность и общую скорость исполнения инструкций</w:t>
      </w:r>
      <w:r w:rsidR="0030216A" w:rsidRPr="0030216A">
        <w:rPr>
          <w:lang w:val="ru-RU"/>
        </w:rPr>
        <w:t xml:space="preserve"> [9]</w:t>
      </w:r>
      <w:r w:rsidR="000013AC">
        <w:t>.</w:t>
      </w:r>
    </w:p>
    <w:p w14:paraId="42E9C02C" w14:textId="77777777" w:rsidR="000013AC" w:rsidRDefault="000013AC" w:rsidP="000013AC">
      <w:pPr>
        <w:pStyle w:val="aa"/>
      </w:pPr>
      <w:r>
        <w:t>М</w:t>
      </w:r>
      <w:r>
        <w:rPr>
          <w:lang w:val="ru-RU"/>
        </w:rPr>
        <w:t>икро</w:t>
      </w:r>
      <w:r>
        <w:t>-операци</w:t>
      </w:r>
      <w:r>
        <w:rPr>
          <w:lang w:val="ru-RU"/>
        </w:rPr>
        <w:t>и получаются в результате</w:t>
      </w:r>
      <w:r>
        <w:t xml:space="preserve"> </w:t>
      </w:r>
      <w:r>
        <w:rPr>
          <w:lang w:val="ru-RU"/>
        </w:rPr>
        <w:t>декодирования макро-операции</w:t>
      </w:r>
      <w:r>
        <w:t>. Среди них можно выделить</w:t>
      </w:r>
      <w:r w:rsidRPr="000013AC">
        <w:rPr>
          <w:lang w:val="ru-RU"/>
        </w:rPr>
        <w:t xml:space="preserve"> </w:t>
      </w:r>
      <w:r>
        <w:rPr>
          <w:lang w:val="ru-RU"/>
        </w:rPr>
        <w:t>4</w:t>
      </w:r>
      <w:r>
        <w:t xml:space="preserve"> основные</w:t>
      </w:r>
      <w:r>
        <w:rPr>
          <w:lang w:val="ru-RU"/>
        </w:rPr>
        <w:t xml:space="preserve"> категории</w:t>
      </w:r>
      <w:r>
        <w:t>:</w:t>
      </w:r>
    </w:p>
    <w:p w14:paraId="1C7E3CEA" w14:textId="77777777" w:rsidR="000013AC" w:rsidRPr="007F2D91" w:rsidRDefault="000013AC" w:rsidP="000013AC">
      <w:pPr>
        <w:pStyle w:val="aa"/>
        <w:numPr>
          <w:ilvl w:val="0"/>
          <w:numId w:val="12"/>
        </w:numPr>
        <w:spacing w:before="25"/>
      </w:pPr>
      <w:r>
        <w:t>Чтение (</w:t>
      </w:r>
      <w:r>
        <w:rPr>
          <w:lang w:val="en-US"/>
        </w:rPr>
        <w:t>Read/Load)</w:t>
      </w:r>
    </w:p>
    <w:p w14:paraId="31F3AA2F" w14:textId="77777777" w:rsidR="000013AC" w:rsidRPr="007F2D91" w:rsidRDefault="000013AC" w:rsidP="000013AC">
      <w:pPr>
        <w:pStyle w:val="aa"/>
        <w:numPr>
          <w:ilvl w:val="0"/>
          <w:numId w:val="12"/>
        </w:numPr>
        <w:spacing w:before="25"/>
      </w:pPr>
      <w:r>
        <w:t>Изменение (</w:t>
      </w:r>
      <w:r>
        <w:rPr>
          <w:lang w:val="en-US"/>
        </w:rPr>
        <w:t>Modify)</w:t>
      </w:r>
    </w:p>
    <w:p w14:paraId="6BD4AA5C" w14:textId="77777777" w:rsidR="000013AC" w:rsidRPr="007F2D91" w:rsidRDefault="000013AC" w:rsidP="000013AC">
      <w:pPr>
        <w:pStyle w:val="aa"/>
        <w:numPr>
          <w:ilvl w:val="0"/>
          <w:numId w:val="12"/>
        </w:numPr>
        <w:spacing w:before="25"/>
      </w:pPr>
      <w:r>
        <w:t>Вычисление и сохранение адреса (</w:t>
      </w:r>
      <w:r>
        <w:rPr>
          <w:lang w:val="en-US"/>
        </w:rPr>
        <w:t>Address</w:t>
      </w:r>
      <w:r w:rsidRPr="007F2D91">
        <w:t>)</w:t>
      </w:r>
    </w:p>
    <w:p w14:paraId="58986ABB" w14:textId="77777777" w:rsidR="000013AC" w:rsidRPr="005F0DF2" w:rsidRDefault="000013AC" w:rsidP="000013AC">
      <w:pPr>
        <w:pStyle w:val="aa"/>
        <w:numPr>
          <w:ilvl w:val="0"/>
          <w:numId w:val="12"/>
        </w:numPr>
        <w:spacing w:before="25"/>
      </w:pPr>
      <w:r>
        <w:t>Запись (</w:t>
      </w:r>
      <w:r>
        <w:rPr>
          <w:lang w:val="en-US"/>
        </w:rPr>
        <w:t>Write/Save)</w:t>
      </w:r>
    </w:p>
    <w:p w14:paraId="6A436392" w14:textId="77777777" w:rsidR="000013AC" w:rsidRDefault="00D34BF5" w:rsidP="00D34BF5">
      <w:pPr>
        <w:pStyle w:val="aa"/>
      </w:pPr>
      <w:r w:rsidRPr="005F0DF2">
        <w:t>Микро-слиянию подвержены только два типа комбинаций: операции записи в память и операции чтения-изменения памяти.</w:t>
      </w:r>
      <w:r>
        <w:t xml:space="preserve"> Таким образом, получаем три случа</w:t>
      </w:r>
      <w:r w:rsidR="000013AC">
        <w:t>я, в которых происходит слияние:</w:t>
      </w:r>
    </w:p>
    <w:p w14:paraId="364FB780" w14:textId="77777777" w:rsidR="000013AC" w:rsidRPr="00E47A2C" w:rsidRDefault="00ED7B3F" w:rsidP="000013AC">
      <w:pPr>
        <w:pStyle w:val="aa"/>
        <w:numPr>
          <w:ilvl w:val="0"/>
          <w:numId w:val="27"/>
        </w:numPr>
      </w:pPr>
      <w:r>
        <w:rPr>
          <w:lang w:val="en-US"/>
        </w:rPr>
        <w:t>Address</w:t>
      </w:r>
      <w:r w:rsidR="000013AC">
        <w:t xml:space="preserve"> + </w:t>
      </w:r>
      <w:r>
        <w:rPr>
          <w:lang w:val="en-US"/>
        </w:rPr>
        <w:t>Write</w:t>
      </w:r>
      <w:r w:rsidR="000013AC" w:rsidRPr="00E47A2C">
        <w:t>;</w:t>
      </w:r>
    </w:p>
    <w:p w14:paraId="2B3F6CB6" w14:textId="77777777" w:rsidR="000013AC" w:rsidRPr="00E47A2C" w:rsidRDefault="00ED7B3F" w:rsidP="000013AC">
      <w:pPr>
        <w:pStyle w:val="aa"/>
        <w:numPr>
          <w:ilvl w:val="0"/>
          <w:numId w:val="27"/>
        </w:numPr>
      </w:pPr>
      <w:r>
        <w:rPr>
          <w:lang w:val="en-US"/>
        </w:rPr>
        <w:t>Read</w:t>
      </w:r>
      <w:r>
        <w:t xml:space="preserve"> </w:t>
      </w:r>
      <w:r w:rsidR="000013AC">
        <w:t xml:space="preserve">+ </w:t>
      </w:r>
      <w:r>
        <w:rPr>
          <w:lang w:val="en-US"/>
        </w:rPr>
        <w:t>Modify</w:t>
      </w:r>
      <w:r w:rsidR="000013AC" w:rsidRPr="00E47A2C">
        <w:t>;</w:t>
      </w:r>
    </w:p>
    <w:p w14:paraId="3B3A5956" w14:textId="77777777" w:rsidR="000013AC" w:rsidRDefault="000013AC" w:rsidP="000013AC">
      <w:pPr>
        <w:pStyle w:val="aa"/>
        <w:numPr>
          <w:ilvl w:val="0"/>
          <w:numId w:val="27"/>
        </w:numPr>
      </w:pPr>
      <w:r>
        <w:t xml:space="preserve">Комбинированный: </w:t>
      </w:r>
      <w:r w:rsidR="00ED7B3F">
        <w:rPr>
          <w:lang w:val="en-US"/>
        </w:rPr>
        <w:t>Read</w:t>
      </w:r>
      <w:r w:rsidR="00ED7B3F">
        <w:t xml:space="preserve"> </w:t>
      </w:r>
      <w:r>
        <w:t xml:space="preserve">+ </w:t>
      </w:r>
      <w:r w:rsidR="00ED7B3F">
        <w:rPr>
          <w:lang w:val="en-US"/>
        </w:rPr>
        <w:t>Modify</w:t>
      </w:r>
      <w:r w:rsidR="00ED7B3F">
        <w:t xml:space="preserve"> </w:t>
      </w:r>
      <w:r>
        <w:t xml:space="preserve">+ </w:t>
      </w:r>
      <w:r w:rsidR="00ED7B3F">
        <w:rPr>
          <w:lang w:val="en-US"/>
        </w:rPr>
        <w:t>Write</w:t>
      </w:r>
      <w:r w:rsidRPr="00ED7B3F">
        <w:rPr>
          <w:lang w:val="ru-RU"/>
        </w:rPr>
        <w:t>.</w:t>
      </w:r>
    </w:p>
    <w:p w14:paraId="4881FC34" w14:textId="77777777" w:rsidR="00EC0A93" w:rsidRDefault="00D34BF5" w:rsidP="00D34BF5">
      <w:pPr>
        <w:pStyle w:val="aa"/>
      </w:pPr>
      <w:r w:rsidRPr="005F0DF2">
        <w:t xml:space="preserve">В первом случае происходит объединение операции вычисления адреса в памяти и операции перемещения данных. Во втором происходит объединение операции чтения данных из памяти и операции преобразования данных. В случае </w:t>
      </w:r>
      <w:r>
        <w:t>ситуации, когда выполняются обе комбинации слияния</w:t>
      </w:r>
      <w:r w:rsidRPr="005F0DF2">
        <w:t xml:space="preserve"> </w:t>
      </w:r>
      <w:r>
        <w:t>-</w:t>
      </w:r>
      <w:r w:rsidRPr="005F0DF2">
        <w:t xml:space="preserve"> записи в память и вычисления адреса</w:t>
      </w:r>
      <w:r>
        <w:t>,</w:t>
      </w:r>
      <w:r w:rsidRPr="005F0DF2">
        <w:t xml:space="preserve"> чтени</w:t>
      </w:r>
      <w:r>
        <w:t>е</w:t>
      </w:r>
      <w:r w:rsidRPr="005F0DF2">
        <w:t xml:space="preserve"> и изменени</w:t>
      </w:r>
      <w:r>
        <w:t>е</w:t>
      </w:r>
      <w:r w:rsidRPr="005F0DF2">
        <w:t xml:space="preserve"> данных не происходит</w:t>
      </w:r>
      <w:r>
        <w:t>,</w:t>
      </w:r>
      <w:r w:rsidRPr="005F0DF2">
        <w:t xml:space="preserve"> </w:t>
      </w:r>
      <w:r>
        <w:t>о</w:t>
      </w:r>
      <w:r w:rsidRPr="005F0DF2">
        <w:t xml:space="preserve">днако в современных архитектурах </w:t>
      </w:r>
      <w:r>
        <w:t>есть возможность производить слияние третьего типа</w:t>
      </w:r>
      <w:r w:rsidR="00EC0A93">
        <w:rPr>
          <w:lang w:val="ru-RU"/>
        </w:rPr>
        <w:t xml:space="preserve"> являющемся комбинаций двух типов и сливающий 3 операции</w:t>
      </w:r>
      <w:r w:rsidRPr="005F0DF2">
        <w:t>.</w:t>
      </w:r>
      <w:r>
        <w:t xml:space="preserve"> </w:t>
      </w:r>
    </w:p>
    <w:p w14:paraId="3DB52710" w14:textId="77777777" w:rsidR="00D34BF5" w:rsidRPr="000013AC" w:rsidRDefault="002A0EAA" w:rsidP="00D34BF5">
      <w:pPr>
        <w:pStyle w:val="aa"/>
        <w:rPr>
          <w:lang w:val="ru-RU"/>
        </w:rPr>
      </w:pPr>
      <w:r>
        <w:rPr>
          <w:lang w:val="ru-RU"/>
        </w:rPr>
        <w:lastRenderedPageBreak/>
        <w:t>Среди условий,</w:t>
      </w:r>
      <w:r w:rsidR="00EC0A93">
        <w:rPr>
          <w:lang w:val="ru-RU"/>
        </w:rPr>
        <w:t xml:space="preserve"> которые проверяются при слиянии микро</w:t>
      </w:r>
      <w:r>
        <w:rPr>
          <w:lang w:val="ru-RU"/>
        </w:rPr>
        <w:t>-</w:t>
      </w:r>
      <w:r w:rsidR="00EC0A93">
        <w:rPr>
          <w:lang w:val="ru-RU"/>
        </w:rPr>
        <w:t>операций можно выделить</w:t>
      </w:r>
      <w:r>
        <w:rPr>
          <w:lang w:val="ru-RU"/>
        </w:rPr>
        <w:t xml:space="preserve"> допустимость</w:t>
      </w:r>
      <w:r w:rsidR="00EC0A93">
        <w:rPr>
          <w:lang w:val="ru-RU"/>
        </w:rPr>
        <w:t xml:space="preserve"> тип</w:t>
      </w:r>
      <w:r>
        <w:rPr>
          <w:lang w:val="ru-RU"/>
        </w:rPr>
        <w:t>ов</w:t>
      </w:r>
      <w:r w:rsidR="00EC0A93">
        <w:rPr>
          <w:lang w:val="ru-RU"/>
        </w:rPr>
        <w:t xml:space="preserve"> операндов </w:t>
      </w:r>
      <w:proofErr w:type="gramStart"/>
      <w:r w:rsidR="00EC0A93">
        <w:rPr>
          <w:lang w:val="ru-RU"/>
        </w:rPr>
        <w:t>в макро-операции</w:t>
      </w:r>
      <w:proofErr w:type="gramEnd"/>
      <w:r w:rsidR="00EC0A93">
        <w:rPr>
          <w:lang w:val="ru-RU"/>
        </w:rPr>
        <w:t xml:space="preserve"> </w:t>
      </w:r>
      <w:r>
        <w:rPr>
          <w:lang w:val="ru-RU"/>
        </w:rPr>
        <w:t>которая была в последствии декодирована. Также</w:t>
      </w:r>
      <w:r w:rsidR="00D34BF5">
        <w:t>, микро-операци</w:t>
      </w:r>
      <w:r w:rsidR="00D34BF5">
        <w:rPr>
          <w:lang w:val="ru-RU"/>
        </w:rPr>
        <w:t>и получаемые после декодирования зависят от моделируемой архитектуры</w:t>
      </w:r>
      <w:r w:rsidR="00D34BF5">
        <w:t xml:space="preserve">, </w:t>
      </w:r>
      <w:r w:rsidR="00D34BF5">
        <w:rPr>
          <w:lang w:val="ru-RU"/>
        </w:rPr>
        <w:t>моделирование ведется</w:t>
      </w:r>
      <w:r w:rsidR="00D34BF5">
        <w:t xml:space="preserve"> </w:t>
      </w:r>
      <w:proofErr w:type="gramStart"/>
      <w:r w:rsidR="00D34BF5">
        <w:t xml:space="preserve">в соответствии с </w:t>
      </w:r>
      <w:r w:rsidR="00D34BF5">
        <w:rPr>
          <w:lang w:val="ru-RU"/>
        </w:rPr>
        <w:t>выбранной архитектурой</w:t>
      </w:r>
      <w:proofErr w:type="gramEnd"/>
      <w:r w:rsidR="00D34BF5">
        <w:rPr>
          <w:lang w:val="ru-RU"/>
        </w:rPr>
        <w:t xml:space="preserve"> в </w:t>
      </w:r>
      <w:r w:rsidR="00D34BF5">
        <w:t xml:space="preserve">которой будет </w:t>
      </w:r>
      <w:r w:rsidR="00D34BF5" w:rsidRPr="00EC0A93">
        <w:t>исполняться слияние микро-операций.</w:t>
      </w:r>
      <w:r w:rsidR="000013AC" w:rsidRPr="00EC0A93">
        <w:t xml:space="preserve"> Например, в архитектуре «</w:t>
      </w:r>
      <w:proofErr w:type="spellStart"/>
      <w:r w:rsidR="000013AC" w:rsidRPr="00EC0A93">
        <w:t>Pentium</w:t>
      </w:r>
      <w:proofErr w:type="spellEnd"/>
      <w:r w:rsidR="000013AC" w:rsidRPr="00EC0A93">
        <w:t xml:space="preserve"> M» в макро-операцию условного перехода LOOP входит 11 микро-операций типа </w:t>
      </w:r>
      <w:r w:rsidR="000013AC" w:rsidRPr="00EC0A93">
        <w:rPr>
          <w:lang w:val="ru-RU"/>
        </w:rPr>
        <w:t>“</w:t>
      </w:r>
      <w:proofErr w:type="spellStart"/>
      <w:r w:rsidR="000013AC" w:rsidRPr="00EC0A93">
        <w:t>Modify</w:t>
      </w:r>
      <w:proofErr w:type="spellEnd"/>
      <w:r w:rsidR="000013AC" w:rsidRPr="00EC0A93">
        <w:rPr>
          <w:lang w:val="ru-RU"/>
        </w:rPr>
        <w:t>”</w:t>
      </w:r>
      <w:r w:rsidR="000013AC" w:rsidRPr="00EC0A93">
        <w:t>, а в архитектуре следующего поколения «</w:t>
      </w:r>
      <w:proofErr w:type="spellStart"/>
      <w:r w:rsidR="000013AC" w:rsidRPr="00EC0A93">
        <w:t>Core</w:t>
      </w:r>
      <w:proofErr w:type="spellEnd"/>
      <w:r w:rsidR="000013AC" w:rsidRPr="00EC0A93">
        <w:t xml:space="preserve"> 2» в ту же декодированную макро-операцию LOOP входит 7 микро-операций того же типа</w:t>
      </w:r>
      <w:r w:rsidR="0030216A">
        <w:rPr>
          <w:lang w:val="en-US"/>
        </w:rPr>
        <w:t xml:space="preserve"> [9]</w:t>
      </w:r>
      <w:r w:rsidR="000013AC" w:rsidRPr="00EC0A93">
        <w:t>.</w:t>
      </w:r>
    </w:p>
    <w:p w14:paraId="69A87849" w14:textId="77777777" w:rsidR="008A7701" w:rsidRPr="000E3F23" w:rsidRDefault="0044175D" w:rsidP="0022311B">
      <w:pPr>
        <w:pStyle w:val="1"/>
        <w:numPr>
          <w:ilvl w:val="1"/>
          <w:numId w:val="8"/>
        </w:numPr>
        <w:rPr>
          <w:rStyle w:val="12"/>
        </w:rPr>
      </w:pPr>
      <w:bookmarkStart w:id="13" w:name="_Toc38623016"/>
      <w:r w:rsidRPr="0022311B">
        <w:rPr>
          <w:rStyle w:val="12"/>
        </w:rPr>
        <w:t>Алгоритм макро-слияния</w:t>
      </w:r>
      <w:bookmarkEnd w:id="13"/>
    </w:p>
    <w:p w14:paraId="7F1B82CD" w14:textId="77777777" w:rsidR="002A0EAA" w:rsidRDefault="002A0EAA" w:rsidP="002A0EAA">
      <w:pPr>
        <w:pStyle w:val="aa"/>
      </w:pPr>
      <w:r w:rsidRPr="002A0EAA">
        <w:t>Для симуляции процедуры слияния макро-операций в представленных архитектурах был выведен обобщенный алгоритм для проверки всех условий и выполнения слияния.</w:t>
      </w:r>
    </w:p>
    <w:p w14:paraId="5D75DD18" w14:textId="77777777" w:rsidR="002A0EAA" w:rsidRDefault="002A0EAA" w:rsidP="002A0EAA">
      <w:pPr>
        <w:pStyle w:val="aa"/>
      </w:pPr>
      <w:r>
        <w:t>Пары операндов, подлежащих слиянию, определяются моделируемой архитектурой. Также архитектура определяет допустимые операнды первой операции, разрядность регистров и прочие параметры такие как возможность слияния двух пар операций за такт.</w:t>
      </w:r>
    </w:p>
    <w:p w14:paraId="0DAFCDD8" w14:textId="77777777" w:rsidR="002A0EAA" w:rsidRDefault="002A0EAA" w:rsidP="002A0EAA">
      <w:pPr>
        <w:pStyle w:val="aa"/>
      </w:pPr>
      <w:r>
        <w:t>В результате анализа процедуры слияния</w:t>
      </w:r>
      <w:r w:rsidRPr="001358F5">
        <w:t xml:space="preserve"> </w:t>
      </w:r>
      <w:r>
        <w:t xml:space="preserve">при помощи </w:t>
      </w:r>
      <w:r>
        <w:rPr>
          <w:lang w:val="ru-RU"/>
        </w:rPr>
        <w:t>литературы</w:t>
      </w:r>
      <w:r>
        <w:t xml:space="preserve"> были составлены списки операций, которые могут создать потенциальную пару для слияния</w:t>
      </w:r>
      <w:r w:rsidR="0030216A" w:rsidRPr="0030216A">
        <w:rPr>
          <w:lang w:val="ru-RU"/>
        </w:rPr>
        <w:t xml:space="preserve"> [5][8]</w:t>
      </w:r>
      <w:r>
        <w:t xml:space="preserve">. </w:t>
      </w:r>
    </w:p>
    <w:p w14:paraId="2C788F11" w14:textId="77777777" w:rsidR="002A0EAA" w:rsidRPr="00906118" w:rsidRDefault="002A0EAA" w:rsidP="002A0EAA">
      <w:pPr>
        <w:pStyle w:val="aa"/>
      </w:pPr>
      <w:r>
        <w:t xml:space="preserve">Список первых операций в паре: </w:t>
      </w:r>
      <w:r>
        <w:rPr>
          <w:lang w:val="en-US"/>
        </w:rPr>
        <w:t>ADD</w:t>
      </w:r>
      <w:r w:rsidRPr="00906118">
        <w:t xml:space="preserve">, </w:t>
      </w:r>
      <w:r>
        <w:rPr>
          <w:lang w:val="en-US"/>
        </w:rPr>
        <w:t>SUB</w:t>
      </w:r>
      <w:r w:rsidRPr="00906118">
        <w:t xml:space="preserve">, </w:t>
      </w:r>
      <w:r>
        <w:rPr>
          <w:lang w:val="en-US"/>
        </w:rPr>
        <w:t>ADC</w:t>
      </w:r>
      <w:r w:rsidRPr="00906118">
        <w:t xml:space="preserve">, </w:t>
      </w:r>
      <w:r>
        <w:rPr>
          <w:lang w:val="en-US"/>
        </w:rPr>
        <w:t>SBB</w:t>
      </w:r>
      <w:r w:rsidRPr="00906118">
        <w:t>,</w:t>
      </w:r>
      <w:r>
        <w:t xml:space="preserve"> </w:t>
      </w:r>
      <w:r>
        <w:rPr>
          <w:lang w:val="en-US"/>
        </w:rPr>
        <w:t>INC</w:t>
      </w:r>
      <w:r w:rsidRPr="00906118">
        <w:t xml:space="preserve">, </w:t>
      </w:r>
      <w:r>
        <w:rPr>
          <w:lang w:val="en-US"/>
        </w:rPr>
        <w:t>DEC</w:t>
      </w:r>
      <w:r w:rsidRPr="00906118">
        <w:t xml:space="preserve">, </w:t>
      </w:r>
      <w:r>
        <w:rPr>
          <w:lang w:val="en-US"/>
        </w:rPr>
        <w:t>CMP</w:t>
      </w:r>
      <w:r w:rsidRPr="00906118">
        <w:t xml:space="preserve">, </w:t>
      </w:r>
      <w:r>
        <w:rPr>
          <w:lang w:val="en-US"/>
        </w:rPr>
        <w:t>TEST</w:t>
      </w:r>
      <w:r w:rsidRPr="00906118">
        <w:t xml:space="preserve">, </w:t>
      </w:r>
      <w:r>
        <w:rPr>
          <w:lang w:val="en-US"/>
        </w:rPr>
        <w:t>AND</w:t>
      </w:r>
      <w:r w:rsidRPr="00906118">
        <w:t xml:space="preserve">, </w:t>
      </w:r>
      <w:r>
        <w:rPr>
          <w:lang w:val="en-US"/>
        </w:rPr>
        <w:t>OR</w:t>
      </w:r>
      <w:r w:rsidRPr="00906118">
        <w:t xml:space="preserve">, </w:t>
      </w:r>
      <w:r>
        <w:rPr>
          <w:lang w:val="en-US"/>
        </w:rPr>
        <w:t>XOR</w:t>
      </w:r>
      <w:r w:rsidRPr="00906118">
        <w:t xml:space="preserve">, </w:t>
      </w:r>
      <w:r>
        <w:rPr>
          <w:lang w:val="en-US"/>
        </w:rPr>
        <w:t>NOT</w:t>
      </w:r>
      <w:r w:rsidRPr="00906118">
        <w:t xml:space="preserve">, </w:t>
      </w:r>
      <w:r>
        <w:rPr>
          <w:lang w:val="en-US"/>
        </w:rPr>
        <w:t>NEG</w:t>
      </w:r>
      <w:r w:rsidRPr="00906118">
        <w:t>.</w:t>
      </w:r>
    </w:p>
    <w:p w14:paraId="2815507A" w14:textId="77777777" w:rsidR="002A0EAA" w:rsidRDefault="002A0EAA" w:rsidP="002A0EAA">
      <w:pPr>
        <w:pStyle w:val="aa"/>
      </w:pPr>
      <w:r>
        <w:t xml:space="preserve">Список вторых операций в паре: </w:t>
      </w:r>
      <w:r>
        <w:rPr>
          <w:lang w:val="en-US"/>
        </w:rPr>
        <w:t>JA</w:t>
      </w:r>
      <w:r w:rsidRPr="002C26BC">
        <w:t xml:space="preserve">, </w:t>
      </w:r>
      <w:r>
        <w:rPr>
          <w:lang w:val="en-US"/>
        </w:rPr>
        <w:t>JNA</w:t>
      </w:r>
      <w:r w:rsidRPr="002C26BC">
        <w:t xml:space="preserve">, </w:t>
      </w:r>
      <w:r>
        <w:rPr>
          <w:lang w:val="en-US"/>
        </w:rPr>
        <w:t>JAE</w:t>
      </w:r>
      <w:r w:rsidRPr="002C26BC">
        <w:t xml:space="preserve">, </w:t>
      </w:r>
      <w:r>
        <w:rPr>
          <w:lang w:val="en-US"/>
        </w:rPr>
        <w:t>JNAE</w:t>
      </w:r>
      <w:r w:rsidRPr="002C26BC">
        <w:t xml:space="preserve">, </w:t>
      </w:r>
      <w:r>
        <w:rPr>
          <w:lang w:val="en-US"/>
        </w:rPr>
        <w:t>JB</w:t>
      </w:r>
      <w:r w:rsidRPr="002C26BC">
        <w:t xml:space="preserve">, </w:t>
      </w:r>
      <w:r>
        <w:rPr>
          <w:lang w:val="en-US"/>
        </w:rPr>
        <w:t>JNB</w:t>
      </w:r>
      <w:r w:rsidRPr="002C26BC">
        <w:t xml:space="preserve">, </w:t>
      </w:r>
      <w:r>
        <w:rPr>
          <w:lang w:val="en-US"/>
        </w:rPr>
        <w:t>JBE</w:t>
      </w:r>
      <w:r w:rsidRPr="002C26BC">
        <w:t xml:space="preserve">, </w:t>
      </w:r>
      <w:r>
        <w:rPr>
          <w:lang w:val="en-US"/>
        </w:rPr>
        <w:t>JNBE</w:t>
      </w:r>
      <w:r w:rsidRPr="002C26BC">
        <w:t xml:space="preserve">, </w:t>
      </w:r>
      <w:r>
        <w:rPr>
          <w:lang w:val="en-US"/>
        </w:rPr>
        <w:t>JC</w:t>
      </w:r>
      <w:r w:rsidRPr="002C26BC">
        <w:t xml:space="preserve">, </w:t>
      </w:r>
      <w:r>
        <w:rPr>
          <w:lang w:val="en-US"/>
        </w:rPr>
        <w:t>JNC</w:t>
      </w:r>
      <w:r w:rsidRPr="002C26BC">
        <w:t xml:space="preserve">, </w:t>
      </w:r>
      <w:r>
        <w:rPr>
          <w:lang w:val="en-US"/>
        </w:rPr>
        <w:t>JE</w:t>
      </w:r>
      <w:r w:rsidRPr="002C26BC">
        <w:t>,</w:t>
      </w:r>
      <w:r w:rsidRPr="00906118">
        <w:t xml:space="preserve"> </w:t>
      </w:r>
      <w:r>
        <w:rPr>
          <w:lang w:val="en-US"/>
        </w:rPr>
        <w:t>JNE</w:t>
      </w:r>
      <w:r w:rsidRPr="002C26BC">
        <w:t xml:space="preserve">, </w:t>
      </w:r>
      <w:r>
        <w:rPr>
          <w:lang w:val="en-US"/>
        </w:rPr>
        <w:t>JG</w:t>
      </w:r>
      <w:r w:rsidRPr="002C26BC">
        <w:t xml:space="preserve">, </w:t>
      </w:r>
      <w:r>
        <w:rPr>
          <w:lang w:val="en-US"/>
        </w:rPr>
        <w:t>JNG</w:t>
      </w:r>
      <w:r w:rsidRPr="002C26BC">
        <w:t xml:space="preserve">, </w:t>
      </w:r>
      <w:r>
        <w:rPr>
          <w:lang w:val="en-US"/>
        </w:rPr>
        <w:t>JGE</w:t>
      </w:r>
      <w:r w:rsidRPr="002C26BC">
        <w:t xml:space="preserve">, </w:t>
      </w:r>
      <w:r>
        <w:rPr>
          <w:lang w:val="en-US"/>
        </w:rPr>
        <w:t>JNGE</w:t>
      </w:r>
      <w:r w:rsidRPr="002C26BC">
        <w:t xml:space="preserve">, </w:t>
      </w:r>
      <w:r>
        <w:rPr>
          <w:lang w:val="en-US"/>
        </w:rPr>
        <w:t>JL</w:t>
      </w:r>
      <w:r w:rsidRPr="002C26BC">
        <w:t xml:space="preserve">, </w:t>
      </w:r>
      <w:r>
        <w:rPr>
          <w:lang w:val="en-US"/>
        </w:rPr>
        <w:t>JNL</w:t>
      </w:r>
      <w:r w:rsidRPr="002C26BC">
        <w:t xml:space="preserve">, </w:t>
      </w:r>
      <w:r>
        <w:rPr>
          <w:lang w:val="en-US"/>
        </w:rPr>
        <w:t>JLE</w:t>
      </w:r>
      <w:r w:rsidRPr="002C26BC">
        <w:t xml:space="preserve">, </w:t>
      </w:r>
      <w:r>
        <w:rPr>
          <w:lang w:val="en-US"/>
        </w:rPr>
        <w:t>JNLE</w:t>
      </w:r>
      <w:r w:rsidRPr="002C26BC">
        <w:t xml:space="preserve">, </w:t>
      </w:r>
      <w:r>
        <w:rPr>
          <w:lang w:val="en-US"/>
        </w:rPr>
        <w:t>JS</w:t>
      </w:r>
      <w:r w:rsidRPr="002C26BC">
        <w:t xml:space="preserve">, </w:t>
      </w:r>
      <w:r>
        <w:rPr>
          <w:lang w:val="en-US"/>
        </w:rPr>
        <w:t>JNS</w:t>
      </w:r>
      <w:r w:rsidRPr="002C26BC">
        <w:t xml:space="preserve">, </w:t>
      </w:r>
      <w:r>
        <w:rPr>
          <w:lang w:val="en-US"/>
        </w:rPr>
        <w:t>JO</w:t>
      </w:r>
      <w:r w:rsidRPr="002C26BC">
        <w:t xml:space="preserve">, </w:t>
      </w:r>
      <w:r>
        <w:rPr>
          <w:lang w:val="en-US"/>
        </w:rPr>
        <w:t>JNO</w:t>
      </w:r>
      <w:r w:rsidRPr="002C26BC">
        <w:t xml:space="preserve">, </w:t>
      </w:r>
      <w:r>
        <w:rPr>
          <w:lang w:val="en-US"/>
        </w:rPr>
        <w:t>JP</w:t>
      </w:r>
      <w:r w:rsidRPr="002C26BC">
        <w:t xml:space="preserve">, </w:t>
      </w:r>
      <w:r>
        <w:rPr>
          <w:lang w:val="en-US"/>
        </w:rPr>
        <w:t>JNP</w:t>
      </w:r>
      <w:r w:rsidRPr="002C26BC">
        <w:t xml:space="preserve">, </w:t>
      </w:r>
      <w:r>
        <w:rPr>
          <w:lang w:val="en-US"/>
        </w:rPr>
        <w:t>JPO</w:t>
      </w:r>
      <w:r w:rsidRPr="002C26BC">
        <w:t xml:space="preserve">, </w:t>
      </w:r>
      <w:r>
        <w:rPr>
          <w:lang w:val="en-US"/>
        </w:rPr>
        <w:t>JPE</w:t>
      </w:r>
      <w:r w:rsidRPr="002C26BC">
        <w:t xml:space="preserve">, </w:t>
      </w:r>
      <w:r>
        <w:rPr>
          <w:lang w:val="en-US"/>
        </w:rPr>
        <w:t>JZ</w:t>
      </w:r>
      <w:r w:rsidRPr="002C26BC">
        <w:t xml:space="preserve">, </w:t>
      </w:r>
      <w:r>
        <w:rPr>
          <w:lang w:val="en-US"/>
        </w:rPr>
        <w:t>JNZ</w:t>
      </w:r>
      <w:r w:rsidRPr="002C26BC">
        <w:t xml:space="preserve">, </w:t>
      </w:r>
      <w:r>
        <w:rPr>
          <w:lang w:val="en-US"/>
        </w:rPr>
        <w:t>JCXZ</w:t>
      </w:r>
      <w:r w:rsidRPr="00906118">
        <w:t xml:space="preserve">, </w:t>
      </w:r>
      <w:r>
        <w:rPr>
          <w:lang w:val="en-US"/>
        </w:rPr>
        <w:t>JECXZ</w:t>
      </w:r>
      <w:r w:rsidRPr="00906118">
        <w:t xml:space="preserve">, </w:t>
      </w:r>
      <w:r>
        <w:rPr>
          <w:lang w:val="en-US"/>
        </w:rPr>
        <w:t>JRCXZ</w:t>
      </w:r>
      <w:r w:rsidRPr="00906118">
        <w:t xml:space="preserve">, </w:t>
      </w:r>
      <w:r>
        <w:rPr>
          <w:lang w:val="en-US"/>
        </w:rPr>
        <w:t>LOOP</w:t>
      </w:r>
      <w:r w:rsidRPr="00906118">
        <w:t>.</w:t>
      </w:r>
    </w:p>
    <w:p w14:paraId="54BD0EDE" w14:textId="77777777" w:rsidR="002A0EAA" w:rsidRDefault="002A0EAA" w:rsidP="002A0EAA">
      <w:pPr>
        <w:pStyle w:val="aa"/>
      </w:pPr>
      <w:r>
        <w:t>Также был составлен список возможных операндов первой операции:</w:t>
      </w:r>
    </w:p>
    <w:p w14:paraId="73F03D7A" w14:textId="77777777" w:rsidR="002A0EAA" w:rsidRDefault="002A0EAA" w:rsidP="002A0EAA">
      <w:pPr>
        <w:pStyle w:val="aa"/>
        <w:numPr>
          <w:ilvl w:val="0"/>
          <w:numId w:val="28"/>
        </w:numPr>
      </w:pPr>
      <w:r>
        <w:t>Регистр, Регистр</w:t>
      </w:r>
    </w:p>
    <w:p w14:paraId="62736190" w14:textId="77777777" w:rsidR="002A0EAA" w:rsidRDefault="002A0EAA" w:rsidP="002A0EAA">
      <w:pPr>
        <w:pStyle w:val="aa"/>
        <w:numPr>
          <w:ilvl w:val="0"/>
          <w:numId w:val="28"/>
        </w:numPr>
      </w:pPr>
      <w:r>
        <w:t>Регистр, Непосредственный операнд</w:t>
      </w:r>
    </w:p>
    <w:p w14:paraId="7F72AF0B" w14:textId="77777777" w:rsidR="002A0EAA" w:rsidRDefault="002A0EAA" w:rsidP="002A0EAA">
      <w:pPr>
        <w:pStyle w:val="aa"/>
        <w:numPr>
          <w:ilvl w:val="0"/>
          <w:numId w:val="28"/>
        </w:numPr>
      </w:pPr>
      <w:r>
        <w:t>Регистр, Память</w:t>
      </w:r>
    </w:p>
    <w:p w14:paraId="6DB2421D" w14:textId="77777777" w:rsidR="002A0EAA" w:rsidRDefault="002A0EAA" w:rsidP="002A0EAA">
      <w:pPr>
        <w:pStyle w:val="aa"/>
        <w:numPr>
          <w:ilvl w:val="0"/>
          <w:numId w:val="28"/>
        </w:numPr>
      </w:pPr>
      <w:r>
        <w:lastRenderedPageBreak/>
        <w:t xml:space="preserve">Регистр, </w:t>
      </w:r>
      <w:r>
        <w:rPr>
          <w:lang w:val="en-US"/>
        </w:rPr>
        <w:t>RIP-</w:t>
      </w:r>
      <w:r>
        <w:t>память</w:t>
      </w:r>
    </w:p>
    <w:p w14:paraId="6A9F3BF5" w14:textId="77777777" w:rsidR="002A0EAA" w:rsidRDefault="002A0EAA" w:rsidP="002A0EAA">
      <w:pPr>
        <w:pStyle w:val="aa"/>
        <w:numPr>
          <w:ilvl w:val="0"/>
          <w:numId w:val="28"/>
        </w:numPr>
      </w:pPr>
      <w:r>
        <w:t>Память, Непосредственный операнд</w:t>
      </w:r>
    </w:p>
    <w:p w14:paraId="79CC15B8" w14:textId="77777777" w:rsidR="002A0EAA" w:rsidRDefault="002A0EAA" w:rsidP="002A0EAA">
      <w:pPr>
        <w:pStyle w:val="aa"/>
        <w:numPr>
          <w:ilvl w:val="0"/>
          <w:numId w:val="28"/>
        </w:numPr>
      </w:pPr>
      <w:r>
        <w:t>Регистр</w:t>
      </w:r>
    </w:p>
    <w:p w14:paraId="256A2D61" w14:textId="77777777" w:rsidR="002A0EAA" w:rsidRDefault="002A0EAA" w:rsidP="002A0EAA">
      <w:pPr>
        <w:pStyle w:val="aa"/>
        <w:numPr>
          <w:ilvl w:val="0"/>
          <w:numId w:val="28"/>
        </w:numPr>
      </w:pPr>
      <w:r>
        <w:t>Память</w:t>
      </w:r>
    </w:p>
    <w:p w14:paraId="755BADB0" w14:textId="77777777" w:rsidR="002A0EAA" w:rsidRDefault="002A0EAA" w:rsidP="002A0EAA">
      <w:pPr>
        <w:pStyle w:val="aa"/>
        <w:numPr>
          <w:ilvl w:val="0"/>
          <w:numId w:val="28"/>
        </w:numPr>
      </w:pPr>
      <w:r>
        <w:rPr>
          <w:lang w:val="en-US"/>
        </w:rPr>
        <w:t>RIP-</w:t>
      </w:r>
      <w:r>
        <w:t>память</w:t>
      </w:r>
    </w:p>
    <w:p w14:paraId="592335C4" w14:textId="77777777" w:rsidR="002A0EAA" w:rsidRDefault="002A0EAA" w:rsidP="002A0EAA">
      <w:pPr>
        <w:pStyle w:val="aa"/>
      </w:pPr>
      <w:r>
        <w:t>В качестве опциональных условий были выделены следующие пункты:</w:t>
      </w:r>
    </w:p>
    <w:p w14:paraId="36D291B8" w14:textId="77777777" w:rsidR="002A0EAA" w:rsidRDefault="002A0EAA" w:rsidP="002A0EAA">
      <w:pPr>
        <w:pStyle w:val="aa"/>
        <w:numPr>
          <w:ilvl w:val="0"/>
          <w:numId w:val="29"/>
        </w:numPr>
      </w:pPr>
      <w:r>
        <w:t>Возможность начала условного перехода на границе в 16 бит</w:t>
      </w:r>
    </w:p>
    <w:p w14:paraId="472D20CD" w14:textId="77777777" w:rsidR="002A0EAA" w:rsidRDefault="002A0EAA" w:rsidP="002A0EAA">
      <w:pPr>
        <w:pStyle w:val="aa"/>
        <w:numPr>
          <w:ilvl w:val="0"/>
          <w:numId w:val="29"/>
        </w:numPr>
      </w:pPr>
      <w:r>
        <w:t>Возможность пересечение условным переходом границы в 16 бит</w:t>
      </w:r>
    </w:p>
    <w:p w14:paraId="295033F6" w14:textId="77777777" w:rsidR="002A0EAA" w:rsidRDefault="002A0EAA" w:rsidP="002A0EAA">
      <w:pPr>
        <w:pStyle w:val="aa"/>
        <w:numPr>
          <w:ilvl w:val="0"/>
          <w:numId w:val="29"/>
        </w:numPr>
      </w:pPr>
      <w:r>
        <w:t>Возможность слияния двух пар за такт</w:t>
      </w:r>
    </w:p>
    <w:p w14:paraId="04E635E5" w14:textId="77777777" w:rsidR="002A0EAA" w:rsidRDefault="002A0EAA" w:rsidP="002A0EAA">
      <w:pPr>
        <w:pStyle w:val="aa"/>
        <w:numPr>
          <w:ilvl w:val="0"/>
          <w:numId w:val="29"/>
        </w:numPr>
      </w:pPr>
      <w:r>
        <w:t>Перенос первой операции из потенциальной пары на следующий такт при попадании на последний декодер</w:t>
      </w:r>
    </w:p>
    <w:p w14:paraId="0EAE3749" w14:textId="77777777" w:rsidR="002A0EAA" w:rsidRDefault="002A0EAA" w:rsidP="002A0EAA">
      <w:pPr>
        <w:pStyle w:val="aa"/>
      </w:pPr>
      <w:r>
        <w:t>А также допустимые режимы слияния по разрядности регистров: 16, 32 и 64 бита.</w:t>
      </w:r>
    </w:p>
    <w:p w14:paraId="4C8B9BA0" w14:textId="77777777" w:rsidR="002A0EAA" w:rsidRPr="002A0EAA" w:rsidRDefault="002A0EAA" w:rsidP="002A0EAA">
      <w:pPr>
        <w:pStyle w:val="aa"/>
        <w:rPr>
          <w:lang w:val="ru-RU"/>
        </w:rPr>
      </w:pPr>
      <w:r>
        <w:rPr>
          <w:lang w:val="ru-RU"/>
        </w:rPr>
        <w:t>В итоге алгоритм слияния выглядит следующим образом:</w:t>
      </w:r>
    </w:p>
    <w:p w14:paraId="22DE1421" w14:textId="77777777" w:rsidR="002A0EAA" w:rsidRPr="002A0EAA" w:rsidRDefault="002A0EAA" w:rsidP="002A0EAA">
      <w:pPr>
        <w:pStyle w:val="aa"/>
      </w:pPr>
      <w:r w:rsidRPr="002A0EAA">
        <w:t>Во-первых, на вход поступает пара инструкций где первая инструкция из пары является операцией сравнения, логической операцией или арифметической операцией, а вторая является операцией условного перехода.</w:t>
      </w:r>
    </w:p>
    <w:p w14:paraId="3CB70902" w14:textId="77777777" w:rsidR="002A0EAA" w:rsidRPr="002A0EAA" w:rsidRDefault="002A0EAA" w:rsidP="002A0EAA">
      <w:pPr>
        <w:pStyle w:val="aa"/>
      </w:pPr>
      <w:r w:rsidRPr="002A0EAA">
        <w:t>Во-вторых, выполняется проверка возможности слияния макро-операций на данной архитектуре. В первую очередь проверятся доступность макро-слияния на выбранной архитектуре. Затем выполняется проверка возможности слияния конкретно данной пары операций. Далее проверятся что комбинация операндов первой операции является допустимой. И наконец проверяются оставшиеся условия такие как количество слияний за один такт или разрядность регистров.</w:t>
      </w:r>
    </w:p>
    <w:p w14:paraId="54E17575" w14:textId="77777777" w:rsidR="002A0EAA" w:rsidRPr="002A0EAA" w:rsidRDefault="002A0EAA" w:rsidP="002A0EAA">
      <w:pPr>
        <w:pStyle w:val="aa"/>
      </w:pPr>
      <w:r w:rsidRPr="002A0EAA">
        <w:t>В-третьих, при выполнении всех условий производится слияние данных операций в одну микро-операцию.</w:t>
      </w:r>
    </w:p>
    <w:p w14:paraId="6863DA46" w14:textId="77777777" w:rsidR="00191792" w:rsidRDefault="00191792">
      <w:pPr>
        <w:ind w:firstLine="720"/>
      </w:pPr>
      <w:r>
        <w:br w:type="page"/>
      </w:r>
    </w:p>
    <w:p w14:paraId="59B9A84A" w14:textId="77777777" w:rsidR="008A7701" w:rsidRDefault="0044175D" w:rsidP="0022311B">
      <w:pPr>
        <w:pStyle w:val="1"/>
      </w:pPr>
      <w:bookmarkStart w:id="14" w:name="_Toc38623017"/>
      <w:r>
        <w:lastRenderedPageBreak/>
        <w:t>Моделируемые архитектуры</w:t>
      </w:r>
      <w:bookmarkEnd w:id="14"/>
    </w:p>
    <w:p w14:paraId="4279F833" w14:textId="77777777" w:rsidR="00EE79F6" w:rsidRPr="00EE79F6" w:rsidRDefault="00EE79F6" w:rsidP="00EE79F6">
      <w:pPr>
        <w:pStyle w:val="aa"/>
      </w:pPr>
      <w:r w:rsidRPr="00EE79F6">
        <w:t>Для разработки модели мы выделяем следующие архитектуры процессоров Intel:</w:t>
      </w:r>
    </w:p>
    <w:p w14:paraId="5C3383C8" w14:textId="77777777" w:rsidR="00EE79F6" w:rsidRPr="00EE79F6" w:rsidRDefault="00EE79F6" w:rsidP="005D1BCE">
      <w:pPr>
        <w:pStyle w:val="aa"/>
        <w:numPr>
          <w:ilvl w:val="0"/>
          <w:numId w:val="22"/>
        </w:numPr>
      </w:pPr>
      <w:proofErr w:type="spellStart"/>
      <w:r w:rsidRPr="00EE79F6">
        <w:t>Pentium</w:t>
      </w:r>
      <w:proofErr w:type="spellEnd"/>
      <w:r w:rsidRPr="00EE79F6">
        <w:t xml:space="preserve"> M</w:t>
      </w:r>
    </w:p>
    <w:p w14:paraId="3F5385E5" w14:textId="77777777" w:rsidR="00EE79F6" w:rsidRPr="00EE79F6" w:rsidRDefault="00EE79F6" w:rsidP="005D1BCE">
      <w:pPr>
        <w:pStyle w:val="aa"/>
        <w:numPr>
          <w:ilvl w:val="0"/>
          <w:numId w:val="22"/>
        </w:numPr>
      </w:pPr>
      <w:proofErr w:type="spellStart"/>
      <w:r w:rsidRPr="00EE79F6">
        <w:t>Core</w:t>
      </w:r>
      <w:proofErr w:type="spellEnd"/>
      <w:r w:rsidRPr="00EE79F6">
        <w:t xml:space="preserve"> 2 и </w:t>
      </w:r>
      <w:proofErr w:type="spellStart"/>
      <w:r w:rsidRPr="00EE79F6">
        <w:t>Nehalem</w:t>
      </w:r>
      <w:proofErr w:type="spellEnd"/>
    </w:p>
    <w:p w14:paraId="02446DCC" w14:textId="77777777" w:rsidR="00EE79F6" w:rsidRPr="00EE79F6" w:rsidRDefault="00EE79F6" w:rsidP="005D1BCE">
      <w:pPr>
        <w:pStyle w:val="aa"/>
        <w:numPr>
          <w:ilvl w:val="0"/>
          <w:numId w:val="22"/>
        </w:numPr>
      </w:pPr>
      <w:proofErr w:type="spellStart"/>
      <w:r w:rsidRPr="00EE79F6">
        <w:t>Sandy</w:t>
      </w:r>
      <w:proofErr w:type="spellEnd"/>
      <w:r w:rsidRPr="00EE79F6">
        <w:t xml:space="preserve"> </w:t>
      </w:r>
      <w:proofErr w:type="spellStart"/>
      <w:r w:rsidRPr="00EE79F6">
        <w:t>Bridge</w:t>
      </w:r>
      <w:proofErr w:type="spellEnd"/>
      <w:r w:rsidRPr="00EE79F6">
        <w:t xml:space="preserve"> и </w:t>
      </w:r>
      <w:proofErr w:type="spellStart"/>
      <w:r w:rsidRPr="00EE79F6">
        <w:t>Ivy</w:t>
      </w:r>
      <w:proofErr w:type="spellEnd"/>
      <w:r w:rsidRPr="00EE79F6">
        <w:t xml:space="preserve"> </w:t>
      </w:r>
      <w:proofErr w:type="spellStart"/>
      <w:r w:rsidRPr="00EE79F6">
        <w:t>Bridge</w:t>
      </w:r>
      <w:proofErr w:type="spellEnd"/>
    </w:p>
    <w:p w14:paraId="1634E927" w14:textId="77777777" w:rsidR="00EE79F6" w:rsidRPr="00EE79F6" w:rsidRDefault="00EE79F6" w:rsidP="005D1BCE">
      <w:pPr>
        <w:pStyle w:val="aa"/>
        <w:numPr>
          <w:ilvl w:val="0"/>
          <w:numId w:val="22"/>
        </w:numPr>
      </w:pPr>
      <w:proofErr w:type="spellStart"/>
      <w:r w:rsidRPr="00EE79F6">
        <w:t>Haswell</w:t>
      </w:r>
      <w:proofErr w:type="spellEnd"/>
      <w:r w:rsidRPr="00EE79F6">
        <w:t xml:space="preserve"> и </w:t>
      </w:r>
      <w:proofErr w:type="spellStart"/>
      <w:r w:rsidRPr="00EE79F6">
        <w:t>Broadwell</w:t>
      </w:r>
      <w:proofErr w:type="spellEnd"/>
    </w:p>
    <w:p w14:paraId="06E13FEF" w14:textId="77777777" w:rsidR="00EE79F6" w:rsidRPr="00EE79F6" w:rsidRDefault="00EE79F6" w:rsidP="005D1BCE">
      <w:pPr>
        <w:pStyle w:val="aa"/>
        <w:numPr>
          <w:ilvl w:val="0"/>
          <w:numId w:val="22"/>
        </w:numPr>
      </w:pPr>
      <w:proofErr w:type="spellStart"/>
      <w:r w:rsidRPr="00EE79F6">
        <w:t>Skylake</w:t>
      </w:r>
      <w:proofErr w:type="spellEnd"/>
    </w:p>
    <w:p w14:paraId="0A5E783D" w14:textId="77777777" w:rsidR="00EE79F6" w:rsidRPr="00EE79F6" w:rsidRDefault="00EE79F6" w:rsidP="00EE79F6">
      <w:pPr>
        <w:pStyle w:val="aa"/>
      </w:pPr>
      <w:r w:rsidRPr="00EE79F6">
        <w:t xml:space="preserve">Рассмотрим каждую из архитектур более подробно и рассмотрим их различия в процедуре слияния макро- и микро- операций, для этого воспользуемся крайне полезным мануалом </w:t>
      </w:r>
      <w:proofErr w:type="spellStart"/>
      <w:r w:rsidRPr="00EE79F6">
        <w:t>Агнера</w:t>
      </w:r>
      <w:proofErr w:type="spellEnd"/>
      <w:r w:rsidRPr="00EE79F6">
        <w:t xml:space="preserve"> </w:t>
      </w:r>
      <w:proofErr w:type="spellStart"/>
      <w:r w:rsidRPr="00EE79F6">
        <w:t>Фога</w:t>
      </w:r>
      <w:proofErr w:type="spellEnd"/>
      <w:r w:rsidRPr="00EE79F6">
        <w:t xml:space="preserve"> [</w:t>
      </w:r>
      <w:r w:rsidR="0030216A" w:rsidRPr="0030216A">
        <w:rPr>
          <w:lang w:val="ru-RU"/>
        </w:rPr>
        <w:t>8</w:t>
      </w:r>
      <w:r w:rsidRPr="00EE79F6">
        <w:t>]. Также в других его мануалах представлен широкий спектр примеров и тестов [</w:t>
      </w:r>
      <w:r w:rsidR="0030216A" w:rsidRPr="0030216A">
        <w:rPr>
          <w:lang w:val="ru-RU"/>
        </w:rPr>
        <w:t>9</w:t>
      </w:r>
      <w:r w:rsidRPr="00EE79F6">
        <w:t>][1</w:t>
      </w:r>
      <w:r w:rsidR="0030216A" w:rsidRPr="0030216A">
        <w:rPr>
          <w:lang w:val="ru-RU"/>
        </w:rPr>
        <w:t>0</w:t>
      </w:r>
      <w:r w:rsidRPr="00EE79F6">
        <w:t>].</w:t>
      </w:r>
    </w:p>
    <w:p w14:paraId="6537696A" w14:textId="77777777" w:rsidR="008A7701" w:rsidRDefault="0044175D" w:rsidP="0022311B">
      <w:pPr>
        <w:pStyle w:val="1"/>
        <w:numPr>
          <w:ilvl w:val="1"/>
          <w:numId w:val="8"/>
        </w:numPr>
      </w:pPr>
      <w:bookmarkStart w:id="15" w:name="_Toc38623018"/>
      <w:proofErr w:type="spellStart"/>
      <w:r>
        <w:t>Pentium</w:t>
      </w:r>
      <w:proofErr w:type="spellEnd"/>
      <w:r>
        <w:t xml:space="preserve"> M</w:t>
      </w:r>
      <w:bookmarkEnd w:id="15"/>
    </w:p>
    <w:p w14:paraId="19D3FCA0" w14:textId="77777777" w:rsidR="00EE79F6" w:rsidRDefault="00EE79F6" w:rsidP="00EE79F6">
      <w:pPr>
        <w:pStyle w:val="aa"/>
      </w:pPr>
      <w:r>
        <w:t xml:space="preserve">Процессоры архитектуры </w:t>
      </w:r>
      <w:proofErr w:type="spellStart"/>
      <w:r>
        <w:t>Pentium</w:t>
      </w:r>
      <w:proofErr w:type="spellEnd"/>
      <w:r>
        <w:t xml:space="preserve"> M были представлены компанией Intel в марте 2003 года [</w:t>
      </w:r>
      <w:r w:rsidR="0030216A" w:rsidRPr="0030216A">
        <w:rPr>
          <w:lang w:val="ru-RU"/>
        </w:rPr>
        <w:t>11</w:t>
      </w:r>
      <w:r>
        <w:t xml:space="preserve">]. Данная архитектура является улучшенной версией архитектуры </w:t>
      </w:r>
      <w:proofErr w:type="spellStart"/>
      <w:r>
        <w:t>Pentium</w:t>
      </w:r>
      <w:proofErr w:type="spellEnd"/>
      <w:r>
        <w:t xml:space="preserve"> III а также первой архитектурой в линейке Intel поддерживающей слияние микро-операций [</w:t>
      </w:r>
      <w:r w:rsidR="0030216A" w:rsidRPr="0030216A">
        <w:rPr>
          <w:lang w:val="ru-RU"/>
        </w:rPr>
        <w:t>8</w:t>
      </w:r>
      <w:r>
        <w:t xml:space="preserve">]. Ввиду того что архитектура довольно старая и найти её схему крайне тяжело, а также малое количество различий с </w:t>
      </w:r>
      <w:proofErr w:type="spellStart"/>
      <w:r>
        <w:t>Pentium</w:t>
      </w:r>
      <w:proofErr w:type="spellEnd"/>
      <w:r>
        <w:t xml:space="preserve"> III </w:t>
      </w:r>
      <w:r w:rsidR="00EA0A56">
        <w:rPr>
          <w:lang w:val="ru-RU"/>
        </w:rPr>
        <w:t>в (Приложении 1)</w:t>
      </w:r>
      <w:r>
        <w:t xml:space="preserve"> представлена архитектура </w:t>
      </w:r>
      <w:proofErr w:type="spellStart"/>
      <w:r>
        <w:t>Pentium</w:t>
      </w:r>
      <w:proofErr w:type="spellEnd"/>
      <w:r>
        <w:t xml:space="preserve"> III. Так как слияние макро-операций на данной архитектуре отсутствует рассмотрим только слияние микро-операций.</w:t>
      </w:r>
    </w:p>
    <w:p w14:paraId="748F35ED" w14:textId="77777777" w:rsidR="00EE79F6" w:rsidRDefault="00EE79F6" w:rsidP="00EE79F6">
      <w:pPr>
        <w:pStyle w:val="aa"/>
      </w:pPr>
      <w:r>
        <w:t>Согласно мануалу [</w:t>
      </w:r>
      <w:r w:rsidR="0030216A" w:rsidRPr="0030216A">
        <w:rPr>
          <w:lang w:val="ru-RU"/>
        </w:rPr>
        <w:t>8</w:t>
      </w:r>
      <w:r>
        <w:t xml:space="preserve">] архитектура </w:t>
      </w:r>
      <w:proofErr w:type="spellStart"/>
      <w:r>
        <w:t>Pentium</w:t>
      </w:r>
      <w:proofErr w:type="spellEnd"/>
      <w:r>
        <w:t xml:space="preserve"> M может выполнять слияние следующих микро-операций:</w:t>
      </w:r>
    </w:p>
    <w:p w14:paraId="3514C0F5" w14:textId="77777777" w:rsidR="00EE79F6" w:rsidRDefault="00EE79F6" w:rsidP="00EE79F6">
      <w:pPr>
        <w:pStyle w:val="aa"/>
      </w:pPr>
      <w:r>
        <w:t>Операции вычисления адреса в памяти и перемещения данных.</w:t>
      </w:r>
    </w:p>
    <w:p w14:paraId="783B3438" w14:textId="77777777" w:rsidR="00EE79F6" w:rsidRDefault="00EE79F6" w:rsidP="00EE79F6">
      <w:pPr>
        <w:pStyle w:val="aa"/>
      </w:pPr>
      <w:r>
        <w:t>Операции чтения-изменения работающие с регистрами общего назначения, с плавающей точкой и MMX регистрами кроме XMM регистров.</w:t>
      </w:r>
    </w:p>
    <w:p w14:paraId="124F318C" w14:textId="77777777" w:rsidR="000E3260" w:rsidRDefault="00EE79F6" w:rsidP="00EA0A56">
      <w:pPr>
        <w:pStyle w:val="aa"/>
      </w:pPr>
      <w:r>
        <w:t>В случае операции чтения-изменения-записи будет выполнятся только слияние микро-операци</w:t>
      </w:r>
      <w:r w:rsidR="000E3260">
        <w:t>й</w:t>
      </w:r>
      <w:r>
        <w:t xml:space="preserve"> вычисления адреса в памяти и записи данных.</w:t>
      </w:r>
    </w:p>
    <w:p w14:paraId="032C7C3D" w14:textId="77777777" w:rsidR="00EE79F6" w:rsidRPr="00EA0A56" w:rsidRDefault="00EE79F6" w:rsidP="00EA0A56">
      <w:pPr>
        <w:pStyle w:val="aa"/>
      </w:pPr>
      <w:r>
        <w:t xml:space="preserve">Архитектуры </w:t>
      </w:r>
      <w:proofErr w:type="spellStart"/>
      <w:r>
        <w:t>Core</w:t>
      </w:r>
      <w:proofErr w:type="spellEnd"/>
      <w:r>
        <w:t xml:space="preserve"> 2 и </w:t>
      </w:r>
      <w:proofErr w:type="spellStart"/>
      <w:r>
        <w:t>Nehalem</w:t>
      </w:r>
      <w:proofErr w:type="spellEnd"/>
      <w:r>
        <w:t xml:space="preserve"> рассмотренные далее будут иметь больше возможностей для слияния.</w:t>
      </w:r>
    </w:p>
    <w:p w14:paraId="5CA6E25C" w14:textId="77777777" w:rsidR="008A7701" w:rsidRDefault="0044175D" w:rsidP="0022311B">
      <w:pPr>
        <w:pStyle w:val="1"/>
        <w:numPr>
          <w:ilvl w:val="1"/>
          <w:numId w:val="8"/>
        </w:numPr>
      </w:pPr>
      <w:bookmarkStart w:id="16" w:name="_Toc38623019"/>
      <w:proofErr w:type="spellStart"/>
      <w:r>
        <w:lastRenderedPageBreak/>
        <w:t>Core</w:t>
      </w:r>
      <w:proofErr w:type="spellEnd"/>
      <w:r>
        <w:t xml:space="preserve"> 2 и </w:t>
      </w:r>
      <w:proofErr w:type="spellStart"/>
      <w:r>
        <w:t>Nehalem</w:t>
      </w:r>
      <w:bookmarkEnd w:id="16"/>
      <w:proofErr w:type="spellEnd"/>
    </w:p>
    <w:p w14:paraId="0946D817" w14:textId="77777777" w:rsidR="0050066E" w:rsidRDefault="00EE79F6" w:rsidP="00EE79F6">
      <w:pPr>
        <w:pStyle w:val="aa"/>
      </w:pPr>
      <w:r>
        <w:t xml:space="preserve">Архитектуры </w:t>
      </w:r>
      <w:proofErr w:type="spellStart"/>
      <w:r>
        <w:t>Core</w:t>
      </w:r>
      <w:proofErr w:type="spellEnd"/>
      <w:r>
        <w:t xml:space="preserve"> 2 и </w:t>
      </w:r>
      <w:proofErr w:type="spellStart"/>
      <w:r>
        <w:t>Nehalem</w:t>
      </w:r>
      <w:proofErr w:type="spellEnd"/>
      <w:r>
        <w:t xml:space="preserve"> были представлены в июле 2006 года и ноябре 2008 года соответственно [1</w:t>
      </w:r>
      <w:r w:rsidR="000E3260">
        <w:rPr>
          <w:lang w:val="ru-RU"/>
        </w:rPr>
        <w:t>2</w:t>
      </w:r>
      <w:r>
        <w:t>][1</w:t>
      </w:r>
      <w:r w:rsidR="000E3260">
        <w:rPr>
          <w:lang w:val="ru-RU"/>
        </w:rPr>
        <w:t>3</w:t>
      </w:r>
      <w:r>
        <w:t xml:space="preserve">]. Так как данные процессоры имеют схожие алгоритмы слияния макро- и микро- операции и структуру архитектуры эта и последующие пары архитектуры будут рассмотрены вместе. Устройство данных архитектур изображено </w:t>
      </w:r>
      <w:r w:rsidR="0050066E">
        <w:rPr>
          <w:lang w:val="ru-RU"/>
        </w:rPr>
        <w:t>в (Приложение 2) и (Приложение 3)</w:t>
      </w:r>
      <w:r>
        <w:t xml:space="preserve">. В отличии от </w:t>
      </w:r>
      <w:proofErr w:type="spellStart"/>
      <w:r>
        <w:t>Pentium</w:t>
      </w:r>
      <w:proofErr w:type="spellEnd"/>
      <w:r>
        <w:t xml:space="preserve"> M данные архитектуры могут не только выполнять слияние не только микро-операций но и макро-операций.</w:t>
      </w:r>
    </w:p>
    <w:p w14:paraId="7DDCADB6" w14:textId="77777777" w:rsidR="00EE79F6" w:rsidRDefault="00EE79F6" w:rsidP="00EE79F6">
      <w:pPr>
        <w:pStyle w:val="aa"/>
      </w:pPr>
      <w:r>
        <w:t>Так как принципы слияния микро-операций практически не отличаются от предыдущей архитектуры рассмотрим отличия в процедуре. Самым заметным отличием в данных архитектурах является возможность слияния в операции чтения-изменения-записи не только микро-операций  вычисления адреса в памяти и перемещения данных но и чтения-изменения. Также стали доступны слияния чтения-изменения оперирующие с некоторыми XMM регистрами. Операции содержащие RIP регистр и непосредственные операнды не подлежат слиянию.</w:t>
      </w:r>
    </w:p>
    <w:p w14:paraId="16012AA3" w14:textId="77777777" w:rsidR="00EE79F6" w:rsidRDefault="00EE79F6" w:rsidP="00EE79F6">
      <w:pPr>
        <w:pStyle w:val="aa"/>
      </w:pPr>
      <w:r>
        <w:t xml:space="preserve">Далее рассмотрим слияние макро-операций. Архитектуры </w:t>
      </w:r>
      <w:proofErr w:type="spellStart"/>
      <w:r>
        <w:t>Core</w:t>
      </w:r>
      <w:proofErr w:type="spellEnd"/>
      <w:r>
        <w:t xml:space="preserve"> 2 и </w:t>
      </w:r>
      <w:proofErr w:type="spellStart"/>
      <w:r>
        <w:t>Nehalem</w:t>
      </w:r>
      <w:proofErr w:type="spellEnd"/>
      <w:r>
        <w:t xml:space="preserve"> могут выполнять слияние макро-операций, а именно сливать две инструкции в одну микро-операцию. Декодеры сливают CMP или TEST инструкцию вместе с последующей инструкцией условного перехода получая в результате одну </w:t>
      </w:r>
      <w:proofErr w:type="spellStart"/>
      <w:r>
        <w:t>compare-and-branch</w:t>
      </w:r>
      <w:proofErr w:type="spellEnd"/>
      <w:r>
        <w:t xml:space="preserve"> микро-операцию в определенных случаях. Полученная микро-операция не разделяется и попадает в исполнительный порт 5. В результате макро слияние позволяет экономить пропускную способность на всем пути операции начиная от декодирования, одно не помогает увеличить пропускную способность до декодирования.</w:t>
      </w:r>
    </w:p>
    <w:p w14:paraId="45CD6B15" w14:textId="77777777" w:rsidR="00EE79F6" w:rsidRPr="00EE79F6" w:rsidRDefault="00EE79F6" w:rsidP="00EE79F6">
      <w:pPr>
        <w:pStyle w:val="aa"/>
        <w:rPr>
          <w:sz w:val="24"/>
          <w:szCs w:val="24"/>
        </w:rPr>
      </w:pPr>
      <w:r w:rsidRPr="00EE79F6">
        <w:t>Слияние макро-операций возможно только при выполнении следующих условий:</w:t>
      </w:r>
    </w:p>
    <w:p w14:paraId="7491E37C" w14:textId="77777777" w:rsidR="00EE79F6" w:rsidRPr="00EE79F6" w:rsidRDefault="00EE79F6" w:rsidP="00EE79F6">
      <w:pPr>
        <w:pStyle w:val="aa"/>
        <w:numPr>
          <w:ilvl w:val="0"/>
          <w:numId w:val="18"/>
        </w:numPr>
      </w:pPr>
      <w:r w:rsidRPr="00EE79F6">
        <w:t>Первая инструкция CMP или TEST и следующая инструкция условный переход за исключением JECXZ и LOOP</w:t>
      </w:r>
      <w:r w:rsidRPr="00EE79F6">
        <w:rPr>
          <w:lang w:val="ru-RU"/>
        </w:rPr>
        <w:t>;</w:t>
      </w:r>
    </w:p>
    <w:p w14:paraId="1BD10A9A" w14:textId="77777777" w:rsidR="00EE79F6" w:rsidRPr="00EE79F6" w:rsidRDefault="00EE79F6" w:rsidP="00EE79F6">
      <w:pPr>
        <w:pStyle w:val="aa"/>
        <w:numPr>
          <w:ilvl w:val="0"/>
          <w:numId w:val="18"/>
        </w:numPr>
      </w:pPr>
      <w:r w:rsidRPr="00EE79F6">
        <w:lastRenderedPageBreak/>
        <w:t>Инструкции CMP и TEST могут иметь два операнда такие как: два регистра, регистр и непосредственный операнд, регистр и операнд памяти, кроме операнда памяти вмес</w:t>
      </w:r>
      <w:r>
        <w:t>те с непосредственным операндом;</w:t>
      </w:r>
    </w:p>
    <w:p w14:paraId="3D9087D8" w14:textId="77777777" w:rsidR="00EE79F6" w:rsidRPr="00EE79F6" w:rsidRDefault="00EE79F6" w:rsidP="00EE79F6">
      <w:pPr>
        <w:pStyle w:val="aa"/>
        <w:numPr>
          <w:ilvl w:val="0"/>
          <w:numId w:val="18"/>
        </w:numPr>
      </w:pPr>
      <w:proofErr w:type="spellStart"/>
      <w:r w:rsidRPr="00EE79F6">
        <w:t>Core</w:t>
      </w:r>
      <w:proofErr w:type="spellEnd"/>
      <w:r w:rsidRPr="00EE79F6">
        <w:t xml:space="preserve"> 2 может выполнять макро слияние в 16 битном и 32 битном режиме, </w:t>
      </w:r>
      <w:proofErr w:type="spellStart"/>
      <w:r w:rsidRPr="00EE79F6">
        <w:t>Nehalem</w:t>
      </w:r>
      <w:proofErr w:type="spellEnd"/>
      <w:r w:rsidRPr="00EE79F6">
        <w:t xml:space="preserve"> также может</w:t>
      </w:r>
      <w:r>
        <w:t xml:space="preserve"> выполнять и в 64 битном режиме</w:t>
      </w:r>
      <w:r w:rsidRPr="00EE79F6">
        <w:rPr>
          <w:lang w:val="ru-RU"/>
        </w:rPr>
        <w:t>;</w:t>
      </w:r>
    </w:p>
    <w:p w14:paraId="6CB83166" w14:textId="77777777" w:rsidR="00EE79F6" w:rsidRPr="00EE79F6" w:rsidRDefault="00EE79F6" w:rsidP="00EE79F6">
      <w:pPr>
        <w:pStyle w:val="aa"/>
        <w:numPr>
          <w:ilvl w:val="0"/>
          <w:numId w:val="18"/>
        </w:numPr>
      </w:pPr>
      <w:r w:rsidRPr="00EE79F6">
        <w:t>Операторы условного перехода проверяющие флаги CF и ZF (JE, JNE, JB, JBE, JA, JAE, ...) могут выполнять слияние с предыдущими инструкциями TEST или CMP, включая все без зна</w:t>
      </w:r>
      <w:r>
        <w:t>ковые сравнения;</w:t>
      </w:r>
    </w:p>
    <w:p w14:paraId="714BFE47" w14:textId="77777777" w:rsidR="00EE79F6" w:rsidRPr="00EE79F6" w:rsidRDefault="00EE79F6" w:rsidP="00EE79F6">
      <w:pPr>
        <w:pStyle w:val="aa"/>
        <w:numPr>
          <w:ilvl w:val="0"/>
          <w:numId w:val="18"/>
        </w:numPr>
      </w:pPr>
      <w:r w:rsidRPr="00EE79F6">
        <w:t xml:space="preserve">Сравнения с учетом знаков (JL, JLE, JG, JGE, ...) могут выполнять слияние с предыдущими инструкциями TEST или CMP на архитектуре </w:t>
      </w:r>
      <w:proofErr w:type="spellStart"/>
      <w:r w:rsidRPr="00EE79F6">
        <w:t>Nehalem</w:t>
      </w:r>
      <w:proofErr w:type="spellEnd"/>
      <w:r w:rsidRPr="00EE79F6">
        <w:t>, на а</w:t>
      </w:r>
      <w:r>
        <w:t xml:space="preserve">рхитектуре </w:t>
      </w:r>
      <w:proofErr w:type="spellStart"/>
      <w:r>
        <w:t>Core</w:t>
      </w:r>
      <w:proofErr w:type="spellEnd"/>
      <w:r>
        <w:t xml:space="preserve"> 2 только с TEST;</w:t>
      </w:r>
    </w:p>
    <w:p w14:paraId="0B66DD1C" w14:textId="77777777" w:rsidR="00EE79F6" w:rsidRPr="00EE79F6" w:rsidRDefault="00EE79F6" w:rsidP="00EE79F6">
      <w:pPr>
        <w:pStyle w:val="aa"/>
        <w:numPr>
          <w:ilvl w:val="0"/>
          <w:numId w:val="18"/>
        </w:numPr>
      </w:pPr>
      <w:r w:rsidRPr="00EE79F6">
        <w:t>Остальные условные переходы (JO, JNO, JP, JNP, JS, JNS, ...) могут выполнять слияние тольк</w:t>
      </w:r>
      <w:r>
        <w:t>о с предыдущим TEST но не с CMP;</w:t>
      </w:r>
    </w:p>
    <w:p w14:paraId="043D43A2" w14:textId="77777777" w:rsidR="00EE79F6" w:rsidRPr="00EE79F6" w:rsidRDefault="00EE79F6" w:rsidP="00EE79F6">
      <w:pPr>
        <w:pStyle w:val="aa"/>
        <w:numPr>
          <w:ilvl w:val="0"/>
          <w:numId w:val="18"/>
        </w:numPr>
      </w:pPr>
      <w:r w:rsidRPr="00EE79F6">
        <w:t xml:space="preserve">Между сливаемыми инструкциями </w:t>
      </w:r>
      <w:r w:rsidR="00620CB2">
        <w:t>не может быть других инструкций;</w:t>
      </w:r>
    </w:p>
    <w:p w14:paraId="3D5843C4" w14:textId="77777777" w:rsidR="00EE79F6" w:rsidRPr="00EE79F6" w:rsidRDefault="00EE79F6" w:rsidP="00620CB2">
      <w:pPr>
        <w:pStyle w:val="aa"/>
        <w:numPr>
          <w:ilvl w:val="0"/>
          <w:numId w:val="18"/>
        </w:numPr>
      </w:pPr>
      <w:r w:rsidRPr="00EE79F6">
        <w:t>Инструкции условного перехода не должны начинаться на г</w:t>
      </w:r>
      <w:r w:rsidR="00620CB2">
        <w:t>ранице 16 бит или пересекать её;</w:t>
      </w:r>
    </w:p>
    <w:p w14:paraId="7E2C8C98" w14:textId="77777777" w:rsidR="00EE79F6" w:rsidRPr="00EE79F6" w:rsidRDefault="00EE79F6" w:rsidP="00620CB2">
      <w:pPr>
        <w:pStyle w:val="aa"/>
        <w:numPr>
          <w:ilvl w:val="0"/>
          <w:numId w:val="18"/>
        </w:numPr>
      </w:pPr>
      <w:r w:rsidRPr="00EE79F6">
        <w:t>Если две пары подлежащих слиянию инструкций достигают этапа декодирования в один такт только первая пара будет объединена.</w:t>
      </w:r>
    </w:p>
    <w:p w14:paraId="0E1A8D9F" w14:textId="77777777" w:rsidR="008A7701" w:rsidRDefault="0044175D" w:rsidP="0022311B">
      <w:pPr>
        <w:pStyle w:val="1"/>
        <w:numPr>
          <w:ilvl w:val="1"/>
          <w:numId w:val="8"/>
        </w:numPr>
        <w:rPr>
          <w:lang w:val="en-US"/>
        </w:rPr>
      </w:pPr>
      <w:bookmarkStart w:id="17" w:name="_Toc38623020"/>
      <w:r w:rsidRPr="0022311B">
        <w:rPr>
          <w:lang w:val="en-US"/>
        </w:rPr>
        <w:t xml:space="preserve">Sandy Bridge </w:t>
      </w:r>
      <w:r>
        <w:t>и</w:t>
      </w:r>
      <w:r w:rsidRPr="0022311B">
        <w:rPr>
          <w:lang w:val="en-US"/>
        </w:rPr>
        <w:t xml:space="preserve"> Ivy Bridge</w:t>
      </w:r>
      <w:bookmarkEnd w:id="17"/>
    </w:p>
    <w:p w14:paraId="2BB7BD8B" w14:textId="77777777" w:rsidR="00945EE0" w:rsidRPr="00945EE0" w:rsidRDefault="00945EE0" w:rsidP="00945EE0">
      <w:pPr>
        <w:pStyle w:val="aa"/>
        <w:rPr>
          <w:sz w:val="24"/>
          <w:szCs w:val="24"/>
        </w:rPr>
      </w:pPr>
      <w:r w:rsidRPr="00945EE0">
        <w:t xml:space="preserve">Следующая пара рассматриваемых архитектур </w:t>
      </w:r>
      <w:proofErr w:type="spellStart"/>
      <w:r w:rsidRPr="00945EE0">
        <w:t>Sandy</w:t>
      </w:r>
      <w:proofErr w:type="spellEnd"/>
      <w:r w:rsidRPr="00945EE0">
        <w:t xml:space="preserve"> </w:t>
      </w:r>
      <w:proofErr w:type="spellStart"/>
      <w:r w:rsidRPr="00945EE0">
        <w:t>Bridge</w:t>
      </w:r>
      <w:proofErr w:type="spellEnd"/>
      <w:r w:rsidRPr="00945EE0">
        <w:t xml:space="preserve"> и </w:t>
      </w:r>
      <w:proofErr w:type="spellStart"/>
      <w:r w:rsidRPr="00945EE0">
        <w:t>Ivy</w:t>
      </w:r>
      <w:proofErr w:type="spellEnd"/>
      <w:r w:rsidRPr="00945EE0">
        <w:t xml:space="preserve"> </w:t>
      </w:r>
      <w:proofErr w:type="spellStart"/>
      <w:r w:rsidRPr="00945EE0">
        <w:t>Bridge</w:t>
      </w:r>
      <w:proofErr w:type="spellEnd"/>
      <w:r w:rsidRPr="00945EE0">
        <w:t xml:space="preserve"> были представлены в 2009 и 2011 году соответственно [1</w:t>
      </w:r>
      <w:r w:rsidR="000E3260">
        <w:rPr>
          <w:lang w:val="ru-RU"/>
        </w:rPr>
        <w:t>4</w:t>
      </w:r>
      <w:r w:rsidRPr="00945EE0">
        <w:t>][</w:t>
      </w:r>
      <w:r w:rsidR="000E3260">
        <w:rPr>
          <w:lang w:val="ru-RU"/>
        </w:rPr>
        <w:t>15</w:t>
      </w:r>
      <w:r w:rsidRPr="00945EE0">
        <w:t xml:space="preserve">]. Согласно стратегии “тик-так” </w:t>
      </w:r>
      <w:proofErr w:type="spellStart"/>
      <w:r w:rsidRPr="00945EE0">
        <w:t>Ivy</w:t>
      </w:r>
      <w:proofErr w:type="spellEnd"/>
      <w:r w:rsidRPr="00945EE0">
        <w:t xml:space="preserve"> </w:t>
      </w:r>
      <w:proofErr w:type="spellStart"/>
      <w:r w:rsidRPr="00945EE0">
        <w:t>Bridge</w:t>
      </w:r>
      <w:proofErr w:type="spellEnd"/>
      <w:r w:rsidRPr="00945EE0">
        <w:t xml:space="preserve"> является этапом “тик”, а именно этапом миниатюризации технологического процесса</w:t>
      </w:r>
      <w:r w:rsidR="00923E02">
        <w:rPr>
          <w:lang w:val="ru-RU"/>
        </w:rPr>
        <w:t xml:space="preserve"> </w:t>
      </w:r>
      <w:r w:rsidR="00923E02" w:rsidRPr="00923E02">
        <w:rPr>
          <w:lang w:val="ru-RU"/>
        </w:rPr>
        <w:t>[16]</w:t>
      </w:r>
      <w:r w:rsidRPr="00945EE0">
        <w:t>.</w:t>
      </w:r>
      <w:r w:rsidR="0050066E">
        <w:rPr>
          <w:lang w:val="ru-RU"/>
        </w:rPr>
        <w:t xml:space="preserve"> Схемы архитектур приведены в (Приложение 4) и (Приложении 5).</w:t>
      </w:r>
    </w:p>
    <w:p w14:paraId="42EF3A7D" w14:textId="77777777" w:rsidR="00945EE0" w:rsidRPr="00945EE0" w:rsidRDefault="00945EE0" w:rsidP="00945EE0">
      <w:pPr>
        <w:pStyle w:val="aa"/>
        <w:rPr>
          <w:sz w:val="24"/>
          <w:szCs w:val="24"/>
        </w:rPr>
      </w:pPr>
      <w:r w:rsidRPr="00945EE0">
        <w:t>В отношении слияния микро-операции данные архитектуры не отличаются от предыдущих.</w:t>
      </w:r>
    </w:p>
    <w:p w14:paraId="6EA3A1B4" w14:textId="77777777" w:rsidR="00945EE0" w:rsidRPr="00945EE0" w:rsidRDefault="00945EE0" w:rsidP="00945EE0">
      <w:pPr>
        <w:pStyle w:val="aa"/>
        <w:rPr>
          <w:sz w:val="24"/>
          <w:szCs w:val="24"/>
        </w:rPr>
      </w:pPr>
      <w:r w:rsidRPr="00945EE0">
        <w:t xml:space="preserve">Архитектуры </w:t>
      </w:r>
      <w:proofErr w:type="spellStart"/>
      <w:r w:rsidRPr="00945EE0">
        <w:t>Sandy</w:t>
      </w:r>
      <w:proofErr w:type="spellEnd"/>
      <w:r w:rsidRPr="00945EE0">
        <w:t xml:space="preserve"> </w:t>
      </w:r>
      <w:proofErr w:type="spellStart"/>
      <w:r w:rsidRPr="00945EE0">
        <w:t>Bridge</w:t>
      </w:r>
      <w:proofErr w:type="spellEnd"/>
      <w:r w:rsidRPr="00945EE0">
        <w:t xml:space="preserve"> и </w:t>
      </w:r>
      <w:proofErr w:type="spellStart"/>
      <w:r w:rsidRPr="00945EE0">
        <w:t>Ivy</w:t>
      </w:r>
      <w:proofErr w:type="spellEnd"/>
      <w:r w:rsidRPr="00945EE0">
        <w:t xml:space="preserve"> </w:t>
      </w:r>
      <w:proofErr w:type="spellStart"/>
      <w:r w:rsidRPr="00945EE0">
        <w:t>Bridge</w:t>
      </w:r>
      <w:proofErr w:type="spellEnd"/>
      <w:r w:rsidRPr="00945EE0">
        <w:t xml:space="preserve"> могут выполнять макро слияние в больших случаях в отличии от предыдущих архитектур. Основные различия следующие:</w:t>
      </w:r>
    </w:p>
    <w:p w14:paraId="167F5D7F" w14:textId="77777777" w:rsidR="00945EE0" w:rsidRPr="00945EE0" w:rsidRDefault="00945EE0" w:rsidP="00945EE0">
      <w:pPr>
        <w:pStyle w:val="aa"/>
        <w:numPr>
          <w:ilvl w:val="0"/>
          <w:numId w:val="20"/>
        </w:numPr>
      </w:pPr>
      <w:r w:rsidRPr="00945EE0">
        <w:lastRenderedPageBreak/>
        <w:t xml:space="preserve">Инструкции CMP, ADD и SUB могут выполнять слияние со знаковыми и без знаковыми </w:t>
      </w:r>
      <w:r>
        <w:t>инструкциями условного перехода;</w:t>
      </w:r>
    </w:p>
    <w:p w14:paraId="2F328237" w14:textId="77777777" w:rsidR="00945EE0" w:rsidRPr="00945EE0" w:rsidRDefault="00945EE0" w:rsidP="00945EE0">
      <w:pPr>
        <w:pStyle w:val="aa"/>
        <w:numPr>
          <w:ilvl w:val="0"/>
          <w:numId w:val="20"/>
        </w:numPr>
      </w:pPr>
      <w:r w:rsidRPr="00945EE0">
        <w:t xml:space="preserve">Инструкции INC и DEC могут сливаться со знаковыми </w:t>
      </w:r>
      <w:r>
        <w:t>инструкциями условного перехода;</w:t>
      </w:r>
    </w:p>
    <w:p w14:paraId="3FBA50D9" w14:textId="77777777" w:rsidR="00945EE0" w:rsidRPr="00945EE0" w:rsidRDefault="00945EE0" w:rsidP="00945EE0">
      <w:pPr>
        <w:pStyle w:val="aa"/>
        <w:numPr>
          <w:ilvl w:val="0"/>
          <w:numId w:val="20"/>
        </w:numPr>
      </w:pPr>
      <w:r w:rsidRPr="00945EE0">
        <w:t xml:space="preserve">Инструкции TEST и AND могут сливаться со всеми </w:t>
      </w:r>
      <w:r>
        <w:t>инструкциями условного перехода;</w:t>
      </w:r>
    </w:p>
    <w:p w14:paraId="69BC58A4" w14:textId="77777777" w:rsidR="00945EE0" w:rsidRPr="00945EE0" w:rsidRDefault="00945EE0" w:rsidP="00945EE0">
      <w:pPr>
        <w:pStyle w:val="aa"/>
        <w:numPr>
          <w:ilvl w:val="0"/>
          <w:numId w:val="20"/>
        </w:numPr>
      </w:pPr>
      <w:r w:rsidRPr="00945EE0">
        <w:t>Первая инструкция может содержать непосредственный операн</w:t>
      </w:r>
      <w:r>
        <w:t>д или операнд памяти, но не оба;</w:t>
      </w:r>
    </w:p>
    <w:p w14:paraId="79A1742D" w14:textId="77777777" w:rsidR="00945EE0" w:rsidRPr="00945EE0" w:rsidRDefault="00945EE0" w:rsidP="00945EE0">
      <w:pPr>
        <w:pStyle w:val="aa"/>
        <w:numPr>
          <w:ilvl w:val="0"/>
          <w:numId w:val="20"/>
        </w:numPr>
      </w:pPr>
      <w:r w:rsidRPr="00945EE0">
        <w:t>Инструкция не может содержать операнд адреса памяти в качестве точки назначения или операнд</w:t>
      </w:r>
      <w:r>
        <w:t xml:space="preserve"> памяти имеющий отношение к RIP;</w:t>
      </w:r>
    </w:p>
    <w:p w14:paraId="41F2D211" w14:textId="77777777" w:rsidR="00945EE0" w:rsidRPr="00945EE0" w:rsidRDefault="00945EE0" w:rsidP="00945EE0">
      <w:pPr>
        <w:pStyle w:val="aa"/>
        <w:numPr>
          <w:ilvl w:val="0"/>
          <w:numId w:val="20"/>
        </w:numPr>
      </w:pPr>
      <w:r w:rsidRPr="00945EE0">
        <w:t>Инструкции JECXZ и LOOP не могут участвовать в слиянии.</w:t>
      </w:r>
    </w:p>
    <w:p w14:paraId="1B71A96C" w14:textId="77777777" w:rsidR="00945EE0" w:rsidRPr="00945EE0" w:rsidRDefault="00945EE0" w:rsidP="00686DCE">
      <w:pPr>
        <w:pStyle w:val="aa"/>
        <w:rPr>
          <w:sz w:val="24"/>
          <w:szCs w:val="24"/>
        </w:rPr>
      </w:pPr>
      <w:r w:rsidRPr="00945EE0">
        <w:t>Более наглядное представление вариантов слияния представлено в таблице 1.</w:t>
      </w:r>
    </w:p>
    <w:p w14:paraId="727D6681" w14:textId="77777777" w:rsidR="00945EE0" w:rsidRPr="00686DCE" w:rsidRDefault="00945EE0" w:rsidP="00686DCE">
      <w:pPr>
        <w:pStyle w:val="aa"/>
        <w:jc w:val="right"/>
        <w:rPr>
          <w:sz w:val="26"/>
          <w:szCs w:val="26"/>
        </w:rPr>
      </w:pPr>
      <w:r w:rsidRPr="00686DCE">
        <w:rPr>
          <w:sz w:val="26"/>
          <w:szCs w:val="26"/>
        </w:rPr>
        <w:t xml:space="preserve">Таблица 1. Варианты слияния в архитектурах </w:t>
      </w:r>
      <w:proofErr w:type="spellStart"/>
      <w:r w:rsidRPr="00686DCE">
        <w:rPr>
          <w:sz w:val="26"/>
          <w:szCs w:val="26"/>
        </w:rPr>
        <w:t>Sandy</w:t>
      </w:r>
      <w:proofErr w:type="spellEnd"/>
      <w:r w:rsidRPr="00686DCE">
        <w:rPr>
          <w:sz w:val="26"/>
          <w:szCs w:val="26"/>
        </w:rPr>
        <w:t xml:space="preserve"> </w:t>
      </w:r>
      <w:proofErr w:type="spellStart"/>
      <w:r w:rsidRPr="00686DCE">
        <w:rPr>
          <w:sz w:val="26"/>
          <w:szCs w:val="26"/>
        </w:rPr>
        <w:t>Bridge</w:t>
      </w:r>
      <w:proofErr w:type="spellEnd"/>
      <w:r w:rsidRPr="00686DCE">
        <w:rPr>
          <w:sz w:val="26"/>
          <w:szCs w:val="26"/>
        </w:rPr>
        <w:t xml:space="preserve"> и </w:t>
      </w:r>
      <w:proofErr w:type="spellStart"/>
      <w:r w:rsidRPr="00686DCE">
        <w:rPr>
          <w:sz w:val="26"/>
          <w:szCs w:val="26"/>
        </w:rPr>
        <w:t>Ivy</w:t>
      </w:r>
      <w:proofErr w:type="spellEnd"/>
      <w:r w:rsidRPr="00686DCE">
        <w:rPr>
          <w:sz w:val="26"/>
          <w:szCs w:val="26"/>
        </w:rPr>
        <w:t xml:space="preserve"> </w:t>
      </w:r>
      <w:proofErr w:type="spellStart"/>
      <w:r w:rsidRPr="00686DCE">
        <w:rPr>
          <w:sz w:val="26"/>
          <w:szCs w:val="26"/>
        </w:rPr>
        <w:t>Bridge</w:t>
      </w:r>
      <w:proofErr w:type="spellEnd"/>
      <w:r w:rsidRPr="00686DCE">
        <w:rPr>
          <w:sz w:val="26"/>
          <w:szCs w:val="26"/>
        </w:rPr>
        <w:t>.</w:t>
      </w:r>
    </w:p>
    <w:tbl>
      <w:tblPr>
        <w:tblW w:w="0" w:type="auto"/>
        <w:tblCellMar>
          <w:top w:w="15" w:type="dxa"/>
          <w:left w:w="15" w:type="dxa"/>
          <w:bottom w:w="15" w:type="dxa"/>
          <w:right w:w="15" w:type="dxa"/>
        </w:tblCellMar>
        <w:tblLook w:val="04A0" w:firstRow="1" w:lastRow="0" w:firstColumn="1" w:lastColumn="0" w:noHBand="0" w:noVBand="1"/>
      </w:tblPr>
      <w:tblGrid>
        <w:gridCol w:w="2341"/>
        <w:gridCol w:w="5527"/>
        <w:gridCol w:w="2317"/>
      </w:tblGrid>
      <w:tr w:rsidR="00945EE0" w:rsidRPr="00945EE0" w14:paraId="74B642D4" w14:textId="77777777" w:rsidTr="00945E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24DA3" w14:textId="77777777" w:rsidR="00945EE0" w:rsidRPr="00945EE0" w:rsidRDefault="00945EE0" w:rsidP="00945EE0">
            <w:pPr>
              <w:spacing w:before="0" w:line="240" w:lineRule="auto"/>
              <w:ind w:firstLine="0"/>
              <w:jc w:val="left"/>
              <w:rPr>
                <w:sz w:val="24"/>
                <w:szCs w:val="24"/>
              </w:rPr>
            </w:pPr>
            <w:r w:rsidRPr="00945EE0">
              <w:rPr>
                <w:color w:val="000000"/>
              </w:rPr>
              <w:t>Первая инструкция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939E9" w14:textId="77777777" w:rsidR="00945EE0" w:rsidRPr="00945EE0" w:rsidRDefault="00945EE0" w:rsidP="00945EE0">
            <w:pPr>
              <w:spacing w:before="0" w:line="240" w:lineRule="auto"/>
              <w:ind w:firstLine="0"/>
              <w:jc w:val="left"/>
              <w:rPr>
                <w:sz w:val="24"/>
                <w:szCs w:val="24"/>
              </w:rPr>
            </w:pPr>
            <w:r w:rsidRPr="00945EE0">
              <w:rPr>
                <w:color w:val="000000"/>
              </w:rPr>
              <w:t xml:space="preserve">Могут сливаться </w:t>
            </w:r>
            <w:r w:rsidRPr="00945EE0">
              <w:rPr>
                <w:color w:val="000000"/>
              </w:rPr>
              <w:br/>
              <w:t>(включая инвертированные варианты инструкций)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F755C" w14:textId="77777777" w:rsidR="00945EE0" w:rsidRPr="00945EE0" w:rsidRDefault="00945EE0" w:rsidP="00945EE0">
            <w:pPr>
              <w:spacing w:before="0" w:line="240" w:lineRule="auto"/>
              <w:ind w:firstLine="0"/>
              <w:jc w:val="left"/>
              <w:rPr>
                <w:sz w:val="24"/>
                <w:szCs w:val="24"/>
              </w:rPr>
            </w:pPr>
            <w:r w:rsidRPr="00945EE0">
              <w:rPr>
                <w:color w:val="000000"/>
              </w:rPr>
              <w:t>Не могут сливаться</w:t>
            </w:r>
          </w:p>
        </w:tc>
      </w:tr>
      <w:tr w:rsidR="00945EE0" w:rsidRPr="00945EE0" w14:paraId="1062F0BB" w14:textId="77777777" w:rsidTr="00945E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EBB40" w14:textId="77777777" w:rsidR="00945EE0" w:rsidRPr="00945EE0" w:rsidRDefault="00945EE0" w:rsidP="00945EE0">
            <w:pPr>
              <w:spacing w:before="0" w:line="240" w:lineRule="auto"/>
              <w:ind w:firstLine="0"/>
              <w:jc w:val="left"/>
              <w:rPr>
                <w:sz w:val="24"/>
                <w:szCs w:val="24"/>
              </w:rPr>
            </w:pPr>
            <w:proofErr w:type="spellStart"/>
            <w:r w:rsidRPr="00945EE0">
              <w:rPr>
                <w:color w:val="000000"/>
              </w:rPr>
              <w:t>cmp</w:t>
            </w:r>
            <w:proofErr w:type="spellEnd"/>
            <w:r w:rsidRPr="00945EE0">
              <w:rPr>
                <w:color w:val="000000"/>
              </w:rPr>
              <w:t xml:space="preserve">, </w:t>
            </w:r>
            <w:proofErr w:type="spellStart"/>
            <w:r w:rsidRPr="00945EE0">
              <w:rPr>
                <w:color w:val="000000"/>
              </w:rPr>
              <w:t>add</w:t>
            </w:r>
            <w:proofErr w:type="spellEnd"/>
            <w:r w:rsidRPr="00945EE0">
              <w:rPr>
                <w:color w:val="000000"/>
              </w:rPr>
              <w:t xml:space="preserve">, </w:t>
            </w:r>
            <w:proofErr w:type="spellStart"/>
            <w:r w:rsidRPr="00945EE0">
              <w:rPr>
                <w:color w:val="000000"/>
              </w:rPr>
              <w:t>sub</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24006" w14:textId="77777777" w:rsidR="00945EE0" w:rsidRPr="00945EE0" w:rsidRDefault="00945EE0" w:rsidP="00945EE0">
            <w:pPr>
              <w:spacing w:before="0" w:line="240" w:lineRule="auto"/>
              <w:ind w:firstLine="0"/>
              <w:jc w:val="left"/>
              <w:rPr>
                <w:sz w:val="24"/>
                <w:szCs w:val="24"/>
              </w:rPr>
            </w:pPr>
            <w:proofErr w:type="spellStart"/>
            <w:r w:rsidRPr="00945EE0">
              <w:rPr>
                <w:color w:val="000000"/>
              </w:rPr>
              <w:t>jz</w:t>
            </w:r>
            <w:proofErr w:type="spellEnd"/>
            <w:r w:rsidRPr="00945EE0">
              <w:rPr>
                <w:color w:val="000000"/>
              </w:rPr>
              <w:t xml:space="preserve">, </w:t>
            </w:r>
            <w:proofErr w:type="spellStart"/>
            <w:r w:rsidRPr="00945EE0">
              <w:rPr>
                <w:color w:val="000000"/>
              </w:rPr>
              <w:t>jc</w:t>
            </w:r>
            <w:proofErr w:type="spellEnd"/>
            <w:r w:rsidRPr="00945EE0">
              <w:rPr>
                <w:color w:val="000000"/>
              </w:rPr>
              <w:t xml:space="preserve">, </w:t>
            </w:r>
            <w:proofErr w:type="spellStart"/>
            <w:r w:rsidRPr="00945EE0">
              <w:rPr>
                <w:color w:val="000000"/>
              </w:rPr>
              <w:t>jb</w:t>
            </w:r>
            <w:proofErr w:type="spellEnd"/>
            <w:r w:rsidRPr="00945EE0">
              <w:rPr>
                <w:color w:val="000000"/>
              </w:rPr>
              <w:t xml:space="preserve">, </w:t>
            </w:r>
            <w:proofErr w:type="spellStart"/>
            <w:r w:rsidRPr="00945EE0">
              <w:rPr>
                <w:color w:val="000000"/>
              </w:rPr>
              <w:t>ja</w:t>
            </w:r>
            <w:proofErr w:type="spellEnd"/>
            <w:r w:rsidRPr="00945EE0">
              <w:rPr>
                <w:color w:val="000000"/>
              </w:rPr>
              <w:t xml:space="preserve">, </w:t>
            </w:r>
            <w:proofErr w:type="spellStart"/>
            <w:r w:rsidRPr="00945EE0">
              <w:rPr>
                <w:color w:val="000000"/>
              </w:rPr>
              <w:t>jl</w:t>
            </w:r>
            <w:proofErr w:type="spellEnd"/>
            <w:r w:rsidRPr="00945EE0">
              <w:rPr>
                <w:color w:val="000000"/>
              </w:rPr>
              <w:t xml:space="preserve">, </w:t>
            </w:r>
            <w:proofErr w:type="spellStart"/>
            <w:r w:rsidRPr="00945EE0">
              <w:rPr>
                <w:color w:val="000000"/>
              </w:rPr>
              <w:t>jg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EDB61" w14:textId="77777777" w:rsidR="00945EE0" w:rsidRPr="00945EE0" w:rsidRDefault="00945EE0" w:rsidP="00945EE0">
            <w:pPr>
              <w:spacing w:before="0" w:line="240" w:lineRule="auto"/>
              <w:ind w:firstLine="0"/>
              <w:jc w:val="left"/>
              <w:rPr>
                <w:sz w:val="24"/>
                <w:szCs w:val="24"/>
              </w:rPr>
            </w:pPr>
            <w:proofErr w:type="spellStart"/>
            <w:r w:rsidRPr="00945EE0">
              <w:rPr>
                <w:color w:val="000000"/>
              </w:rPr>
              <w:t>js</w:t>
            </w:r>
            <w:proofErr w:type="spellEnd"/>
            <w:r w:rsidRPr="00945EE0">
              <w:rPr>
                <w:color w:val="000000"/>
              </w:rPr>
              <w:t xml:space="preserve">, </w:t>
            </w:r>
            <w:proofErr w:type="spellStart"/>
            <w:r w:rsidRPr="00945EE0">
              <w:rPr>
                <w:color w:val="000000"/>
              </w:rPr>
              <w:t>jp</w:t>
            </w:r>
            <w:proofErr w:type="spellEnd"/>
            <w:r w:rsidRPr="00945EE0">
              <w:rPr>
                <w:color w:val="000000"/>
              </w:rPr>
              <w:t xml:space="preserve">, </w:t>
            </w:r>
            <w:proofErr w:type="spellStart"/>
            <w:r w:rsidRPr="00945EE0">
              <w:rPr>
                <w:color w:val="000000"/>
              </w:rPr>
              <w:t>jo</w:t>
            </w:r>
            <w:proofErr w:type="spellEnd"/>
          </w:p>
        </w:tc>
      </w:tr>
      <w:tr w:rsidR="00945EE0" w:rsidRPr="001F7D2B" w14:paraId="05B2D864" w14:textId="77777777" w:rsidTr="00945E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9FD44" w14:textId="77777777" w:rsidR="00945EE0" w:rsidRPr="00945EE0" w:rsidRDefault="00945EE0" w:rsidP="00945EE0">
            <w:pPr>
              <w:spacing w:before="0" w:line="240" w:lineRule="auto"/>
              <w:ind w:firstLine="0"/>
              <w:jc w:val="left"/>
              <w:rPr>
                <w:sz w:val="24"/>
                <w:szCs w:val="24"/>
              </w:rPr>
            </w:pPr>
            <w:proofErr w:type="spellStart"/>
            <w:r w:rsidRPr="00945EE0">
              <w:rPr>
                <w:color w:val="000000"/>
              </w:rPr>
              <w:t>inc</w:t>
            </w:r>
            <w:proofErr w:type="spellEnd"/>
            <w:r w:rsidRPr="00945EE0">
              <w:rPr>
                <w:color w:val="000000"/>
              </w:rPr>
              <w:t xml:space="preserve">, </w:t>
            </w:r>
            <w:proofErr w:type="spellStart"/>
            <w:r w:rsidRPr="00945EE0">
              <w:rPr>
                <w:color w:val="000000"/>
              </w:rPr>
              <w:t>dec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F08D" w14:textId="77777777" w:rsidR="00945EE0" w:rsidRPr="00945EE0" w:rsidRDefault="00945EE0" w:rsidP="00945EE0">
            <w:pPr>
              <w:spacing w:before="0" w:line="240" w:lineRule="auto"/>
              <w:ind w:firstLine="0"/>
              <w:jc w:val="left"/>
              <w:rPr>
                <w:sz w:val="24"/>
                <w:szCs w:val="24"/>
              </w:rPr>
            </w:pPr>
            <w:proofErr w:type="spellStart"/>
            <w:r w:rsidRPr="00945EE0">
              <w:rPr>
                <w:color w:val="000000"/>
              </w:rPr>
              <w:t>jz</w:t>
            </w:r>
            <w:proofErr w:type="spellEnd"/>
            <w:r w:rsidRPr="00945EE0">
              <w:rPr>
                <w:color w:val="000000"/>
              </w:rPr>
              <w:t xml:space="preserve">, </w:t>
            </w:r>
            <w:proofErr w:type="spellStart"/>
            <w:r w:rsidRPr="00945EE0">
              <w:rPr>
                <w:color w:val="000000"/>
              </w:rPr>
              <w:t>jl</w:t>
            </w:r>
            <w:proofErr w:type="spellEnd"/>
            <w:r w:rsidRPr="00945EE0">
              <w:rPr>
                <w:color w:val="000000"/>
              </w:rPr>
              <w:t xml:space="preserve">, </w:t>
            </w:r>
            <w:proofErr w:type="spellStart"/>
            <w:r w:rsidRPr="00945EE0">
              <w:rPr>
                <w:color w:val="000000"/>
              </w:rPr>
              <w:t>jg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9F258" w14:textId="77777777" w:rsidR="00945EE0" w:rsidRPr="00945EE0" w:rsidRDefault="00945EE0" w:rsidP="00945EE0">
            <w:pPr>
              <w:spacing w:before="0" w:line="240" w:lineRule="auto"/>
              <w:ind w:firstLine="0"/>
              <w:jc w:val="left"/>
              <w:rPr>
                <w:sz w:val="24"/>
                <w:szCs w:val="24"/>
                <w:lang w:val="en-US"/>
              </w:rPr>
            </w:pPr>
            <w:proofErr w:type="spellStart"/>
            <w:r w:rsidRPr="00945EE0">
              <w:rPr>
                <w:color w:val="000000"/>
                <w:lang w:val="en-US"/>
              </w:rPr>
              <w:t>jc</w:t>
            </w:r>
            <w:proofErr w:type="spellEnd"/>
            <w:r w:rsidRPr="00945EE0">
              <w:rPr>
                <w:color w:val="000000"/>
                <w:lang w:val="en-US"/>
              </w:rPr>
              <w:t xml:space="preserve">, </w:t>
            </w:r>
            <w:proofErr w:type="spellStart"/>
            <w:r w:rsidRPr="00945EE0">
              <w:rPr>
                <w:color w:val="000000"/>
                <w:lang w:val="en-US"/>
              </w:rPr>
              <w:t>jb</w:t>
            </w:r>
            <w:proofErr w:type="spellEnd"/>
            <w:r w:rsidRPr="00945EE0">
              <w:rPr>
                <w:color w:val="000000"/>
                <w:lang w:val="en-US"/>
              </w:rPr>
              <w:t xml:space="preserve">, ja, </w:t>
            </w:r>
            <w:proofErr w:type="spellStart"/>
            <w:r w:rsidRPr="00945EE0">
              <w:rPr>
                <w:color w:val="000000"/>
                <w:lang w:val="en-US"/>
              </w:rPr>
              <w:t>js</w:t>
            </w:r>
            <w:proofErr w:type="spellEnd"/>
            <w:r w:rsidRPr="00945EE0">
              <w:rPr>
                <w:color w:val="000000"/>
                <w:lang w:val="en-US"/>
              </w:rPr>
              <w:t xml:space="preserve">, </w:t>
            </w:r>
            <w:proofErr w:type="spellStart"/>
            <w:r w:rsidRPr="00945EE0">
              <w:rPr>
                <w:color w:val="000000"/>
                <w:lang w:val="en-US"/>
              </w:rPr>
              <w:t>jp</w:t>
            </w:r>
            <w:proofErr w:type="spellEnd"/>
            <w:r w:rsidRPr="00945EE0">
              <w:rPr>
                <w:color w:val="000000"/>
                <w:lang w:val="en-US"/>
              </w:rPr>
              <w:t>, jo</w:t>
            </w:r>
          </w:p>
        </w:tc>
      </w:tr>
      <w:tr w:rsidR="00945EE0" w:rsidRPr="00945EE0" w14:paraId="102DE193" w14:textId="77777777" w:rsidTr="00945E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41B97" w14:textId="77777777" w:rsidR="00945EE0" w:rsidRPr="00945EE0" w:rsidRDefault="00945EE0" w:rsidP="00945EE0">
            <w:pPr>
              <w:spacing w:before="0" w:line="240" w:lineRule="auto"/>
              <w:ind w:firstLine="0"/>
              <w:jc w:val="left"/>
              <w:rPr>
                <w:sz w:val="24"/>
                <w:szCs w:val="24"/>
              </w:rPr>
            </w:pPr>
            <w:proofErr w:type="spellStart"/>
            <w:r w:rsidRPr="00945EE0">
              <w:rPr>
                <w:color w:val="000000"/>
              </w:rPr>
              <w:t>test</w:t>
            </w:r>
            <w:proofErr w:type="spellEnd"/>
            <w:r w:rsidRPr="00945EE0">
              <w:rPr>
                <w:color w:val="000000"/>
              </w:rPr>
              <w:t xml:space="preserve">, </w:t>
            </w:r>
            <w:proofErr w:type="spellStart"/>
            <w:r w:rsidRPr="00945EE0">
              <w:rPr>
                <w:color w:val="000000"/>
              </w:rPr>
              <w:t>and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5097" w14:textId="77777777" w:rsidR="00945EE0" w:rsidRPr="00945EE0" w:rsidRDefault="00945EE0" w:rsidP="00945EE0">
            <w:pPr>
              <w:spacing w:before="0" w:line="240" w:lineRule="auto"/>
              <w:ind w:firstLine="0"/>
              <w:jc w:val="left"/>
              <w:rPr>
                <w:sz w:val="24"/>
                <w:szCs w:val="24"/>
              </w:rPr>
            </w:pPr>
            <w:r w:rsidRPr="00945EE0">
              <w:rPr>
                <w:color w:val="000000"/>
              </w:rPr>
              <w:t>все</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7770" w14:textId="77777777" w:rsidR="00945EE0" w:rsidRPr="00945EE0" w:rsidRDefault="00945EE0" w:rsidP="00945EE0">
            <w:pPr>
              <w:spacing w:before="0" w:line="240" w:lineRule="auto"/>
              <w:ind w:firstLine="0"/>
              <w:jc w:val="left"/>
              <w:rPr>
                <w:sz w:val="24"/>
                <w:szCs w:val="24"/>
              </w:rPr>
            </w:pPr>
          </w:p>
        </w:tc>
      </w:tr>
    </w:tbl>
    <w:p w14:paraId="4B338EBB" w14:textId="77777777" w:rsidR="008A7701" w:rsidRDefault="0044175D" w:rsidP="0022311B">
      <w:pPr>
        <w:pStyle w:val="1"/>
        <w:numPr>
          <w:ilvl w:val="1"/>
          <w:numId w:val="8"/>
        </w:numPr>
      </w:pPr>
      <w:bookmarkStart w:id="18" w:name="_Toc38623021"/>
      <w:proofErr w:type="spellStart"/>
      <w:r>
        <w:t>Haswell</w:t>
      </w:r>
      <w:proofErr w:type="spellEnd"/>
      <w:r>
        <w:t xml:space="preserve"> и </w:t>
      </w:r>
      <w:proofErr w:type="spellStart"/>
      <w:r>
        <w:t>Broadwell</w:t>
      </w:r>
      <w:bookmarkEnd w:id="18"/>
      <w:proofErr w:type="spellEnd"/>
    </w:p>
    <w:p w14:paraId="13F77CF8" w14:textId="77777777" w:rsidR="00FD037A" w:rsidRPr="0050066E" w:rsidRDefault="00FD037A" w:rsidP="00FD037A">
      <w:pPr>
        <w:pStyle w:val="aa"/>
        <w:rPr>
          <w:lang w:val="ru-RU"/>
        </w:rPr>
      </w:pPr>
      <w:r>
        <w:t xml:space="preserve">Архитектуры </w:t>
      </w:r>
      <w:proofErr w:type="spellStart"/>
      <w:r>
        <w:t>Haswell</w:t>
      </w:r>
      <w:proofErr w:type="spellEnd"/>
      <w:r>
        <w:t xml:space="preserve"> и </w:t>
      </w:r>
      <w:proofErr w:type="spellStart"/>
      <w:r>
        <w:t>Broadwell</w:t>
      </w:r>
      <w:proofErr w:type="spellEnd"/>
      <w:r>
        <w:t xml:space="preserve"> были представлены в 2013 году и 2014 году [</w:t>
      </w:r>
      <w:r w:rsidR="000E3260">
        <w:rPr>
          <w:lang w:val="ru-RU"/>
        </w:rPr>
        <w:t>1</w:t>
      </w:r>
      <w:r w:rsidR="00923E02" w:rsidRPr="00923E02">
        <w:rPr>
          <w:lang w:val="ru-RU"/>
        </w:rPr>
        <w:t>7</w:t>
      </w:r>
      <w:r>
        <w:t>][</w:t>
      </w:r>
      <w:r w:rsidR="000E3260">
        <w:rPr>
          <w:lang w:val="ru-RU"/>
        </w:rPr>
        <w:t>1</w:t>
      </w:r>
      <w:r w:rsidR="00923E02" w:rsidRPr="00923E02">
        <w:rPr>
          <w:lang w:val="ru-RU"/>
        </w:rPr>
        <w:t>8</w:t>
      </w:r>
      <w:r>
        <w:t xml:space="preserve">]. </w:t>
      </w:r>
      <w:proofErr w:type="spellStart"/>
      <w:r>
        <w:t>Haswell</w:t>
      </w:r>
      <w:proofErr w:type="spellEnd"/>
      <w:r>
        <w:t xml:space="preserve"> следует за </w:t>
      </w:r>
      <w:proofErr w:type="spellStart"/>
      <w:r>
        <w:t>Ivy</w:t>
      </w:r>
      <w:proofErr w:type="spellEnd"/>
      <w:r>
        <w:t xml:space="preserve"> </w:t>
      </w:r>
      <w:proofErr w:type="spellStart"/>
      <w:r>
        <w:t>Bridge</w:t>
      </w:r>
      <w:proofErr w:type="spellEnd"/>
      <w:r>
        <w:t xml:space="preserve"> и является “таком” что согласно стратегии Intel является изменением архитектуры, а </w:t>
      </w:r>
      <w:proofErr w:type="spellStart"/>
      <w:r>
        <w:t>Broadwell</w:t>
      </w:r>
      <w:proofErr w:type="spellEnd"/>
      <w:r>
        <w:t xml:space="preserve"> “тиком” и уменьшает техпроцесс до 14 </w:t>
      </w:r>
      <w:proofErr w:type="spellStart"/>
      <w:r>
        <w:t>нм</w:t>
      </w:r>
      <w:proofErr w:type="spellEnd"/>
      <w:r>
        <w:t>.</w:t>
      </w:r>
      <w:r w:rsidR="0050066E">
        <w:rPr>
          <w:lang w:val="ru-RU"/>
        </w:rPr>
        <w:t xml:space="preserve"> Схемы архитектур приведены в (Приложение 6) и (Приложении 7).</w:t>
      </w:r>
    </w:p>
    <w:p w14:paraId="1881F230" w14:textId="77777777" w:rsidR="00FD037A" w:rsidRDefault="00FD037A" w:rsidP="00FD037A">
      <w:pPr>
        <w:pStyle w:val="aa"/>
      </w:pPr>
      <w:r>
        <w:t>В процедуре слияния микро-операций в данных архитектурах изменений нет за исключением того что теперь декодеры могут оперировать с четырьмя слитыми микро-операциями в такт.</w:t>
      </w:r>
    </w:p>
    <w:p w14:paraId="4C34E8D7" w14:textId="77777777" w:rsidR="00FD037A" w:rsidRDefault="00FD037A" w:rsidP="00FD037A">
      <w:pPr>
        <w:pStyle w:val="aa"/>
      </w:pPr>
      <w:r>
        <w:t xml:space="preserve">В процедуре слияния макро-операций на данных архитектурах произошли некоторые изменения. Декодеры сливают логическую или арифметическую </w:t>
      </w:r>
      <w:r>
        <w:lastRenderedPageBreak/>
        <w:t xml:space="preserve">инструкцию вместе с последующей инструкцией условного перехода получая в результате одну </w:t>
      </w:r>
      <w:proofErr w:type="spellStart"/>
      <w:r>
        <w:t>compare-and-branch</w:t>
      </w:r>
      <w:proofErr w:type="spellEnd"/>
      <w:r>
        <w:t xml:space="preserve"> микро-операцию в определенных случаях. Полученная микро-операция не разделяется и попадает </w:t>
      </w:r>
      <w:r w:rsidR="00B47BED">
        <w:t xml:space="preserve">в исполнительный порт 0 или 6. </w:t>
      </w:r>
      <w:r>
        <w:t>В отличии от предыдущих архитектур слияние теперь можно даже при пересечении границы в 16 бит. Теперь в один и тот же такт допускаются две слитые пары макро-операций.</w:t>
      </w:r>
    </w:p>
    <w:p w14:paraId="24D54BEF" w14:textId="77777777" w:rsidR="00191792" w:rsidRDefault="0044175D" w:rsidP="0022311B">
      <w:pPr>
        <w:pStyle w:val="1"/>
        <w:numPr>
          <w:ilvl w:val="1"/>
          <w:numId w:val="8"/>
        </w:numPr>
      </w:pPr>
      <w:bookmarkStart w:id="19" w:name="_Toc38623022"/>
      <w:proofErr w:type="spellStart"/>
      <w:r>
        <w:t>Skylake</w:t>
      </w:r>
      <w:bookmarkEnd w:id="19"/>
      <w:proofErr w:type="spellEnd"/>
    </w:p>
    <w:p w14:paraId="25CEE2C6" w14:textId="77777777" w:rsidR="00FD037A" w:rsidRPr="0050066E" w:rsidRDefault="00FD037A" w:rsidP="00FD037A">
      <w:pPr>
        <w:pStyle w:val="aa"/>
        <w:rPr>
          <w:lang w:val="ru-RU"/>
        </w:rPr>
      </w:pPr>
      <w:r>
        <w:t xml:space="preserve">Архитектура </w:t>
      </w:r>
      <w:proofErr w:type="spellStart"/>
      <w:r>
        <w:t>Skylake</w:t>
      </w:r>
      <w:proofErr w:type="spellEnd"/>
      <w:r>
        <w:t xml:space="preserve"> была представлена в 2015 году и является завершающей в нашем списке моделируемых архитектур [</w:t>
      </w:r>
      <w:r w:rsidR="0044389D">
        <w:rPr>
          <w:lang w:val="ru-RU"/>
        </w:rPr>
        <w:t>1</w:t>
      </w:r>
      <w:r w:rsidR="00923E02" w:rsidRPr="00923E02">
        <w:rPr>
          <w:lang w:val="ru-RU"/>
        </w:rPr>
        <w:t>9</w:t>
      </w:r>
      <w:r>
        <w:t xml:space="preserve">]. Следуя за архитектурой </w:t>
      </w:r>
      <w:proofErr w:type="spellStart"/>
      <w:r>
        <w:t>Broadwell</w:t>
      </w:r>
      <w:proofErr w:type="spellEnd"/>
      <w:r>
        <w:t xml:space="preserve"> является “таком” и является кардинальным изменением архитектуры без изменения технологического процесса.</w:t>
      </w:r>
      <w:r w:rsidR="0050066E">
        <w:rPr>
          <w:lang w:val="ru-RU"/>
        </w:rPr>
        <w:t xml:space="preserve"> Схема архитектуры приведена в (Приложении 8).</w:t>
      </w:r>
    </w:p>
    <w:p w14:paraId="0CDE7C55" w14:textId="77777777" w:rsidR="00FD037A" w:rsidRDefault="00FD037A" w:rsidP="00FD037A">
      <w:pPr>
        <w:pStyle w:val="aa"/>
      </w:pPr>
      <w:r>
        <w:rPr>
          <w:rStyle w:val="apple-tab-span"/>
          <w:color w:val="000000"/>
        </w:rPr>
        <w:tab/>
      </w:r>
      <w:r>
        <w:t>У данной архитектуры отсутствуют отличия в процедуре слияния макро- и микро- операций по сравнению с предыдущими архитектурами.</w:t>
      </w:r>
    </w:p>
    <w:p w14:paraId="4E547769" w14:textId="77777777" w:rsidR="00191792" w:rsidRDefault="00191792">
      <w:pPr>
        <w:ind w:firstLine="720"/>
        <w:rPr>
          <w:sz w:val="36"/>
          <w:szCs w:val="20"/>
        </w:rPr>
      </w:pPr>
      <w:r>
        <w:br w:type="page"/>
      </w:r>
    </w:p>
    <w:p w14:paraId="1975C945" w14:textId="77777777" w:rsidR="008A7701" w:rsidRDefault="0044175D" w:rsidP="0022311B">
      <w:pPr>
        <w:pStyle w:val="1"/>
      </w:pPr>
      <w:bookmarkStart w:id="20" w:name="_heading=h.1gvm9gnon32l" w:colFirst="0" w:colLast="0"/>
      <w:bookmarkStart w:id="21" w:name="_Toc38623023"/>
      <w:bookmarkEnd w:id="20"/>
      <w:r>
        <w:lastRenderedPageBreak/>
        <w:t>Разработка программной реализации модели</w:t>
      </w:r>
      <w:bookmarkEnd w:id="21"/>
    </w:p>
    <w:p w14:paraId="56B7128A" w14:textId="77777777" w:rsidR="00D114C7" w:rsidRDefault="00D114C7" w:rsidP="00191792">
      <w:pPr>
        <w:pStyle w:val="1"/>
        <w:numPr>
          <w:ilvl w:val="1"/>
          <w:numId w:val="8"/>
        </w:numPr>
      </w:pPr>
      <w:bookmarkStart w:id="22" w:name="_Toc38623024"/>
      <w:r>
        <w:t>Обзор, анализ и обоснование выбора программных средств и языков программирования</w:t>
      </w:r>
      <w:bookmarkEnd w:id="22"/>
    </w:p>
    <w:p w14:paraId="484F13FF" w14:textId="77777777" w:rsidR="00EA7979" w:rsidRDefault="00EA7979" w:rsidP="00EA7979">
      <w:pPr>
        <w:pStyle w:val="aa"/>
        <w:rPr>
          <w:sz w:val="24"/>
        </w:rPr>
      </w:pPr>
      <w:r>
        <w:t>Прежде всего для разработки программной модели нужно определить язык программирования для написания программной части. Среди современных и широко используемых языков можно выделить следующие языки программирования:</w:t>
      </w:r>
    </w:p>
    <w:p w14:paraId="1CBEEBA4" w14:textId="77777777" w:rsidR="00EA7979" w:rsidRDefault="00EA7979" w:rsidP="00EA7979">
      <w:pPr>
        <w:pStyle w:val="aa"/>
        <w:numPr>
          <w:ilvl w:val="0"/>
          <w:numId w:val="12"/>
        </w:numPr>
        <w:spacing w:before="25"/>
      </w:pPr>
      <w:r>
        <w:t>С++</w:t>
      </w:r>
    </w:p>
    <w:p w14:paraId="6362A96C" w14:textId="77777777" w:rsidR="00EA7979" w:rsidRDefault="00EA7979" w:rsidP="00EA7979">
      <w:pPr>
        <w:pStyle w:val="aa"/>
        <w:numPr>
          <w:ilvl w:val="0"/>
          <w:numId w:val="12"/>
        </w:numPr>
        <w:spacing w:before="25"/>
      </w:pPr>
      <w:proofErr w:type="spellStart"/>
      <w:r>
        <w:t>Java</w:t>
      </w:r>
      <w:proofErr w:type="spellEnd"/>
    </w:p>
    <w:p w14:paraId="5B0A92F0" w14:textId="77777777" w:rsidR="00EA7979" w:rsidRDefault="00EA7979" w:rsidP="00EA7979">
      <w:pPr>
        <w:pStyle w:val="aa"/>
        <w:numPr>
          <w:ilvl w:val="0"/>
          <w:numId w:val="12"/>
        </w:numPr>
        <w:spacing w:before="25"/>
      </w:pPr>
      <w:r>
        <w:t>Python</w:t>
      </w:r>
    </w:p>
    <w:p w14:paraId="3FB3E0F2" w14:textId="77777777" w:rsidR="00EA7979" w:rsidRDefault="00EA7979" w:rsidP="00EA7979">
      <w:pPr>
        <w:pStyle w:val="aa"/>
        <w:numPr>
          <w:ilvl w:val="0"/>
          <w:numId w:val="12"/>
        </w:numPr>
        <w:spacing w:before="25"/>
      </w:pPr>
      <w:r>
        <w:t>C</w:t>
      </w:r>
    </w:p>
    <w:p w14:paraId="72C982FF" w14:textId="77777777" w:rsidR="00EA7979" w:rsidRDefault="00EA7979" w:rsidP="00EA7979">
      <w:pPr>
        <w:pStyle w:val="aa"/>
        <w:numPr>
          <w:ilvl w:val="0"/>
          <w:numId w:val="12"/>
        </w:numPr>
        <w:spacing w:before="25"/>
      </w:pPr>
      <w:r>
        <w:t>C#</w:t>
      </w:r>
    </w:p>
    <w:p w14:paraId="37B35DBC" w14:textId="77777777" w:rsidR="00EA7979" w:rsidRDefault="00EA7979" w:rsidP="00EA7979">
      <w:pPr>
        <w:pStyle w:val="afa"/>
        <w:spacing w:before="25" w:beforeAutospacing="0" w:after="0" w:afterAutospacing="0"/>
        <w:jc w:val="center"/>
      </w:pPr>
      <w:r>
        <w:rPr>
          <w:noProof/>
          <w:color w:val="000000"/>
          <w:sz w:val="28"/>
          <w:szCs w:val="28"/>
          <w:bdr w:val="none" w:sz="0" w:space="0" w:color="auto" w:frame="1"/>
        </w:rPr>
        <w:drawing>
          <wp:inline distT="0" distB="0" distL="0" distR="0" wp14:anchorId="6EEA2191" wp14:editId="2716A303">
            <wp:extent cx="5734050" cy="2752725"/>
            <wp:effectExtent l="0" t="0" r="0" b="0"/>
            <wp:docPr id="3" name="Рисунок 3" descr="https://lh4.googleusercontent.com/0UXYqzo7qQ14nshDY-RDjEon8GATeIkJ3m9CRJu0vnxBV4GeknOmRGvCbgXHGqtW7KehbzYm12D_GmN6N1AEv-r3fA25p4lVoy3a9p_wNiDaMCSULnqZvWCYzmWq7RBQunJH1L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UXYqzo7qQ14nshDY-RDjEon8GATeIkJ3m9CRJu0vnxBV4GeknOmRGvCbgXHGqtW7KehbzYm12D_GmN6N1AEv-r3fA25p4lVoy3a9p_wNiDaMCSULnqZvWCYzmWq7RBQunJH1LK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14:paraId="771FBAC1" w14:textId="77777777" w:rsidR="00EA7979" w:rsidRPr="00DE3C19" w:rsidRDefault="00EA7979" w:rsidP="00EA7979">
      <w:pPr>
        <w:pStyle w:val="afa"/>
        <w:spacing w:before="25" w:beforeAutospacing="0" w:after="0" w:afterAutospacing="0"/>
        <w:jc w:val="center"/>
        <w:rPr>
          <w:sz w:val="26"/>
          <w:szCs w:val="26"/>
        </w:rPr>
      </w:pPr>
      <w:r w:rsidRPr="00DE3C19">
        <w:rPr>
          <w:color w:val="000000"/>
          <w:sz w:val="26"/>
          <w:szCs w:val="26"/>
        </w:rPr>
        <w:t>Рис.</w:t>
      </w:r>
      <w:r w:rsidR="00923E02" w:rsidRPr="006137B1">
        <w:rPr>
          <w:color w:val="000000"/>
          <w:sz w:val="26"/>
          <w:szCs w:val="26"/>
        </w:rPr>
        <w:t>7</w:t>
      </w:r>
      <w:r w:rsidRPr="00DE3C19">
        <w:rPr>
          <w:color w:val="000000"/>
          <w:sz w:val="26"/>
          <w:szCs w:val="26"/>
        </w:rPr>
        <w:t>. График популярности языков программирования.</w:t>
      </w:r>
    </w:p>
    <w:p w14:paraId="174C6691" w14:textId="77777777" w:rsidR="00EA7979" w:rsidRPr="003B4AFA" w:rsidRDefault="00EA7979" w:rsidP="00EA7979">
      <w:pPr>
        <w:pStyle w:val="afa"/>
        <w:spacing w:before="25" w:beforeAutospacing="0" w:after="0" w:afterAutospacing="0" w:line="360" w:lineRule="auto"/>
        <w:jc w:val="both"/>
        <w:rPr>
          <w:color w:val="000000"/>
          <w:sz w:val="28"/>
          <w:szCs w:val="28"/>
        </w:rPr>
      </w:pPr>
      <w:r>
        <w:rPr>
          <w:rStyle w:val="apple-tab-span"/>
          <w:rFonts w:eastAsiaTheme="majorEastAsia"/>
          <w:sz w:val="28"/>
          <w:szCs w:val="28"/>
        </w:rPr>
        <w:tab/>
      </w:r>
      <w:r>
        <w:rPr>
          <w:color w:val="000000"/>
          <w:sz w:val="28"/>
          <w:szCs w:val="28"/>
        </w:rPr>
        <w:t xml:space="preserve">Рассмотрим график популярности языков программирования на основе индекса TIOBE (рис. </w:t>
      </w:r>
      <w:r w:rsidR="00923E02" w:rsidRPr="00923E02">
        <w:rPr>
          <w:color w:val="000000"/>
          <w:sz w:val="28"/>
          <w:szCs w:val="28"/>
        </w:rPr>
        <w:t>7</w:t>
      </w:r>
      <w:r>
        <w:rPr>
          <w:color w:val="000000"/>
          <w:sz w:val="28"/>
          <w:szCs w:val="28"/>
        </w:rPr>
        <w:t>) [</w:t>
      </w:r>
      <w:r w:rsidR="00923E02" w:rsidRPr="00923E02">
        <w:rPr>
          <w:color w:val="000000"/>
          <w:sz w:val="28"/>
          <w:szCs w:val="28"/>
        </w:rPr>
        <w:t>20</w:t>
      </w:r>
      <w:r>
        <w:rPr>
          <w:color w:val="000000"/>
          <w:sz w:val="28"/>
          <w:szCs w:val="28"/>
        </w:rPr>
        <w:t>]. Данный индекс оценивает популярность языка по частоте поисковых запросов, содержащих название языка. Согласно графику, можно наблюдать что на протяжении многих лет самыми популярными языками были</w:t>
      </w:r>
      <w:r w:rsidRPr="00572A40">
        <w:rPr>
          <w:color w:val="000000"/>
          <w:sz w:val="28"/>
          <w:szCs w:val="28"/>
        </w:rPr>
        <w:t xml:space="preserve"> </w:t>
      </w:r>
      <w:r>
        <w:rPr>
          <w:color w:val="000000"/>
          <w:sz w:val="28"/>
          <w:szCs w:val="28"/>
        </w:rPr>
        <w:t xml:space="preserve">C, </w:t>
      </w:r>
      <w:proofErr w:type="spellStart"/>
      <w:r>
        <w:rPr>
          <w:color w:val="000000"/>
          <w:sz w:val="28"/>
          <w:szCs w:val="28"/>
        </w:rPr>
        <w:t>Java</w:t>
      </w:r>
      <w:proofErr w:type="spellEnd"/>
      <w:r>
        <w:rPr>
          <w:color w:val="000000"/>
          <w:sz w:val="28"/>
          <w:szCs w:val="28"/>
        </w:rPr>
        <w:t xml:space="preserve"> и С++. Однако на текущий момент самые популярные языки это C, </w:t>
      </w:r>
      <w:proofErr w:type="spellStart"/>
      <w:r>
        <w:rPr>
          <w:color w:val="000000"/>
          <w:sz w:val="28"/>
          <w:szCs w:val="28"/>
        </w:rPr>
        <w:t>Java</w:t>
      </w:r>
      <w:proofErr w:type="spellEnd"/>
      <w:r>
        <w:rPr>
          <w:color w:val="000000"/>
          <w:sz w:val="28"/>
          <w:szCs w:val="28"/>
        </w:rPr>
        <w:t xml:space="preserve"> и </w:t>
      </w:r>
      <w:proofErr w:type="spellStart"/>
      <w:r>
        <w:rPr>
          <w:color w:val="000000"/>
          <w:sz w:val="28"/>
          <w:szCs w:val="28"/>
        </w:rPr>
        <w:t>Python</w:t>
      </w:r>
      <w:proofErr w:type="spellEnd"/>
      <w:r>
        <w:rPr>
          <w:color w:val="000000"/>
          <w:sz w:val="28"/>
          <w:szCs w:val="28"/>
        </w:rPr>
        <w:t xml:space="preserve">. Ввиду наличия более обширного опыта работы и удобства при работе с текстом наш выбор пал на Python. Стоит также отметить рост популярности языка за последние пару лет. Это связано с простотой и удобством языка что повлекло его широкое </w:t>
      </w:r>
      <w:r>
        <w:rPr>
          <w:color w:val="000000"/>
          <w:sz w:val="28"/>
          <w:szCs w:val="28"/>
        </w:rPr>
        <w:lastRenderedPageBreak/>
        <w:t>распространение в научной сфере. Однако у данного языка есть и недостатки в числе которых низкая скорость работы и интерпретируемость языка. Низкая скорость работы не повлияет на работу нашей модели ввиду её небольшого объёма. Однако интерпретируемость языка приводит к тому что нам необходимо найти способ создать исполняемый файл.</w:t>
      </w:r>
    </w:p>
    <w:p w14:paraId="6907843E" w14:textId="77777777" w:rsidR="00EA7979" w:rsidRDefault="00EA7979" w:rsidP="00EA7979">
      <w:pPr>
        <w:pStyle w:val="afa"/>
        <w:spacing w:before="25" w:beforeAutospacing="0" w:after="0" w:afterAutospacing="0" w:line="360" w:lineRule="auto"/>
        <w:jc w:val="both"/>
      </w:pPr>
      <w:r>
        <w:rPr>
          <w:rStyle w:val="apple-tab-span"/>
          <w:rFonts w:eastAsiaTheme="majorEastAsia"/>
          <w:sz w:val="28"/>
          <w:szCs w:val="28"/>
        </w:rPr>
        <w:tab/>
      </w:r>
      <w:r>
        <w:rPr>
          <w:color w:val="000000"/>
          <w:sz w:val="28"/>
          <w:szCs w:val="28"/>
        </w:rPr>
        <w:t>После поисков способа компиляции кода на Python в исполняемый файл формата .</w:t>
      </w:r>
      <w:proofErr w:type="spellStart"/>
      <w:r>
        <w:rPr>
          <w:color w:val="000000"/>
          <w:sz w:val="28"/>
          <w:szCs w:val="28"/>
        </w:rPr>
        <w:t>exe</w:t>
      </w:r>
      <w:proofErr w:type="spellEnd"/>
      <w:r>
        <w:rPr>
          <w:color w:val="000000"/>
          <w:sz w:val="28"/>
          <w:szCs w:val="28"/>
        </w:rPr>
        <w:t xml:space="preserve"> мы нашли библиотеку </w:t>
      </w:r>
      <w:proofErr w:type="spellStart"/>
      <w:r>
        <w:rPr>
          <w:color w:val="000000"/>
          <w:sz w:val="28"/>
          <w:szCs w:val="28"/>
        </w:rPr>
        <w:t>PyInstaller</w:t>
      </w:r>
      <w:proofErr w:type="spellEnd"/>
      <w:r>
        <w:rPr>
          <w:color w:val="000000"/>
          <w:sz w:val="28"/>
          <w:szCs w:val="28"/>
        </w:rPr>
        <w:t>. Согласно документации данной библиотеки</w:t>
      </w:r>
      <w:r w:rsidR="00923E02" w:rsidRPr="00923E02">
        <w:rPr>
          <w:color w:val="000000"/>
          <w:sz w:val="28"/>
          <w:szCs w:val="28"/>
        </w:rPr>
        <w:t xml:space="preserve"> [21]</w:t>
      </w:r>
      <w:r>
        <w:rPr>
          <w:color w:val="000000"/>
          <w:sz w:val="28"/>
          <w:szCs w:val="28"/>
        </w:rPr>
        <w:t>, она позволяет упаковать код на Python и все используемые зависимости в один исполняемый файл формата .</w:t>
      </w:r>
      <w:proofErr w:type="spellStart"/>
      <w:r>
        <w:rPr>
          <w:color w:val="000000"/>
          <w:sz w:val="28"/>
          <w:szCs w:val="28"/>
        </w:rPr>
        <w:t>exe</w:t>
      </w:r>
      <w:proofErr w:type="spellEnd"/>
      <w:r>
        <w:rPr>
          <w:color w:val="000000"/>
          <w:sz w:val="28"/>
          <w:szCs w:val="28"/>
        </w:rPr>
        <w:t>.</w:t>
      </w:r>
    </w:p>
    <w:p w14:paraId="606927DF" w14:textId="77777777" w:rsidR="00EA7979" w:rsidRDefault="00EA7979" w:rsidP="00EA7979">
      <w:pPr>
        <w:pStyle w:val="aa"/>
        <w:ind w:firstLine="0"/>
      </w:pPr>
      <w:r w:rsidRPr="00DE3C19">
        <w:tab/>
      </w:r>
      <w:r>
        <w:t xml:space="preserve">Для реализации графического интерфейса нам необходимо использовать библиотеку, позволяющую реализовать графическую оболочку. Опираясь на наш опыт разработки интерфейсов под платформой </w:t>
      </w:r>
      <w:proofErr w:type="spellStart"/>
      <w:r>
        <w:t>Qt</w:t>
      </w:r>
      <w:proofErr w:type="spellEnd"/>
      <w:r>
        <w:t xml:space="preserve"> мы решили использовать библиотеку PyQt5. Данная библиотека позволяет реализовать интерфейс при помощи удобного редактора и связать его с кодом на Python</w:t>
      </w:r>
      <w:r w:rsidR="00923E02" w:rsidRPr="00923E02">
        <w:rPr>
          <w:lang w:val="ru-RU"/>
        </w:rPr>
        <w:t xml:space="preserve"> [22][23][24]</w:t>
      </w:r>
      <w:r>
        <w:t>.</w:t>
      </w:r>
    </w:p>
    <w:p w14:paraId="3D2B7EB0" w14:textId="77777777" w:rsidR="0085247E" w:rsidRDefault="0085247E" w:rsidP="0085247E">
      <w:pPr>
        <w:pStyle w:val="1"/>
        <w:numPr>
          <w:ilvl w:val="1"/>
          <w:numId w:val="8"/>
        </w:numPr>
      </w:pPr>
      <w:bookmarkStart w:id="23" w:name="_Toc38623025"/>
      <w:r>
        <w:t>Разработка графического представления</w:t>
      </w:r>
      <w:bookmarkEnd w:id="23"/>
    </w:p>
    <w:p w14:paraId="48A7F643" w14:textId="77777777" w:rsidR="00764974" w:rsidRPr="000B0640" w:rsidRDefault="00764974" w:rsidP="00764974">
      <w:pPr>
        <w:pStyle w:val="aa"/>
      </w:pPr>
      <w:r w:rsidRPr="000B0640">
        <w:t>Графический интерфейс итоговой программы представляет собой стандартный</w:t>
      </w:r>
      <w:r>
        <w:t xml:space="preserve"> набор элементов, созданных с помощью </w:t>
      </w:r>
      <w:r>
        <w:rPr>
          <w:lang w:val="en-US"/>
        </w:rPr>
        <w:t>QT</w:t>
      </w:r>
      <w:r w:rsidRPr="000B0640">
        <w:t xml:space="preserve"> </w:t>
      </w:r>
      <w:r>
        <w:rPr>
          <w:lang w:val="en-US"/>
        </w:rPr>
        <w:t>Designer</w:t>
      </w:r>
      <w:r w:rsidR="00923E02" w:rsidRPr="00923E02">
        <w:rPr>
          <w:lang w:val="ru-RU"/>
        </w:rPr>
        <w:t xml:space="preserve"> (</w:t>
      </w:r>
      <w:r w:rsidR="00923E02">
        <w:rPr>
          <w:lang w:val="ru-RU"/>
        </w:rPr>
        <w:t>рис. 8</w:t>
      </w:r>
      <w:r w:rsidR="00923E02" w:rsidRPr="00923E02">
        <w:rPr>
          <w:lang w:val="ru-RU"/>
        </w:rPr>
        <w:t>)</w:t>
      </w:r>
      <w:r>
        <w:t xml:space="preserve">. Слияние операций подсвечивается желтым цветом в таблицах (рис. </w:t>
      </w:r>
      <w:r w:rsidR="00923E02">
        <w:rPr>
          <w:lang w:val="ru-RU"/>
        </w:rPr>
        <w:t>9</w:t>
      </w:r>
      <w:r>
        <w:t xml:space="preserve"> и </w:t>
      </w:r>
      <w:r w:rsidR="00923E02">
        <w:rPr>
          <w:lang w:val="ru-RU"/>
        </w:rPr>
        <w:t>10</w:t>
      </w:r>
      <w:r>
        <w:t>). В распоряжении пользователя находится набор различных настроек, устанавливаемых с помощью выпадающих списков, списков с множественным и одинарным выбором. Интерфейс прост и понятен</w:t>
      </w:r>
      <w:r>
        <w:rPr>
          <w:lang w:val="ru-RU"/>
        </w:rPr>
        <w:t>,</w:t>
      </w:r>
      <w:r>
        <w:t xml:space="preserve"> что позволяет использовать программу без необходимости глубокого изучения </w:t>
      </w:r>
      <w:r>
        <w:rPr>
          <w:lang w:val="ru-RU"/>
        </w:rPr>
        <w:t>её компонентов</w:t>
      </w:r>
      <w:r>
        <w:t>.</w:t>
      </w:r>
    </w:p>
    <w:p w14:paraId="6E9F3763" w14:textId="77777777" w:rsidR="00764974" w:rsidRDefault="00764974" w:rsidP="00764974">
      <w:pPr>
        <w:ind w:firstLine="0"/>
      </w:pPr>
      <w:r>
        <w:rPr>
          <w:noProof/>
        </w:rPr>
        <w:lastRenderedPageBreak/>
        <w:drawing>
          <wp:inline distT="0" distB="0" distL="0" distR="0" wp14:anchorId="2A78788B" wp14:editId="6AB526CA">
            <wp:extent cx="6480175" cy="33147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175" cy="3314700"/>
                    </a:xfrm>
                    <a:prstGeom prst="rect">
                      <a:avLst/>
                    </a:prstGeom>
                  </pic:spPr>
                </pic:pic>
              </a:graphicData>
            </a:graphic>
          </wp:inline>
        </w:drawing>
      </w:r>
    </w:p>
    <w:p w14:paraId="6D1CC301" w14:textId="77777777" w:rsidR="00764974" w:rsidRPr="003B4AFA" w:rsidRDefault="00764974" w:rsidP="00764974">
      <w:pPr>
        <w:pStyle w:val="aa"/>
        <w:ind w:firstLine="0"/>
        <w:jc w:val="center"/>
        <w:rPr>
          <w:sz w:val="26"/>
          <w:szCs w:val="26"/>
        </w:rPr>
      </w:pPr>
      <w:r>
        <w:rPr>
          <w:sz w:val="26"/>
          <w:szCs w:val="26"/>
        </w:rPr>
        <w:t xml:space="preserve">Рис. </w:t>
      </w:r>
      <w:r w:rsidR="00923E02" w:rsidRPr="006137B1">
        <w:rPr>
          <w:sz w:val="26"/>
          <w:szCs w:val="26"/>
          <w:lang w:val="ru-RU"/>
        </w:rPr>
        <w:t>8</w:t>
      </w:r>
      <w:r w:rsidRPr="003B4AFA">
        <w:rPr>
          <w:sz w:val="26"/>
          <w:szCs w:val="26"/>
        </w:rPr>
        <w:t>. Графический интерфейс программной модели.</w:t>
      </w:r>
    </w:p>
    <w:p w14:paraId="0371E8E4" w14:textId="77777777" w:rsidR="00764974" w:rsidRDefault="00764974" w:rsidP="00764974">
      <w:pPr>
        <w:pStyle w:val="aa"/>
      </w:pPr>
      <w:r>
        <w:t xml:space="preserve">Всё приложение поделено на три вкладки: </w:t>
      </w:r>
    </w:p>
    <w:p w14:paraId="4400191E" w14:textId="77777777" w:rsidR="00764974" w:rsidRPr="00534E57" w:rsidRDefault="00764974" w:rsidP="00764974">
      <w:pPr>
        <w:pStyle w:val="aa"/>
        <w:numPr>
          <w:ilvl w:val="0"/>
          <w:numId w:val="14"/>
        </w:numPr>
        <w:spacing w:before="25"/>
      </w:pPr>
      <w:r w:rsidRPr="00534E57">
        <w:t>Параметры, где пользователь может установить необходимые ему настройки микро- и макро- слияния;</w:t>
      </w:r>
    </w:p>
    <w:p w14:paraId="52D066C5" w14:textId="77777777" w:rsidR="00764974" w:rsidRPr="00534E57" w:rsidRDefault="00764974" w:rsidP="00764974">
      <w:pPr>
        <w:pStyle w:val="aa"/>
        <w:numPr>
          <w:ilvl w:val="0"/>
          <w:numId w:val="14"/>
        </w:numPr>
        <w:spacing w:before="25"/>
      </w:pPr>
      <w:r w:rsidRPr="00534E57">
        <w:t>Макро уровень, где пользователь может записывать исполняемый на ассемблере код, производить модуляцию. Также в правой части отображается результат слияния;</w:t>
      </w:r>
    </w:p>
    <w:p w14:paraId="2003695D" w14:textId="77777777" w:rsidR="00764974" w:rsidRPr="00534E57" w:rsidRDefault="00764974" w:rsidP="00764974">
      <w:pPr>
        <w:pStyle w:val="aa"/>
        <w:numPr>
          <w:ilvl w:val="0"/>
          <w:numId w:val="14"/>
        </w:numPr>
        <w:spacing w:before="25"/>
      </w:pPr>
      <w:r w:rsidRPr="00534E57">
        <w:t>Микро уровень, где пользователь наблюдает  полный спектр микро операций с их возможным слиянием;</w:t>
      </w:r>
    </w:p>
    <w:p w14:paraId="3DEDC770" w14:textId="77777777" w:rsidR="00764974" w:rsidRPr="00764974" w:rsidRDefault="00764974" w:rsidP="00764974">
      <w:pPr>
        <w:pStyle w:val="aa"/>
      </w:pPr>
      <w:r>
        <w:t>Микро и макро операции отображаются в виде таблиц с номером такта, операндами и дополнительными параметрами, предоставляя пользователю полную информацию по их исполнению в блоках процессора.</w:t>
      </w:r>
    </w:p>
    <w:p w14:paraId="6608E56F" w14:textId="77777777" w:rsidR="0085247E" w:rsidRDefault="0085247E" w:rsidP="0085247E">
      <w:pPr>
        <w:pStyle w:val="1"/>
        <w:numPr>
          <w:ilvl w:val="1"/>
          <w:numId w:val="8"/>
        </w:numPr>
      </w:pPr>
      <w:bookmarkStart w:id="24" w:name="_Toc38623026"/>
      <w:r>
        <w:t>Разработка прототипа программного обеспечения</w:t>
      </w:r>
      <w:bookmarkEnd w:id="24"/>
    </w:p>
    <w:p w14:paraId="7E56B3AE" w14:textId="77777777" w:rsidR="00EA7979" w:rsidRDefault="00EA7979" w:rsidP="00EA7979">
      <w:pPr>
        <w:pStyle w:val="aa"/>
      </w:pPr>
      <w:r>
        <w:t xml:space="preserve">В результате работ с использованием выбранных инструментов разработки был создан прототип программного обеспечения, позволяющий производить симуляцию процедуры слияния макро- и микро- операций в ядре </w:t>
      </w:r>
      <w:r>
        <w:rPr>
          <w:lang w:val="en-US"/>
        </w:rPr>
        <w:t>CPU</w:t>
      </w:r>
      <w:r w:rsidRPr="003B4AFA">
        <w:t xml:space="preserve"> </w:t>
      </w:r>
      <w:r>
        <w:t xml:space="preserve">на архитектурах процессоров компании </w:t>
      </w:r>
      <w:r>
        <w:rPr>
          <w:lang w:val="en-US"/>
        </w:rPr>
        <w:t>Intel</w:t>
      </w:r>
      <w:r>
        <w:t>, а также с применением собственных настроек симуляции</w:t>
      </w:r>
      <w:r w:rsidRPr="003B4AFA">
        <w:t>.</w:t>
      </w:r>
    </w:p>
    <w:p w14:paraId="5F380AAD" w14:textId="77777777" w:rsidR="00EA7979" w:rsidRDefault="00EA7979" w:rsidP="00EA7979">
      <w:pPr>
        <w:pStyle w:val="aa"/>
      </w:pPr>
      <w:r>
        <w:lastRenderedPageBreak/>
        <w:t xml:space="preserve">Рассмотрим итоговый прототип программного обеспечения с точки зрения требований технического задания к возможностям программного варианта модели слияния макро- и микро- операций в ядре </w:t>
      </w:r>
      <w:r>
        <w:rPr>
          <w:lang w:val="en-US"/>
        </w:rPr>
        <w:t>CPU</w:t>
      </w:r>
      <w:r>
        <w:t xml:space="preserve">. </w:t>
      </w:r>
    </w:p>
    <w:p w14:paraId="03FE816B" w14:textId="77777777" w:rsidR="00EA7979" w:rsidRDefault="00EA7979" w:rsidP="00EA7979">
      <w:pPr>
        <w:pStyle w:val="aa"/>
      </w:pPr>
      <w:r>
        <w:t>Согласно заданию, программная модель должна позволять проследить выполнение процедуры слияния машинных инструкций на уровне макро- и микро- кода.</w:t>
      </w:r>
    </w:p>
    <w:p w14:paraId="55B78EEE" w14:textId="77777777" w:rsidR="00EA7979" w:rsidRDefault="00EA7979" w:rsidP="00EA7979">
      <w:pPr>
        <w:keepNext/>
        <w:keepLines/>
        <w:spacing w:line="240" w:lineRule="auto"/>
        <w:ind w:firstLine="0"/>
        <w:rPr>
          <w:sz w:val="26"/>
          <w:szCs w:val="26"/>
        </w:rPr>
      </w:pPr>
      <w:r>
        <w:rPr>
          <w:noProof/>
        </w:rPr>
        <w:drawing>
          <wp:inline distT="0" distB="0" distL="0" distR="0" wp14:anchorId="429DF95C" wp14:editId="4174206E">
            <wp:extent cx="6480175" cy="3302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175" cy="3302000"/>
                    </a:xfrm>
                    <a:prstGeom prst="rect">
                      <a:avLst/>
                    </a:prstGeom>
                  </pic:spPr>
                </pic:pic>
              </a:graphicData>
            </a:graphic>
          </wp:inline>
        </w:drawing>
      </w:r>
    </w:p>
    <w:p w14:paraId="7DF32EFA" w14:textId="77777777" w:rsidR="00EA7979" w:rsidRPr="006000D6" w:rsidRDefault="00EA7979" w:rsidP="00EA7979">
      <w:pPr>
        <w:keepNext/>
        <w:keepLines/>
        <w:spacing w:line="240" w:lineRule="auto"/>
        <w:ind w:firstLine="0"/>
        <w:jc w:val="center"/>
      </w:pPr>
      <w:r w:rsidRPr="003B4AFA">
        <w:rPr>
          <w:sz w:val="26"/>
          <w:szCs w:val="26"/>
        </w:rPr>
        <w:t xml:space="preserve">Рис. </w:t>
      </w:r>
      <w:r w:rsidR="00923E02">
        <w:rPr>
          <w:sz w:val="26"/>
          <w:szCs w:val="26"/>
          <w:lang w:val="en-US"/>
        </w:rPr>
        <w:t>9</w:t>
      </w:r>
      <w:r w:rsidRPr="003B4AFA">
        <w:rPr>
          <w:sz w:val="26"/>
          <w:szCs w:val="26"/>
        </w:rPr>
        <w:t xml:space="preserve">. </w:t>
      </w:r>
      <w:r>
        <w:rPr>
          <w:sz w:val="26"/>
          <w:szCs w:val="26"/>
        </w:rPr>
        <w:t>Макро уровень симуляции</w:t>
      </w:r>
      <w:r w:rsidRPr="003B4AFA">
        <w:rPr>
          <w:sz w:val="26"/>
          <w:szCs w:val="26"/>
        </w:rPr>
        <w:t>.</w:t>
      </w:r>
    </w:p>
    <w:p w14:paraId="755E29F3" w14:textId="77777777" w:rsidR="00EA7979" w:rsidRDefault="00EA7979" w:rsidP="00EA7979">
      <w:pPr>
        <w:pStyle w:val="aa"/>
        <w:ind w:firstLine="0"/>
        <w:rPr>
          <w:sz w:val="26"/>
          <w:szCs w:val="26"/>
        </w:rPr>
      </w:pPr>
      <w:r>
        <w:rPr>
          <w:noProof/>
          <w:lang w:val="ru-RU" w:eastAsia="ru-RU"/>
        </w:rPr>
        <w:drawing>
          <wp:inline distT="0" distB="0" distL="0" distR="0" wp14:anchorId="1F0CE5EB" wp14:editId="4CDD2690">
            <wp:extent cx="6480175" cy="33083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175" cy="3308350"/>
                    </a:xfrm>
                    <a:prstGeom prst="rect">
                      <a:avLst/>
                    </a:prstGeom>
                  </pic:spPr>
                </pic:pic>
              </a:graphicData>
            </a:graphic>
          </wp:inline>
        </w:drawing>
      </w:r>
    </w:p>
    <w:p w14:paraId="387C364E" w14:textId="77777777" w:rsidR="00EA7979" w:rsidRPr="003B4AFA" w:rsidRDefault="00EA7979" w:rsidP="00EA7979">
      <w:pPr>
        <w:pStyle w:val="aa"/>
        <w:ind w:firstLine="0"/>
        <w:jc w:val="center"/>
        <w:rPr>
          <w:sz w:val="26"/>
          <w:szCs w:val="26"/>
        </w:rPr>
      </w:pPr>
      <w:r w:rsidRPr="003B4AFA">
        <w:rPr>
          <w:sz w:val="26"/>
          <w:szCs w:val="26"/>
        </w:rPr>
        <w:t xml:space="preserve">Рис. </w:t>
      </w:r>
      <w:r w:rsidR="00923E02" w:rsidRPr="006137B1">
        <w:rPr>
          <w:sz w:val="26"/>
          <w:szCs w:val="26"/>
          <w:lang w:val="ru-RU"/>
        </w:rPr>
        <w:t>10</w:t>
      </w:r>
      <w:r w:rsidRPr="003B4AFA">
        <w:rPr>
          <w:sz w:val="26"/>
          <w:szCs w:val="26"/>
        </w:rPr>
        <w:t xml:space="preserve">. </w:t>
      </w:r>
      <w:r>
        <w:rPr>
          <w:sz w:val="26"/>
          <w:szCs w:val="26"/>
        </w:rPr>
        <w:t>Микро уровень симуляции</w:t>
      </w:r>
      <w:r w:rsidRPr="003B4AFA">
        <w:rPr>
          <w:sz w:val="26"/>
          <w:szCs w:val="26"/>
        </w:rPr>
        <w:t>.</w:t>
      </w:r>
    </w:p>
    <w:p w14:paraId="103C1EE3" w14:textId="77777777" w:rsidR="00EA7979" w:rsidRDefault="00EA7979" w:rsidP="00EA7979">
      <w:pPr>
        <w:pStyle w:val="aa"/>
      </w:pPr>
      <w:r>
        <w:lastRenderedPageBreak/>
        <w:t xml:space="preserve">Как можно наблюдать из рис. </w:t>
      </w:r>
      <w:r w:rsidR="00923E02">
        <w:rPr>
          <w:lang w:val="ru-RU"/>
        </w:rPr>
        <w:t>9</w:t>
      </w:r>
      <w:r>
        <w:t xml:space="preserve"> и </w:t>
      </w:r>
      <w:r w:rsidR="00923E02">
        <w:rPr>
          <w:lang w:val="ru-RU"/>
        </w:rPr>
        <w:t>10</w:t>
      </w:r>
      <w:r>
        <w:t xml:space="preserve"> данное условие выполняется. Программа указывает на сливаемые операции и учитывает их при подсчете итогового количества операций и тактов </w:t>
      </w:r>
    </w:p>
    <w:p w14:paraId="6D79A80E" w14:textId="77777777" w:rsidR="00EA7979" w:rsidRDefault="00EA7979" w:rsidP="00EA7979">
      <w:pPr>
        <w:pStyle w:val="aa"/>
      </w:pPr>
      <w:r>
        <w:t xml:space="preserve">Также среди условий технического задания указано что модель должна быть спроектирована в виде функционально независимого модуля, запускаемого под ОС </w:t>
      </w:r>
      <w:r>
        <w:rPr>
          <w:lang w:val="en-US"/>
        </w:rPr>
        <w:t>Windows</w:t>
      </w:r>
      <w:r w:rsidRPr="006000D6">
        <w:t xml:space="preserve"> </w:t>
      </w:r>
      <w:r>
        <w:t xml:space="preserve">без необходимости установки дополнительного ПО. Данное условие выполнятся за счет использования библиотеки </w:t>
      </w:r>
      <w:proofErr w:type="spellStart"/>
      <w:r>
        <w:rPr>
          <w:lang w:val="en-US"/>
        </w:rPr>
        <w:t>PyInstall</w:t>
      </w:r>
      <w:proofErr w:type="spellEnd"/>
      <w:r w:rsidRPr="006000D6">
        <w:t xml:space="preserve"> </w:t>
      </w:r>
      <w:r>
        <w:t xml:space="preserve">описанной ранее что позволяет создать единый исполняемый </w:t>
      </w:r>
      <w:r>
        <w:rPr>
          <w:lang w:val="en-US"/>
        </w:rPr>
        <w:t>exe</w:t>
      </w:r>
      <w:r w:rsidRPr="006000D6">
        <w:t xml:space="preserve"> </w:t>
      </w:r>
      <w:r>
        <w:t xml:space="preserve">файл без зависимостей. </w:t>
      </w:r>
    </w:p>
    <w:p w14:paraId="6F3106C3" w14:textId="77777777" w:rsidR="00EA7979" w:rsidRDefault="00EA7979" w:rsidP="00EA7979">
      <w:pPr>
        <w:pStyle w:val="aa"/>
      </w:pPr>
      <w:r>
        <w:t xml:space="preserve">Следующее требование гласит что исходными данными является фрагмент программного кода на Ассемблере, включающем несколько инструкций подлежащих слиянию. Как можно видеть на рис. </w:t>
      </w:r>
      <w:r w:rsidR="00923E02">
        <w:rPr>
          <w:lang w:val="ru-RU"/>
        </w:rPr>
        <w:t>9</w:t>
      </w:r>
      <w:r>
        <w:t xml:space="preserve"> данное условие выполняется. Программа может оперировать только с ограниченным числом команд ввиду сложной реализации симуляции отдельных инструкций и результатов их выполнения. Также предусмотрена проверка кода перед запуском симуляции с выделением проблемных фрагментов что позволяет легко исправлять ошибки в программном коде и не допускать недопустимые для симуляции варианты программного кода, а также код содержащий ошибки в написании.</w:t>
      </w:r>
    </w:p>
    <w:p w14:paraId="46DD5369" w14:textId="77777777" w:rsidR="00EA7979" w:rsidRDefault="00EA7979" w:rsidP="00EA7979">
      <w:pPr>
        <w:pStyle w:val="aa"/>
      </w:pPr>
      <w:r>
        <w:t xml:space="preserve">Также программа должна позволять выбирать один из вариантов готового исходного кода на Ассемблере. На рис </w:t>
      </w:r>
      <w:r w:rsidR="00923E02">
        <w:rPr>
          <w:lang w:val="ru-RU"/>
        </w:rPr>
        <w:t>9</w:t>
      </w:r>
      <w:r>
        <w:t xml:space="preserve"> представлен один из 15 вариантов исходного кода. Варианты готового программного кода позволяют продемонстрировать все возможности программы и различные варианты ситуаций, в которых те или иные настройки слияния оказывают наибольшее влияние (Приложение </w:t>
      </w:r>
      <w:r w:rsidR="00923E02">
        <w:rPr>
          <w:lang w:val="ru-RU"/>
        </w:rPr>
        <w:t>9</w:t>
      </w:r>
      <w:r>
        <w:t xml:space="preserve">). </w:t>
      </w:r>
    </w:p>
    <w:p w14:paraId="33D5C4A1" w14:textId="77777777" w:rsidR="00EA7979" w:rsidRDefault="00EA7979" w:rsidP="00EA7979">
      <w:pPr>
        <w:pStyle w:val="aa"/>
      </w:pPr>
      <w:r>
        <w:t xml:space="preserve">И последнее требование указывает на то что программа должна позволять выбирать архитектуру процессора для моделирования и выбирать какие инструкции подлежат слиянию. На рис. </w:t>
      </w:r>
      <w:r w:rsidR="00923E02">
        <w:rPr>
          <w:lang w:val="ru-RU"/>
        </w:rPr>
        <w:t>8</w:t>
      </w:r>
      <w:r>
        <w:t xml:space="preserve"> можно наблюдать обширный список настроек и условий моделирования. Настройки позволяют создать свой уникальный вариант архитектуры для симуляции, а также проверить те или иные архитектуры с измененными настройками что позволяет проводить исследование влияния различных параметров слияния на итоговый результат.</w:t>
      </w:r>
    </w:p>
    <w:p w14:paraId="2AE51407" w14:textId="77777777" w:rsidR="0085247E" w:rsidRDefault="0085247E" w:rsidP="0085247E">
      <w:pPr>
        <w:pStyle w:val="1"/>
        <w:numPr>
          <w:ilvl w:val="1"/>
          <w:numId w:val="8"/>
        </w:numPr>
      </w:pPr>
      <w:bookmarkStart w:id="25" w:name="_Toc38623027"/>
      <w:r>
        <w:lastRenderedPageBreak/>
        <w:t>Тестирование программного обеспечения</w:t>
      </w:r>
      <w:bookmarkEnd w:id="25"/>
    </w:p>
    <w:p w14:paraId="313E2B95" w14:textId="77777777" w:rsidR="00F94D9A" w:rsidRDefault="00F94D9A" w:rsidP="00F94D9A">
      <w:pPr>
        <w:pStyle w:val="aa"/>
      </w:pPr>
      <w:r>
        <w:t>Для тестирования приложения использовался код на ассемблере, включающий в себя всевозможные вариации микро- и макро- слияния и позволяющий в полной мере проявить функционал программы.</w:t>
      </w:r>
    </w:p>
    <w:p w14:paraId="391AC134" w14:textId="77777777" w:rsidR="00F94D9A" w:rsidRDefault="00F94D9A" w:rsidP="00F94D9A">
      <w:pPr>
        <w:pStyle w:val="aa"/>
      </w:pPr>
      <w:r>
        <w:t>В ходе тестирования программного продукта было выявлено несколько проблем:</w:t>
      </w:r>
    </w:p>
    <w:p w14:paraId="5272CC12" w14:textId="77777777" w:rsidR="00F94D9A" w:rsidRDefault="00F94D9A" w:rsidP="00F94D9A">
      <w:pPr>
        <w:pStyle w:val="aa"/>
        <w:spacing w:before="25"/>
      </w:pPr>
      <w:r>
        <w:rPr>
          <w:lang w:val="ru-RU"/>
        </w:rPr>
        <w:t>Во-первых, выявлена не</w:t>
      </w:r>
      <w:r>
        <w:t>возможность реализации мод</w:t>
      </w:r>
      <w:r w:rsidR="00923E02">
        <w:rPr>
          <w:lang w:val="ru-RU"/>
        </w:rPr>
        <w:t>ел</w:t>
      </w:r>
      <w:r>
        <w:rPr>
          <w:lang w:val="ru-RU"/>
        </w:rPr>
        <w:t>ирования</w:t>
      </w:r>
      <w:r>
        <w:t xml:space="preserve"> нескольких параметров слияния из-за сложности мод</w:t>
      </w:r>
      <w:r w:rsidR="00CA5BCF">
        <w:rPr>
          <w:lang w:val="ru-RU"/>
        </w:rPr>
        <w:t>елирования</w:t>
      </w:r>
      <w:r>
        <w:t xml:space="preserve"> работы процессорных блоков. Подобные параметры в итоговом приложении были либо отброшены, либо их выполнение приведено в упрощенной форме. </w:t>
      </w:r>
    </w:p>
    <w:p w14:paraId="190BA2C3" w14:textId="77777777" w:rsidR="00F94D9A" w:rsidRDefault="00CA5BCF" w:rsidP="00F94D9A">
      <w:pPr>
        <w:pStyle w:val="aa"/>
        <w:spacing w:before="25"/>
      </w:pPr>
      <w:r>
        <w:rPr>
          <w:lang w:val="ru-RU"/>
        </w:rPr>
        <w:t xml:space="preserve">Во-вторых, выявлены </w:t>
      </w:r>
      <w:r>
        <w:t>неточности</w:t>
      </w:r>
      <w:r w:rsidR="00F94D9A">
        <w:t xml:space="preserve"> в работе программного алгоритма. Так, например, было обнаружено, что не все случаи слияния микро-операций в программе обрабатываются верно. Из-за недостаточности информации по теме слияния операций, не удалось изначально определить ситуации, при которых микро-операции будут сливаться после уже произведённого слияния макро-операций. Для программной реализации данных случаев был улучшен алгоритм работы приложения и принято решение расширить таблицу микро-слияния на поле «Тип», что позволяет пользователю понять, в ходе какого исполнительного процесса произошло слияние операций.</w:t>
      </w:r>
    </w:p>
    <w:p w14:paraId="6E6FCC9B" w14:textId="77777777" w:rsidR="00F94D9A" w:rsidRDefault="00CA5BCF" w:rsidP="00F94D9A">
      <w:pPr>
        <w:pStyle w:val="aa"/>
        <w:spacing w:before="25"/>
      </w:pPr>
      <w:r>
        <w:rPr>
          <w:lang w:val="ru-RU"/>
        </w:rPr>
        <w:t>В-третьих, выявлен</w:t>
      </w:r>
      <w:r w:rsidR="00C573B4">
        <w:rPr>
          <w:lang w:val="ru-RU"/>
        </w:rPr>
        <w:t xml:space="preserve"> </w:t>
      </w:r>
      <w:r w:rsidR="00C573B4">
        <w:t>недостаточный</w:t>
      </w:r>
      <w:r w:rsidR="00F94D9A">
        <w:t xml:space="preserve"> функционал программы. Из-за влияния архитектуры на исполнение микро-операций и их слияние, ранее не было возможности точно производить модуляцию работы блоков процессора. Поэтому, после тестирования, был расширен функционал программы, добавлены необходимые данные для модуляции и добавлена возможность выбирать архитектуру, ориентируясь на которую программный алгоритм определяет места слияния микро-операций.</w:t>
      </w:r>
    </w:p>
    <w:p w14:paraId="5209583C" w14:textId="77777777" w:rsidR="00F94D9A" w:rsidRDefault="00F94D9A" w:rsidP="00F94D9A">
      <w:pPr>
        <w:pStyle w:val="aa"/>
      </w:pPr>
      <w:r>
        <w:t xml:space="preserve">По результатам тестирования были устранены многие ошибки в программном коде, переделан интерфейс и добавлен функционал, изначально не предусмотренный </w:t>
      </w:r>
      <w:r>
        <w:lastRenderedPageBreak/>
        <w:t>техническим заданием для удобства моделирования. Примером такого функционала является частичная проверка исходного кода на ошибки.</w:t>
      </w:r>
    </w:p>
    <w:p w14:paraId="4B8ACE70" w14:textId="77777777" w:rsidR="00D114C7" w:rsidRDefault="00D114C7" w:rsidP="0085247E">
      <w:pPr>
        <w:pStyle w:val="1"/>
        <w:numPr>
          <w:ilvl w:val="1"/>
          <w:numId w:val="8"/>
        </w:numPr>
      </w:pPr>
      <w:bookmarkStart w:id="26" w:name="_Toc38623028"/>
      <w:r>
        <w:t>Разработка программной документации</w:t>
      </w:r>
      <w:bookmarkEnd w:id="26"/>
    </w:p>
    <w:p w14:paraId="5D2FAAC8" w14:textId="77777777" w:rsidR="001F7D2B" w:rsidRDefault="001F7D2B" w:rsidP="001F7D2B">
      <w:pPr>
        <w:pStyle w:val="aa"/>
        <w:rPr>
          <w:color w:val="000000"/>
          <w:lang w:val="ru-RU"/>
        </w:rPr>
      </w:pPr>
      <w:r>
        <w:rPr>
          <w:lang w:val="ru-RU"/>
        </w:rPr>
        <w:t xml:space="preserve">Программная документация является перечнем документов, составляемых до, в процессе и после создания самой программы, предоставляющих собой полную описательную информацию относительно программы, включая ее создание, функционирование и эксплуатацию. Список согласно ГОСТ </w:t>
      </w:r>
      <w:r w:rsidRPr="00F45378">
        <w:rPr>
          <w:color w:val="000000"/>
        </w:rPr>
        <w:t>19.101-77</w:t>
      </w:r>
      <w:r>
        <w:rPr>
          <w:color w:val="000000"/>
          <w:lang w:val="ru-RU"/>
        </w:rPr>
        <w:t>:</w:t>
      </w:r>
    </w:p>
    <w:p w14:paraId="08B79F37" w14:textId="77777777" w:rsidR="001F7D2B" w:rsidRDefault="001F7D2B" w:rsidP="001F7D2B">
      <w:pPr>
        <w:pStyle w:val="aa"/>
        <w:jc w:val="center"/>
        <w:rPr>
          <w:lang w:val="ru-RU"/>
        </w:rPr>
      </w:pPr>
      <w:r>
        <w:rPr>
          <w:noProof/>
        </w:rPr>
        <w:drawing>
          <wp:inline distT="0" distB="0" distL="0" distR="0" wp14:anchorId="5ECF1233" wp14:editId="48FA0EBC">
            <wp:extent cx="5353168" cy="66103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2851" cy="6659352"/>
                    </a:xfrm>
                    <a:prstGeom prst="rect">
                      <a:avLst/>
                    </a:prstGeom>
                  </pic:spPr>
                </pic:pic>
              </a:graphicData>
            </a:graphic>
          </wp:inline>
        </w:drawing>
      </w:r>
    </w:p>
    <w:p w14:paraId="0763AB52" w14:textId="77777777" w:rsidR="001F7D2B" w:rsidRDefault="001F7D2B" w:rsidP="001F7D2B">
      <w:pPr>
        <w:pStyle w:val="aa"/>
        <w:jc w:val="center"/>
        <w:rPr>
          <w:color w:val="000000"/>
          <w:lang w:val="ru-RU"/>
        </w:rPr>
      </w:pPr>
      <w:r>
        <w:rPr>
          <w:lang w:val="ru-RU"/>
        </w:rPr>
        <w:t xml:space="preserve">Рис. 11. Список программных документов по ГОСТ </w:t>
      </w:r>
      <w:r w:rsidRPr="00F45378">
        <w:rPr>
          <w:color w:val="000000"/>
        </w:rPr>
        <w:t>19.101-77</w:t>
      </w:r>
      <w:r>
        <w:rPr>
          <w:color w:val="000000"/>
          <w:lang w:val="ru-RU"/>
        </w:rPr>
        <w:t>.</w:t>
      </w:r>
    </w:p>
    <w:p w14:paraId="3DCC2EE4" w14:textId="4CADD92D" w:rsidR="001F7D2B" w:rsidRDefault="001F7D2B" w:rsidP="001F7D2B">
      <w:pPr>
        <w:pStyle w:val="aa"/>
        <w:rPr>
          <w:lang w:val="ru-RU"/>
        </w:rPr>
      </w:pPr>
      <w:r>
        <w:rPr>
          <w:lang w:val="ru-RU"/>
        </w:rPr>
        <w:lastRenderedPageBreak/>
        <w:t>Согласно заданию на выпускную квалификационную работу</w:t>
      </w:r>
      <w:r w:rsidR="00F268E8">
        <w:rPr>
          <w:lang w:val="ru-RU"/>
        </w:rPr>
        <w:t>,</w:t>
      </w:r>
      <w:r>
        <w:rPr>
          <w:lang w:val="ru-RU"/>
        </w:rPr>
        <w:t xml:space="preserve"> содержание перечня необходимых программных документов ограничивается «Описанием применения» программы, «Руководством оператора» и «Программой и методикой испытаний»</w:t>
      </w:r>
      <w:r w:rsidR="00F268E8">
        <w:rPr>
          <w:lang w:val="ru-RU"/>
        </w:rPr>
        <w:t>.</w:t>
      </w:r>
    </w:p>
    <w:p w14:paraId="4A71D1A9" w14:textId="4448F83C" w:rsidR="00F268E8" w:rsidRDefault="00F268E8" w:rsidP="001F7D2B">
      <w:pPr>
        <w:pStyle w:val="aa"/>
        <w:rPr>
          <w:lang w:val="ru-RU"/>
        </w:rPr>
      </w:pPr>
      <w:r>
        <w:rPr>
          <w:lang w:val="ru-RU"/>
        </w:rPr>
        <w:t>1. Описание применения.</w:t>
      </w:r>
    </w:p>
    <w:p w14:paraId="3301DC33" w14:textId="4C38A9BE" w:rsidR="00F268E8" w:rsidRDefault="00F268E8" w:rsidP="00F268E8">
      <w:pPr>
        <w:ind w:firstLine="709"/>
      </w:pPr>
      <w:r>
        <w:t xml:space="preserve">Данный программный документ представляет собой описание применения программы, предназначенной для моделирования процессов макро- и микро- слияния в ядре </w:t>
      </w:r>
      <w:r>
        <w:rPr>
          <w:lang w:val="en-US"/>
        </w:rPr>
        <w:t>CPU</w:t>
      </w:r>
      <w:r>
        <w:t xml:space="preserve">. В нем представлены: </w:t>
      </w:r>
    </w:p>
    <w:p w14:paraId="34D4A92D" w14:textId="72586C0F" w:rsidR="00F268E8" w:rsidRDefault="00F268E8" w:rsidP="00F268E8">
      <w:pPr>
        <w:pStyle w:val="a8"/>
        <w:numPr>
          <w:ilvl w:val="0"/>
          <w:numId w:val="14"/>
        </w:numPr>
        <w:ind w:left="993"/>
      </w:pPr>
      <w:r>
        <w:t>Описание назначения программы</w:t>
      </w:r>
      <w:r>
        <w:rPr>
          <w:lang w:val="en-US"/>
        </w:rPr>
        <w:t>;</w:t>
      </w:r>
    </w:p>
    <w:p w14:paraId="601092E0" w14:textId="58E46F62" w:rsidR="00F268E8" w:rsidRDefault="00F268E8" w:rsidP="00F268E8">
      <w:pPr>
        <w:pStyle w:val="a8"/>
        <w:numPr>
          <w:ilvl w:val="0"/>
          <w:numId w:val="14"/>
        </w:numPr>
        <w:ind w:left="993"/>
      </w:pPr>
      <w:r>
        <w:t>Возможности данной программы</w:t>
      </w:r>
      <w:r>
        <w:rPr>
          <w:lang w:val="en-US"/>
        </w:rPr>
        <w:t>;</w:t>
      </w:r>
    </w:p>
    <w:p w14:paraId="35FA5922" w14:textId="243D6386" w:rsidR="00F268E8" w:rsidRDefault="00F268E8" w:rsidP="00F268E8">
      <w:pPr>
        <w:pStyle w:val="a8"/>
        <w:numPr>
          <w:ilvl w:val="0"/>
          <w:numId w:val="14"/>
        </w:numPr>
        <w:ind w:left="993"/>
      </w:pPr>
      <w:r>
        <w:t>Основные характеристики и ограничения, накладываемые на область применения программы</w:t>
      </w:r>
      <w:r w:rsidRPr="00F268E8">
        <w:t>;</w:t>
      </w:r>
    </w:p>
    <w:p w14:paraId="621FD2A3" w14:textId="5B21C107" w:rsidR="00F268E8" w:rsidRDefault="00F268E8" w:rsidP="00F268E8">
      <w:pPr>
        <w:pStyle w:val="a8"/>
        <w:numPr>
          <w:ilvl w:val="0"/>
          <w:numId w:val="14"/>
        </w:numPr>
        <w:ind w:left="993"/>
      </w:pPr>
      <w:r>
        <w:t>Требования к необходимым для данной программы техническим средствам и другим программам</w:t>
      </w:r>
      <w:r w:rsidRPr="00F268E8">
        <w:t>;</w:t>
      </w:r>
    </w:p>
    <w:p w14:paraId="77B57400" w14:textId="38F70CAD" w:rsidR="00F268E8" w:rsidRDefault="00F268E8" w:rsidP="00F268E8">
      <w:pPr>
        <w:pStyle w:val="a8"/>
        <w:numPr>
          <w:ilvl w:val="0"/>
          <w:numId w:val="14"/>
        </w:numPr>
        <w:ind w:left="993"/>
      </w:pPr>
      <w:r>
        <w:t>Общие характеристики входной и выходной информации</w:t>
      </w:r>
      <w:r w:rsidRPr="00F268E8">
        <w:t>;</w:t>
      </w:r>
    </w:p>
    <w:p w14:paraId="5C24F556" w14:textId="477ED943" w:rsidR="00F268E8" w:rsidRDefault="00F268E8" w:rsidP="00F268E8">
      <w:pPr>
        <w:pStyle w:val="a8"/>
        <w:numPr>
          <w:ilvl w:val="0"/>
          <w:numId w:val="14"/>
        </w:numPr>
        <w:ind w:left="993"/>
      </w:pPr>
      <w:r>
        <w:t>Требования и условия организационного, технического и технологического характера</w:t>
      </w:r>
      <w:r w:rsidRPr="00F268E8">
        <w:t>;</w:t>
      </w:r>
    </w:p>
    <w:p w14:paraId="6861B5BB" w14:textId="4FC46943" w:rsidR="00F268E8" w:rsidRPr="00F268E8" w:rsidRDefault="00F268E8" w:rsidP="00F268E8">
      <w:pPr>
        <w:pStyle w:val="a8"/>
        <w:numPr>
          <w:ilvl w:val="0"/>
          <w:numId w:val="14"/>
        </w:numPr>
        <w:ind w:left="993"/>
      </w:pPr>
      <w:r>
        <w:t>Определения задачи и методы ее решения</w:t>
      </w:r>
      <w:r w:rsidRPr="00F268E8">
        <w:t>;</w:t>
      </w:r>
    </w:p>
    <w:p w14:paraId="3F78B21D" w14:textId="38D6A71A" w:rsidR="00F268E8" w:rsidRDefault="00F268E8" w:rsidP="00F268E8">
      <w:pPr>
        <w:pStyle w:val="a8"/>
        <w:numPr>
          <w:ilvl w:val="0"/>
          <w:numId w:val="14"/>
        </w:numPr>
        <w:ind w:left="993"/>
      </w:pPr>
      <w:r>
        <w:t>Сведения о входных и выходных данных.</w:t>
      </w:r>
    </w:p>
    <w:p w14:paraId="1DD55D79" w14:textId="5362CBE6" w:rsidR="00F268E8" w:rsidRDefault="00F268E8" w:rsidP="00F268E8">
      <w:pPr>
        <w:ind w:left="709" w:firstLine="0"/>
      </w:pPr>
      <w:r>
        <w:t>2. Руководство оператора.</w:t>
      </w:r>
    </w:p>
    <w:p w14:paraId="10350B4D" w14:textId="4FC42489" w:rsidR="00F268E8" w:rsidRDefault="00F268E8" w:rsidP="00F268E8">
      <w:pPr>
        <w:ind w:firstLine="709"/>
      </w:pPr>
      <w:r>
        <w:t xml:space="preserve">Данный программный документ представляет собой </w:t>
      </w:r>
      <w:r>
        <w:t xml:space="preserve">руководство оператора по применению и эксплуатации программы, предназначенной для моделирования процессов макро- и микро- слияния в ядре </w:t>
      </w:r>
      <w:r w:rsidRPr="005E47A5">
        <w:t>CPU</w:t>
      </w:r>
      <w:r>
        <w:t>. В нем представлены:</w:t>
      </w:r>
    </w:p>
    <w:p w14:paraId="32BA741C" w14:textId="08B648D0" w:rsidR="00F268E8" w:rsidRDefault="00D02127" w:rsidP="00D02127">
      <w:pPr>
        <w:pStyle w:val="a8"/>
        <w:numPr>
          <w:ilvl w:val="0"/>
          <w:numId w:val="14"/>
        </w:numPr>
        <w:ind w:left="993"/>
      </w:pPr>
      <w:r>
        <w:t>С</w:t>
      </w:r>
      <w:r w:rsidR="00F268E8">
        <w:t>ведения о назначении программы и информация, достаточная для понимания функций программы и ее эксплуатации</w:t>
      </w:r>
      <w:r w:rsidRPr="00D02127">
        <w:t>;</w:t>
      </w:r>
    </w:p>
    <w:p w14:paraId="2B099789" w14:textId="5413F9B3" w:rsidR="00F268E8" w:rsidRDefault="00D02127" w:rsidP="00D02127">
      <w:pPr>
        <w:pStyle w:val="a8"/>
        <w:numPr>
          <w:ilvl w:val="0"/>
          <w:numId w:val="14"/>
        </w:numPr>
        <w:ind w:left="993"/>
      </w:pPr>
      <w:r>
        <w:t>У</w:t>
      </w:r>
      <w:r>
        <w:t>словия, необходимые для выполнения программы</w:t>
      </w:r>
      <w:r w:rsidRPr="00D02127">
        <w:t>;</w:t>
      </w:r>
    </w:p>
    <w:p w14:paraId="0765A3D8" w14:textId="1D5F3354" w:rsidR="00D02127" w:rsidRDefault="00D02127" w:rsidP="00D02127">
      <w:pPr>
        <w:pStyle w:val="a8"/>
        <w:numPr>
          <w:ilvl w:val="0"/>
          <w:numId w:val="14"/>
        </w:numPr>
        <w:ind w:left="993"/>
      </w:pPr>
      <w:r>
        <w:t>М</w:t>
      </w:r>
      <w:r>
        <w:t>инимальный состав аппаратных и программных средств</w:t>
      </w:r>
      <w:r w:rsidRPr="00D02127">
        <w:t>;</w:t>
      </w:r>
    </w:p>
    <w:p w14:paraId="14D93BD5" w14:textId="6840D52F" w:rsidR="00D02127" w:rsidRDefault="00D02127" w:rsidP="00D02127">
      <w:pPr>
        <w:pStyle w:val="a8"/>
        <w:numPr>
          <w:ilvl w:val="0"/>
          <w:numId w:val="14"/>
        </w:numPr>
        <w:ind w:left="993"/>
      </w:pPr>
      <w:r>
        <w:t>П</w:t>
      </w:r>
      <w:r>
        <w:t>оследовательность действий оператора, обеспечивающих загрузку, запуск, выполнение и завершение программы</w:t>
      </w:r>
      <w:r w:rsidRPr="00D02127">
        <w:t>;</w:t>
      </w:r>
    </w:p>
    <w:p w14:paraId="2962FC97" w14:textId="0DED542F" w:rsidR="00D02127" w:rsidRDefault="00D02127" w:rsidP="00D02127">
      <w:pPr>
        <w:pStyle w:val="a8"/>
        <w:numPr>
          <w:ilvl w:val="0"/>
          <w:numId w:val="14"/>
        </w:numPr>
        <w:ind w:left="993"/>
      </w:pPr>
      <w:r>
        <w:lastRenderedPageBreak/>
        <w:t>О</w:t>
      </w:r>
      <w:r>
        <w:t>писание функций, формата и возможных вариантов команд, с помощью которых оператор осуществляет загрузку и управляет выполнением программы</w:t>
      </w:r>
      <w:r w:rsidRPr="00D02127">
        <w:t>;</w:t>
      </w:r>
    </w:p>
    <w:p w14:paraId="13595C32" w14:textId="64C34BEA" w:rsidR="00D02127" w:rsidRDefault="00D02127" w:rsidP="00D02127">
      <w:pPr>
        <w:pStyle w:val="a8"/>
        <w:numPr>
          <w:ilvl w:val="0"/>
          <w:numId w:val="14"/>
        </w:numPr>
        <w:ind w:left="993"/>
      </w:pPr>
      <w:r>
        <w:t>О</w:t>
      </w:r>
      <w:r>
        <w:t>тветы программы на команды</w:t>
      </w:r>
      <w:r>
        <w:t xml:space="preserve"> оператора</w:t>
      </w:r>
      <w:r w:rsidRPr="00D02127">
        <w:t>.</w:t>
      </w:r>
    </w:p>
    <w:p w14:paraId="33443CBB" w14:textId="1A46FF93" w:rsidR="00D02127" w:rsidRDefault="00D02127" w:rsidP="003718D2">
      <w:pPr>
        <w:ind w:firstLine="709"/>
      </w:pPr>
      <w:r>
        <w:rPr>
          <w:lang w:val="en-US"/>
        </w:rPr>
        <w:t xml:space="preserve">3. </w:t>
      </w:r>
      <w:r>
        <w:t>Программа и методика испытаний.</w:t>
      </w:r>
    </w:p>
    <w:p w14:paraId="30C77375" w14:textId="5EE185D0" w:rsidR="00D02127" w:rsidRDefault="00D02127" w:rsidP="003718D2">
      <w:pPr>
        <w:ind w:firstLine="709"/>
      </w:pPr>
      <w:r>
        <w:t xml:space="preserve">В данном программном документе приведена </w:t>
      </w:r>
      <w:r>
        <w:t xml:space="preserve">программа и методика испытаний программного изделия, предназначенного для моделирования процессов макро- и микро- слияния в ядре </w:t>
      </w:r>
      <w:r>
        <w:rPr>
          <w:lang w:val="en-US"/>
        </w:rPr>
        <w:t>CPU</w:t>
      </w:r>
      <w:r>
        <w:t>. В нем представлены:</w:t>
      </w:r>
    </w:p>
    <w:p w14:paraId="0CD75A14" w14:textId="2A670427" w:rsidR="00D02127" w:rsidRDefault="00F06227" w:rsidP="003718D2">
      <w:pPr>
        <w:pStyle w:val="a8"/>
        <w:numPr>
          <w:ilvl w:val="0"/>
          <w:numId w:val="14"/>
        </w:numPr>
        <w:ind w:left="993"/>
      </w:pPr>
      <w:r>
        <w:t>Н</w:t>
      </w:r>
      <w:r>
        <w:t>аименование, область применения и обозначение испытуемой программы</w:t>
      </w:r>
      <w:r w:rsidRPr="00F06227">
        <w:t>;</w:t>
      </w:r>
    </w:p>
    <w:p w14:paraId="22D30BBE" w14:textId="4D171D64" w:rsidR="00F06227" w:rsidRDefault="00F06227" w:rsidP="003718D2">
      <w:pPr>
        <w:pStyle w:val="a8"/>
        <w:numPr>
          <w:ilvl w:val="0"/>
          <w:numId w:val="14"/>
        </w:numPr>
        <w:ind w:left="993"/>
      </w:pPr>
      <w:r>
        <w:t>Ц</w:t>
      </w:r>
      <w:r>
        <w:t>ель проведения испытаний</w:t>
      </w:r>
      <w:r>
        <w:rPr>
          <w:lang w:val="en-US"/>
        </w:rPr>
        <w:t>;</w:t>
      </w:r>
    </w:p>
    <w:p w14:paraId="779FA64B" w14:textId="0ACF5B46" w:rsidR="00F06227" w:rsidRDefault="00F06227" w:rsidP="003718D2">
      <w:pPr>
        <w:pStyle w:val="a8"/>
        <w:numPr>
          <w:ilvl w:val="0"/>
          <w:numId w:val="14"/>
        </w:numPr>
        <w:ind w:left="993"/>
      </w:pPr>
      <w:r>
        <w:t>У</w:t>
      </w:r>
      <w:r>
        <w:t>казаны требования, подлежащие проверке во время испытаний и заданные в техническом задании на программу</w:t>
      </w:r>
      <w:r w:rsidRPr="00F06227">
        <w:t>;</w:t>
      </w:r>
    </w:p>
    <w:p w14:paraId="5D04DE04" w14:textId="5DB08252" w:rsidR="00F06227" w:rsidRDefault="00F06227" w:rsidP="003718D2">
      <w:pPr>
        <w:pStyle w:val="a8"/>
        <w:numPr>
          <w:ilvl w:val="0"/>
          <w:numId w:val="14"/>
        </w:numPr>
        <w:ind w:left="993"/>
      </w:pPr>
      <w:r>
        <w:t>С</w:t>
      </w:r>
      <w:r>
        <w:t>остав программной документации, предъявляемой на испытания</w:t>
      </w:r>
      <w:r w:rsidRPr="00F06227">
        <w:t>;</w:t>
      </w:r>
    </w:p>
    <w:p w14:paraId="27885B90" w14:textId="4FED4D04" w:rsidR="00F06227" w:rsidRDefault="00F06227" w:rsidP="003718D2">
      <w:pPr>
        <w:pStyle w:val="a8"/>
        <w:numPr>
          <w:ilvl w:val="0"/>
          <w:numId w:val="14"/>
        </w:numPr>
        <w:ind w:left="993"/>
      </w:pPr>
      <w:r>
        <w:t>С</w:t>
      </w:r>
      <w:r>
        <w:t>пециальные требования, если они заданы в техническом задании на программу</w:t>
      </w:r>
      <w:r w:rsidRPr="00F06227">
        <w:t>;</w:t>
      </w:r>
    </w:p>
    <w:p w14:paraId="443ABA11" w14:textId="5754CC06" w:rsidR="00F06227" w:rsidRDefault="00F06227" w:rsidP="003718D2">
      <w:pPr>
        <w:pStyle w:val="a8"/>
        <w:numPr>
          <w:ilvl w:val="0"/>
          <w:numId w:val="14"/>
        </w:numPr>
        <w:ind w:left="993"/>
      </w:pPr>
      <w:r>
        <w:t>Те</w:t>
      </w:r>
      <w:r>
        <w:t>хнические и программные средства, используемые во время испытаний</w:t>
      </w:r>
      <w:r w:rsidRPr="00F06227">
        <w:t>;</w:t>
      </w:r>
    </w:p>
    <w:p w14:paraId="5860E79D" w14:textId="578464E5" w:rsidR="00F06227" w:rsidRDefault="00F06227" w:rsidP="003718D2">
      <w:pPr>
        <w:pStyle w:val="a8"/>
        <w:numPr>
          <w:ilvl w:val="0"/>
          <w:numId w:val="14"/>
        </w:numPr>
        <w:ind w:left="993"/>
      </w:pPr>
      <w:r>
        <w:t>П</w:t>
      </w:r>
      <w:r>
        <w:t>орядок проведения испытаний</w:t>
      </w:r>
      <w:r>
        <w:rPr>
          <w:lang w:val="en-US"/>
        </w:rPr>
        <w:t>;</w:t>
      </w:r>
    </w:p>
    <w:p w14:paraId="295809D3" w14:textId="0D1F8E9E" w:rsidR="00F06227" w:rsidRDefault="00F06227" w:rsidP="003718D2">
      <w:pPr>
        <w:pStyle w:val="a8"/>
        <w:numPr>
          <w:ilvl w:val="0"/>
          <w:numId w:val="14"/>
        </w:numPr>
        <w:ind w:left="993"/>
      </w:pPr>
      <w:r>
        <w:t>О</w:t>
      </w:r>
      <w:r>
        <w:t>писания используемых методов испытаний</w:t>
      </w:r>
      <w:r>
        <w:rPr>
          <w:lang w:val="en-US"/>
        </w:rPr>
        <w:t>.</w:t>
      </w:r>
    </w:p>
    <w:p w14:paraId="64E5D8F3" w14:textId="77777777" w:rsidR="00D02127" w:rsidRPr="00D02127" w:rsidRDefault="00D02127" w:rsidP="00D02127">
      <w:pPr>
        <w:ind w:firstLine="633"/>
      </w:pPr>
    </w:p>
    <w:p w14:paraId="3F426C27" w14:textId="77777777" w:rsidR="00D02127" w:rsidRDefault="00D02127" w:rsidP="00D02127">
      <w:pPr>
        <w:pStyle w:val="a8"/>
        <w:ind w:left="1429" w:firstLine="0"/>
      </w:pPr>
    </w:p>
    <w:p w14:paraId="4DA407E6" w14:textId="696965B8" w:rsidR="00F268E8" w:rsidRPr="00F268E8" w:rsidRDefault="00F268E8" w:rsidP="001F7D2B">
      <w:pPr>
        <w:pStyle w:val="aa"/>
        <w:rPr>
          <w:lang w:val="ru-RU"/>
        </w:rPr>
      </w:pPr>
    </w:p>
    <w:p w14:paraId="56534C9A" w14:textId="77777777" w:rsidR="00191792" w:rsidRDefault="00191792" w:rsidP="00EA7979">
      <w:pPr>
        <w:ind w:firstLine="0"/>
        <w:rPr>
          <w:sz w:val="36"/>
          <w:szCs w:val="20"/>
        </w:rPr>
      </w:pPr>
      <w:r>
        <w:br w:type="page"/>
      </w:r>
    </w:p>
    <w:p w14:paraId="54AE9E8A" w14:textId="77777777" w:rsidR="008A7701" w:rsidRDefault="0044175D" w:rsidP="0022311B">
      <w:pPr>
        <w:pStyle w:val="21"/>
      </w:pPr>
      <w:bookmarkStart w:id="27" w:name="_Toc38623029"/>
      <w:r>
        <w:lastRenderedPageBreak/>
        <w:t>Заключение</w:t>
      </w:r>
      <w:bookmarkEnd w:id="27"/>
    </w:p>
    <w:p w14:paraId="4A04F1DE" w14:textId="77777777" w:rsidR="009A0EA0" w:rsidRDefault="0044175D" w:rsidP="0022311B">
      <w:pPr>
        <w:pStyle w:val="aa"/>
        <w:rPr>
          <w:lang w:val="ru-RU"/>
        </w:rPr>
      </w:pPr>
      <w:r>
        <w:t xml:space="preserve">В рамках выполненной выпускной квалификационной работы </w:t>
      </w:r>
      <w:r w:rsidR="009A0EA0">
        <w:rPr>
          <w:lang w:val="ru-RU"/>
        </w:rPr>
        <w:t xml:space="preserve">была достигнута цель разработки программной модели для симуляции процедуры слияния макро- и микро- операций в ядре </w:t>
      </w:r>
      <w:r w:rsidR="009A0EA0">
        <w:rPr>
          <w:lang w:val="en-US"/>
        </w:rPr>
        <w:t>CPU</w:t>
      </w:r>
      <w:r w:rsidR="009A0EA0" w:rsidRPr="009A0EA0">
        <w:rPr>
          <w:lang w:val="ru-RU"/>
        </w:rPr>
        <w:t>.</w:t>
      </w:r>
      <w:r w:rsidR="009A0EA0">
        <w:rPr>
          <w:lang w:val="ru-RU"/>
        </w:rPr>
        <w:t xml:space="preserve"> Для достижения поставной цели была проделана следующая работа:</w:t>
      </w:r>
    </w:p>
    <w:p w14:paraId="3ABFB468" w14:textId="77777777" w:rsidR="009A0EA0" w:rsidRDefault="009A0EA0" w:rsidP="009A0EA0">
      <w:pPr>
        <w:pStyle w:val="aa"/>
        <w:numPr>
          <w:ilvl w:val="0"/>
          <w:numId w:val="33"/>
        </w:numPr>
        <w:rPr>
          <w:lang w:val="ru-RU"/>
        </w:rPr>
      </w:pPr>
      <w:r>
        <w:rPr>
          <w:lang w:val="ru-RU"/>
        </w:rPr>
        <w:t>Произведен обзор аналогов в сфере симуляции работы различных компонентов процессора;</w:t>
      </w:r>
    </w:p>
    <w:p w14:paraId="6778BCB1" w14:textId="77777777" w:rsidR="009A0EA0" w:rsidRDefault="009A0EA0" w:rsidP="009A0EA0">
      <w:pPr>
        <w:pStyle w:val="aa"/>
        <w:numPr>
          <w:ilvl w:val="0"/>
          <w:numId w:val="33"/>
        </w:numPr>
        <w:rPr>
          <w:lang w:val="ru-RU"/>
        </w:rPr>
      </w:pPr>
      <w:r>
        <w:rPr>
          <w:lang w:val="ru-RU"/>
        </w:rPr>
        <w:t>На основе анализа литературы выведены основные алгоритмы процедур слияния макро- и микро- операций, их условия и параметры, а также список моделируемых архитектур;</w:t>
      </w:r>
    </w:p>
    <w:p w14:paraId="1DEBB402" w14:textId="77777777" w:rsidR="009A0EA0" w:rsidRDefault="009A0EA0" w:rsidP="009A0EA0">
      <w:pPr>
        <w:pStyle w:val="aa"/>
        <w:numPr>
          <w:ilvl w:val="0"/>
          <w:numId w:val="33"/>
        </w:numPr>
        <w:rPr>
          <w:lang w:val="ru-RU"/>
        </w:rPr>
      </w:pPr>
      <w:r>
        <w:rPr>
          <w:lang w:val="ru-RU"/>
        </w:rPr>
        <w:t>Определены и обоснован выбор средств и инструментов разработки</w:t>
      </w:r>
      <w:r w:rsidRPr="009A0EA0">
        <w:rPr>
          <w:lang w:val="ru-RU"/>
        </w:rPr>
        <w:t>;</w:t>
      </w:r>
    </w:p>
    <w:p w14:paraId="7665852B" w14:textId="77777777" w:rsidR="009A0EA0" w:rsidRDefault="009A0EA0" w:rsidP="009A0EA0">
      <w:pPr>
        <w:pStyle w:val="aa"/>
        <w:numPr>
          <w:ilvl w:val="0"/>
          <w:numId w:val="33"/>
        </w:numPr>
        <w:rPr>
          <w:lang w:val="ru-RU"/>
        </w:rPr>
      </w:pPr>
      <w:r>
        <w:rPr>
          <w:lang w:val="ru-RU"/>
        </w:rPr>
        <w:t>Создана программная реализация модели с графическим интерфейсом, отвечающая всем поставленным требованиям.</w:t>
      </w:r>
    </w:p>
    <w:p w14:paraId="2FB2B7A9" w14:textId="77777777" w:rsidR="009A0EA0" w:rsidRDefault="009A0EA0" w:rsidP="009A0EA0">
      <w:pPr>
        <w:pStyle w:val="aa"/>
        <w:rPr>
          <w:lang w:val="ru-RU"/>
        </w:rPr>
      </w:pPr>
      <w:r>
        <w:rPr>
          <w:lang w:val="ru-RU"/>
        </w:rPr>
        <w:t xml:space="preserve">Полученное программное обеспечение послужит удобным инструментом для последующих исследований в сфере </w:t>
      </w:r>
      <w:r w:rsidR="00BB1B27">
        <w:rPr>
          <w:lang w:val="ru-RU"/>
        </w:rPr>
        <w:t>оптимизации работы процессоров, а также для подготовки будущих специалистов с использованием наглядной демонстрации процесса на интерактивной модели.</w:t>
      </w:r>
    </w:p>
    <w:p w14:paraId="763C9DBE" w14:textId="77777777" w:rsidR="00BB1B27" w:rsidRPr="009A0EA0" w:rsidRDefault="00BB1B27" w:rsidP="009A0EA0">
      <w:pPr>
        <w:pStyle w:val="aa"/>
        <w:rPr>
          <w:lang w:val="ru-RU"/>
        </w:rPr>
      </w:pPr>
      <w:r>
        <w:rPr>
          <w:lang w:val="ru-RU"/>
        </w:rPr>
        <w:t>Среди дальнейших вариантов развития программной модели можно выделить расширение поддерживаемого набора инструкций, улучшение</w:t>
      </w:r>
      <w:r w:rsidR="005B0B5C">
        <w:rPr>
          <w:lang w:val="ru-RU"/>
        </w:rPr>
        <w:t xml:space="preserve"> внешнего вида</w:t>
      </w:r>
      <w:r>
        <w:rPr>
          <w:lang w:val="ru-RU"/>
        </w:rPr>
        <w:t xml:space="preserve"> графического интерфейса и расширение списка моделируемых архитектур.</w:t>
      </w:r>
    </w:p>
    <w:p w14:paraId="0E7C6994" w14:textId="77777777" w:rsidR="008A7701" w:rsidRDefault="0044175D">
      <w:pPr>
        <w:spacing w:after="160" w:line="259" w:lineRule="auto"/>
        <w:ind w:firstLine="0"/>
        <w:jc w:val="left"/>
      </w:pPr>
      <w:r>
        <w:br w:type="page"/>
      </w:r>
    </w:p>
    <w:p w14:paraId="55EB0770" w14:textId="77777777" w:rsidR="008A7701" w:rsidRDefault="0044175D" w:rsidP="0022311B">
      <w:pPr>
        <w:pStyle w:val="21"/>
      </w:pPr>
      <w:bookmarkStart w:id="28" w:name="_Toc38623030"/>
      <w:r>
        <w:lastRenderedPageBreak/>
        <w:t>Список использованных источников</w:t>
      </w:r>
      <w:bookmarkEnd w:id="28"/>
    </w:p>
    <w:p w14:paraId="34894821" w14:textId="77777777" w:rsidR="000219D9" w:rsidRPr="000219D9" w:rsidRDefault="000219D9" w:rsidP="000219D9">
      <w:pPr>
        <w:pStyle w:val="aa"/>
        <w:numPr>
          <w:ilvl w:val="0"/>
          <w:numId w:val="32"/>
        </w:numPr>
        <w:rPr>
          <w:noProof/>
          <w:lang w:val="en-US"/>
        </w:rPr>
      </w:pPr>
      <w:r w:rsidRPr="00DB569E">
        <w:rPr>
          <w:noProof/>
          <w:szCs w:val="24"/>
        </w:rPr>
        <w:t xml:space="preserve">Туннельный эффект // Большая советская энциклопедия 3-е изд. / </w:t>
      </w:r>
      <w:r>
        <w:rPr>
          <w:noProof/>
          <w:szCs w:val="24"/>
          <w:lang w:val="ru-RU"/>
        </w:rPr>
        <w:t>ред</w:t>
      </w:r>
      <w:r w:rsidRPr="00DB569E">
        <w:rPr>
          <w:noProof/>
          <w:szCs w:val="24"/>
        </w:rPr>
        <w:t>. Прохоров А.М. М.</w:t>
      </w:r>
      <w:r>
        <w:rPr>
          <w:noProof/>
          <w:szCs w:val="24"/>
          <w:lang w:val="en-US"/>
        </w:rPr>
        <w:t xml:space="preserve">: </w:t>
      </w:r>
      <w:r>
        <w:rPr>
          <w:noProof/>
          <w:szCs w:val="24"/>
          <w:lang w:val="ru-RU"/>
        </w:rPr>
        <w:t>Советская эециклопедия,</w:t>
      </w:r>
      <w:r>
        <w:rPr>
          <w:noProof/>
          <w:szCs w:val="24"/>
          <w:lang w:val="en-US"/>
        </w:rPr>
        <w:t xml:space="preserve"> 1969-1978.</w:t>
      </w:r>
    </w:p>
    <w:p w14:paraId="11A0D7CF" w14:textId="77777777" w:rsidR="000219D9" w:rsidRPr="001358F5" w:rsidRDefault="000219D9" w:rsidP="000219D9">
      <w:pPr>
        <w:pStyle w:val="aa"/>
        <w:numPr>
          <w:ilvl w:val="0"/>
          <w:numId w:val="32"/>
        </w:numPr>
        <w:rPr>
          <w:noProof/>
          <w:lang w:val="en-US"/>
        </w:rPr>
      </w:pPr>
      <w:r>
        <w:rPr>
          <w:noProof/>
          <w:szCs w:val="24"/>
          <w:lang w:val="en-US"/>
        </w:rPr>
        <w:t>DrMIPS</w:t>
      </w:r>
      <w:r w:rsidRPr="006D4597">
        <w:rPr>
          <w:noProof/>
          <w:szCs w:val="24"/>
          <w:lang w:val="en-US"/>
        </w:rPr>
        <w:t xml:space="preserve"> </w:t>
      </w:r>
      <w:r>
        <w:rPr>
          <w:noProof/>
          <w:szCs w:val="24"/>
          <w:lang w:val="en-US"/>
        </w:rPr>
        <w:t>–</w:t>
      </w:r>
      <w:r w:rsidRPr="006D4597">
        <w:rPr>
          <w:noProof/>
          <w:szCs w:val="24"/>
          <w:lang w:val="en-US"/>
        </w:rPr>
        <w:t xml:space="preserve"> </w:t>
      </w:r>
      <w:r>
        <w:rPr>
          <w:noProof/>
          <w:szCs w:val="24"/>
          <w:lang w:val="en-US"/>
        </w:rPr>
        <w:t xml:space="preserve">Educational MIPS simulator </w:t>
      </w:r>
      <w:r w:rsidRPr="006D4597">
        <w:rPr>
          <w:noProof/>
          <w:szCs w:val="24"/>
          <w:lang w:val="en-US"/>
        </w:rPr>
        <w:t xml:space="preserve">[Electronic resource]. URL: </w:t>
      </w:r>
      <w:r w:rsidRPr="000219D9">
        <w:t>https://brunonova.github.io/drmips/</w:t>
      </w:r>
      <w:r w:rsidRPr="006D4597">
        <w:rPr>
          <w:noProof/>
          <w:szCs w:val="24"/>
          <w:lang w:val="en-US"/>
        </w:rPr>
        <w:t xml:space="preserve"> (accessed: </w:t>
      </w:r>
      <w:r>
        <w:rPr>
          <w:noProof/>
          <w:szCs w:val="24"/>
          <w:lang w:val="en-US"/>
        </w:rPr>
        <w:t>22</w:t>
      </w:r>
      <w:r w:rsidRPr="006D4597">
        <w:rPr>
          <w:noProof/>
          <w:szCs w:val="24"/>
          <w:lang w:val="en-US"/>
        </w:rPr>
        <w:t>.04.2020).</w:t>
      </w:r>
    </w:p>
    <w:p w14:paraId="6283CE0E" w14:textId="77777777" w:rsidR="000219D9" w:rsidRPr="000219D9" w:rsidRDefault="000219D9" w:rsidP="000219D9">
      <w:pPr>
        <w:pStyle w:val="aa"/>
        <w:numPr>
          <w:ilvl w:val="0"/>
          <w:numId w:val="32"/>
        </w:numPr>
        <w:rPr>
          <w:noProof/>
          <w:lang w:val="en-US"/>
        </w:rPr>
      </w:pPr>
      <w:r>
        <w:rPr>
          <w:noProof/>
          <w:szCs w:val="24"/>
          <w:lang w:val="en-US"/>
        </w:rPr>
        <w:t>Mikrocodesimulator</w:t>
      </w:r>
      <w:r w:rsidRPr="006D4597">
        <w:rPr>
          <w:noProof/>
          <w:szCs w:val="24"/>
          <w:lang w:val="en-US"/>
        </w:rPr>
        <w:t xml:space="preserve"> </w:t>
      </w:r>
      <w:r>
        <w:rPr>
          <w:noProof/>
          <w:szCs w:val="24"/>
          <w:lang w:val="en-US"/>
        </w:rPr>
        <w:t>–</w:t>
      </w:r>
      <w:r w:rsidRPr="006D4597">
        <w:rPr>
          <w:noProof/>
          <w:szCs w:val="24"/>
          <w:lang w:val="en-US"/>
        </w:rPr>
        <w:t xml:space="preserve"> </w:t>
      </w:r>
      <w:r>
        <w:rPr>
          <w:noProof/>
          <w:szCs w:val="24"/>
          <w:lang w:val="en-US"/>
        </w:rPr>
        <w:t xml:space="preserve">MikroSim 2010 </w:t>
      </w:r>
      <w:r w:rsidRPr="006D4597">
        <w:rPr>
          <w:noProof/>
          <w:szCs w:val="24"/>
          <w:lang w:val="en-US"/>
        </w:rPr>
        <w:t xml:space="preserve">[Electronic resource]. URL: </w:t>
      </w:r>
      <w:r w:rsidRPr="000219D9">
        <w:t>http://www.mikrocodesimulator.de/index_eng.php</w:t>
      </w:r>
      <w:r w:rsidRPr="006D4597">
        <w:rPr>
          <w:noProof/>
          <w:szCs w:val="24"/>
          <w:lang w:val="en-US"/>
        </w:rPr>
        <w:t xml:space="preserve"> (accessed: </w:t>
      </w:r>
      <w:r>
        <w:rPr>
          <w:noProof/>
          <w:szCs w:val="24"/>
          <w:lang w:val="en-US"/>
        </w:rPr>
        <w:t>22</w:t>
      </w:r>
      <w:r w:rsidRPr="006D4597">
        <w:rPr>
          <w:noProof/>
          <w:szCs w:val="24"/>
          <w:lang w:val="en-US"/>
        </w:rPr>
        <w:t>.04.2020).</w:t>
      </w:r>
    </w:p>
    <w:p w14:paraId="7584CF37" w14:textId="77777777" w:rsidR="000219D9" w:rsidRDefault="000219D9" w:rsidP="000219D9">
      <w:pPr>
        <w:pStyle w:val="aa"/>
        <w:numPr>
          <w:ilvl w:val="0"/>
          <w:numId w:val="32"/>
        </w:numPr>
        <w:rPr>
          <w:noProof/>
          <w:lang w:val="en-US"/>
        </w:rPr>
      </w:pPr>
      <w:r>
        <w:rPr>
          <w:noProof/>
          <w:szCs w:val="24"/>
          <w:lang w:val="en-US"/>
        </w:rPr>
        <w:t>Besim M.</w:t>
      </w:r>
      <w:r w:rsidRPr="006D4597">
        <w:rPr>
          <w:noProof/>
          <w:szCs w:val="24"/>
          <w:lang w:val="en-US"/>
        </w:rPr>
        <w:t xml:space="preserve"> </w:t>
      </w:r>
      <w:r>
        <w:t xml:space="preserve">YASS: A </w:t>
      </w:r>
      <w:proofErr w:type="spellStart"/>
      <w:r>
        <w:t>system</w:t>
      </w:r>
      <w:proofErr w:type="spellEnd"/>
      <w:r>
        <w:t xml:space="preserve"> </w:t>
      </w:r>
      <w:proofErr w:type="spellStart"/>
      <w:r>
        <w:t>simulator</w:t>
      </w:r>
      <w:proofErr w:type="spellEnd"/>
      <w:r>
        <w:t xml:space="preserve"> </w:t>
      </w:r>
      <w:proofErr w:type="spellStart"/>
      <w:r>
        <w:t>for</w:t>
      </w:r>
      <w:proofErr w:type="spellEnd"/>
      <w:r>
        <w:t xml:space="preserve"> </w:t>
      </w:r>
      <w:proofErr w:type="spellStart"/>
      <w:r>
        <w:t>operating</w:t>
      </w:r>
      <w:proofErr w:type="spellEnd"/>
      <w:r>
        <w:t xml:space="preserve"> </w:t>
      </w:r>
      <w:proofErr w:type="spellStart"/>
      <w:r>
        <w:t>system</w:t>
      </w:r>
      <w:proofErr w:type="spellEnd"/>
      <w:r>
        <w:t xml:space="preserve"> </w:t>
      </w:r>
      <w:proofErr w:type="spellStart"/>
      <w:r>
        <w:t>and</w:t>
      </w:r>
      <w:proofErr w:type="spellEnd"/>
      <w:r>
        <w:t xml:space="preserve"> </w:t>
      </w:r>
      <w:proofErr w:type="spellStart"/>
      <w:r>
        <w:t>computer</w:t>
      </w:r>
      <w:proofErr w:type="spellEnd"/>
      <w:r>
        <w:t xml:space="preserve"> </w:t>
      </w:r>
      <w:proofErr w:type="spellStart"/>
      <w:r>
        <w:t>architecture</w:t>
      </w:r>
      <w:proofErr w:type="spellEnd"/>
      <w:r>
        <w:t xml:space="preserve"> </w:t>
      </w:r>
      <w:proofErr w:type="spellStart"/>
      <w:r>
        <w:t>teaching</w:t>
      </w:r>
      <w:proofErr w:type="spellEnd"/>
      <w:r>
        <w:t xml:space="preserve"> </w:t>
      </w:r>
      <w:proofErr w:type="spellStart"/>
      <w:r>
        <w:t>and</w:t>
      </w:r>
      <w:proofErr w:type="spellEnd"/>
      <w:r>
        <w:t xml:space="preserve"> </w:t>
      </w:r>
      <w:proofErr w:type="spellStart"/>
      <w:r>
        <w:t>learning</w:t>
      </w:r>
      <w:proofErr w:type="spellEnd"/>
      <w:r w:rsidRPr="006D4597">
        <w:rPr>
          <w:noProof/>
          <w:szCs w:val="24"/>
          <w:lang w:val="en-US"/>
        </w:rPr>
        <w:t xml:space="preserve">. </w:t>
      </w:r>
      <w:proofErr w:type="spellStart"/>
      <w:r>
        <w:t>European</w:t>
      </w:r>
      <w:proofErr w:type="spellEnd"/>
      <w:r>
        <w:t xml:space="preserve"> </w:t>
      </w:r>
      <w:proofErr w:type="spellStart"/>
      <w:r>
        <w:t>Journal</w:t>
      </w:r>
      <w:proofErr w:type="spellEnd"/>
      <w:r>
        <w:t xml:space="preserve"> </w:t>
      </w:r>
      <w:proofErr w:type="spellStart"/>
      <w:r>
        <w:t>of</w:t>
      </w:r>
      <w:proofErr w:type="spellEnd"/>
      <w:r>
        <w:t xml:space="preserve"> </w:t>
      </w:r>
      <w:proofErr w:type="spellStart"/>
      <w:r>
        <w:t>Science</w:t>
      </w:r>
      <w:proofErr w:type="spellEnd"/>
      <w:r>
        <w:t xml:space="preserve"> </w:t>
      </w:r>
      <w:proofErr w:type="spellStart"/>
      <w:r>
        <w:t>and</w:t>
      </w:r>
      <w:proofErr w:type="spellEnd"/>
      <w:r>
        <w:t xml:space="preserve"> </w:t>
      </w:r>
      <w:proofErr w:type="spellStart"/>
      <w:r>
        <w:t>Mathematics</w:t>
      </w:r>
      <w:proofErr w:type="spellEnd"/>
      <w:r>
        <w:t xml:space="preserve"> </w:t>
      </w:r>
      <w:proofErr w:type="spellStart"/>
      <w:r>
        <w:t>Education</w:t>
      </w:r>
      <w:proofErr w:type="spellEnd"/>
      <w:r>
        <w:t xml:space="preserve"> </w:t>
      </w:r>
      <w:proofErr w:type="spellStart"/>
      <w:r>
        <w:t>Vol</w:t>
      </w:r>
      <w:proofErr w:type="spellEnd"/>
      <w:r>
        <w:t xml:space="preserve">. 1, </w:t>
      </w:r>
      <w:proofErr w:type="spellStart"/>
      <w:r>
        <w:t>No</w:t>
      </w:r>
      <w:proofErr w:type="spellEnd"/>
      <w:r>
        <w:t>. 1, 2013</w:t>
      </w:r>
      <w:r w:rsidRPr="006D4597">
        <w:rPr>
          <w:noProof/>
          <w:szCs w:val="24"/>
          <w:lang w:val="en-US"/>
        </w:rPr>
        <w:t>.</w:t>
      </w:r>
    </w:p>
    <w:p w14:paraId="030E72E9" w14:textId="77777777" w:rsidR="000219D9" w:rsidRDefault="000219D9" w:rsidP="000219D9">
      <w:pPr>
        <w:pStyle w:val="aa"/>
        <w:numPr>
          <w:ilvl w:val="0"/>
          <w:numId w:val="32"/>
        </w:numPr>
        <w:rPr>
          <w:noProof/>
          <w:lang w:val="en-US"/>
        </w:rPr>
      </w:pPr>
      <w:r w:rsidRPr="00572A40">
        <w:rPr>
          <w:noProof/>
          <w:lang w:val="en-US"/>
        </w:rPr>
        <w:t>Intel Corporation. Intel® 64 and IA-32 Architectures Optimization Reference Manual. 2019.</w:t>
      </w:r>
    </w:p>
    <w:p w14:paraId="5C5B06EC" w14:textId="77777777" w:rsidR="000219D9" w:rsidRPr="00572A40" w:rsidRDefault="000219D9" w:rsidP="000219D9">
      <w:pPr>
        <w:pStyle w:val="aa"/>
        <w:numPr>
          <w:ilvl w:val="0"/>
          <w:numId w:val="32"/>
        </w:numPr>
        <w:rPr>
          <w:noProof/>
          <w:lang w:val="en-US"/>
        </w:rPr>
      </w:pPr>
      <w:proofErr w:type="spellStart"/>
      <w:r w:rsidRPr="00572A40">
        <w:rPr>
          <w:lang w:val="en-US"/>
        </w:rPr>
        <w:t>Anandtech</w:t>
      </w:r>
      <w:proofErr w:type="spellEnd"/>
      <w:r w:rsidRPr="00572A40">
        <w:rPr>
          <w:lang w:val="en-US"/>
        </w:rPr>
        <w:t xml:space="preserve"> – Intel </w:t>
      </w:r>
      <w:r>
        <w:rPr>
          <w:lang w:val="en-US"/>
        </w:rPr>
        <w:t>Core</w:t>
      </w:r>
      <w:r w:rsidRPr="00572A40">
        <w:rPr>
          <w:lang w:val="en-US"/>
        </w:rPr>
        <w:t xml:space="preserve"> versus AMD’s K8 architecture [Electronic resource]. URL: https://www.anandtech.com/show/1998/3 (</w:t>
      </w:r>
      <w:r w:rsidRPr="006D4597">
        <w:rPr>
          <w:noProof/>
          <w:szCs w:val="24"/>
          <w:lang w:val="en-US"/>
        </w:rPr>
        <w:t xml:space="preserve">accessed: </w:t>
      </w:r>
      <w:r>
        <w:rPr>
          <w:noProof/>
          <w:szCs w:val="24"/>
          <w:lang w:val="en-US"/>
        </w:rPr>
        <w:t>16</w:t>
      </w:r>
      <w:r w:rsidRPr="006D4597">
        <w:rPr>
          <w:noProof/>
          <w:szCs w:val="24"/>
          <w:lang w:val="en-US"/>
        </w:rPr>
        <w:t>.04.2020).</w:t>
      </w:r>
    </w:p>
    <w:p w14:paraId="2B256102" w14:textId="77777777" w:rsidR="000219D9" w:rsidRDefault="000219D9" w:rsidP="000219D9">
      <w:pPr>
        <w:pStyle w:val="aa"/>
        <w:numPr>
          <w:ilvl w:val="0"/>
          <w:numId w:val="32"/>
        </w:numPr>
        <w:rPr>
          <w:noProof/>
          <w:lang w:val="en-US"/>
        </w:rPr>
      </w:pPr>
      <w:r w:rsidRPr="006D4597">
        <w:rPr>
          <w:noProof/>
          <w:lang w:val="en-US"/>
        </w:rPr>
        <w:t>Ronny R</w:t>
      </w:r>
      <w:r>
        <w:rPr>
          <w:noProof/>
          <w:lang w:val="en-US"/>
        </w:rPr>
        <w:t>.</w:t>
      </w:r>
      <w:r w:rsidRPr="006D4597">
        <w:rPr>
          <w:noProof/>
          <w:lang w:val="en-US"/>
        </w:rPr>
        <w:t>, Alexande</w:t>
      </w:r>
      <w:r w:rsidRPr="00DB569E">
        <w:rPr>
          <w:noProof/>
        </w:rPr>
        <w:t>к</w:t>
      </w:r>
      <w:r w:rsidRPr="006D4597">
        <w:rPr>
          <w:noProof/>
          <w:lang w:val="en-US"/>
        </w:rPr>
        <w:t xml:space="preserve"> P</w:t>
      </w:r>
      <w:r>
        <w:rPr>
          <w:noProof/>
          <w:lang w:val="en-US"/>
        </w:rPr>
        <w:t>.</w:t>
      </w:r>
      <w:r w:rsidRPr="006D4597">
        <w:rPr>
          <w:noProof/>
          <w:lang w:val="en-US"/>
        </w:rPr>
        <w:t>, Nathaniel H. System and method for fusing instructions: pat. US6675376B2 USA. 2004.</w:t>
      </w:r>
    </w:p>
    <w:p w14:paraId="540748F7" w14:textId="77777777" w:rsidR="001412BB" w:rsidRPr="00FD486E" w:rsidRDefault="001412BB" w:rsidP="001412BB">
      <w:pPr>
        <w:pStyle w:val="aa"/>
        <w:numPr>
          <w:ilvl w:val="0"/>
          <w:numId w:val="32"/>
        </w:numPr>
        <w:rPr>
          <w:noProof/>
          <w:lang w:val="en-US"/>
        </w:rPr>
      </w:pPr>
      <w:r w:rsidRPr="00FD486E">
        <w:rPr>
          <w:noProof/>
          <w:lang w:val="en-US"/>
        </w:rPr>
        <w:t>Fog A. The microarchitecture of Intel, AMD and VIA CPUs. Technical University of Denmark, 2019.</w:t>
      </w:r>
    </w:p>
    <w:p w14:paraId="36871142" w14:textId="77777777" w:rsidR="001412BB" w:rsidRDefault="001412BB" w:rsidP="0030216A">
      <w:pPr>
        <w:pStyle w:val="a8"/>
        <w:widowControl w:val="0"/>
        <w:numPr>
          <w:ilvl w:val="0"/>
          <w:numId w:val="32"/>
        </w:numPr>
        <w:autoSpaceDE w:val="0"/>
        <w:autoSpaceDN w:val="0"/>
        <w:adjustRightInd w:val="0"/>
        <w:spacing w:before="0"/>
        <w:rPr>
          <w:noProof/>
          <w:szCs w:val="24"/>
          <w:lang w:val="en-US"/>
        </w:rPr>
      </w:pPr>
      <w:r w:rsidRPr="001412BB">
        <w:rPr>
          <w:noProof/>
          <w:szCs w:val="24"/>
          <w:lang w:val="en-US"/>
        </w:rPr>
        <w:t>Fog A. Instruction tables. Technical University of Denmark, 2020.</w:t>
      </w:r>
    </w:p>
    <w:p w14:paraId="76ADEF88" w14:textId="77777777" w:rsidR="0030216A" w:rsidRPr="0030216A" w:rsidRDefault="0030216A" w:rsidP="0030216A">
      <w:pPr>
        <w:pStyle w:val="a8"/>
        <w:widowControl w:val="0"/>
        <w:numPr>
          <w:ilvl w:val="0"/>
          <w:numId w:val="32"/>
        </w:numPr>
        <w:autoSpaceDE w:val="0"/>
        <w:autoSpaceDN w:val="0"/>
        <w:adjustRightInd w:val="0"/>
        <w:spacing w:before="0"/>
        <w:rPr>
          <w:noProof/>
          <w:szCs w:val="24"/>
          <w:lang w:val="en-US"/>
        </w:rPr>
      </w:pPr>
      <w:r w:rsidRPr="006D4597">
        <w:rPr>
          <w:noProof/>
          <w:szCs w:val="24"/>
          <w:lang w:val="en-US"/>
        </w:rPr>
        <w:t>Fog A. The microarchitecture of Intel, AMD and VIA CPUs. Technical University of Denmark, 2019.</w:t>
      </w:r>
    </w:p>
    <w:p w14:paraId="09CB3D74" w14:textId="77777777" w:rsidR="000219D9" w:rsidRPr="001358F5" w:rsidRDefault="000219D9" w:rsidP="000219D9">
      <w:pPr>
        <w:pStyle w:val="aa"/>
        <w:numPr>
          <w:ilvl w:val="0"/>
          <w:numId w:val="32"/>
        </w:numPr>
        <w:rPr>
          <w:noProof/>
          <w:lang w:val="en-US"/>
        </w:rPr>
      </w:pPr>
      <w:r w:rsidRPr="006D4597">
        <w:rPr>
          <w:noProof/>
          <w:szCs w:val="24"/>
          <w:lang w:val="en-US"/>
        </w:rPr>
        <w:t>Pentium M - Microarchitectures - Intel - WikiChip [Electronic resource]. URL: https://en.wikichip.org/wiki/intel/microarchitectures/pentium_m (accessed: 09.04.2020).</w:t>
      </w:r>
    </w:p>
    <w:p w14:paraId="55014728" w14:textId="77777777" w:rsidR="000219D9" w:rsidRPr="001358F5" w:rsidRDefault="000219D9" w:rsidP="000219D9">
      <w:pPr>
        <w:pStyle w:val="aa"/>
        <w:numPr>
          <w:ilvl w:val="0"/>
          <w:numId w:val="32"/>
        </w:numPr>
        <w:rPr>
          <w:noProof/>
          <w:lang w:val="en-US"/>
        </w:rPr>
      </w:pPr>
      <w:r w:rsidRPr="006D4597">
        <w:rPr>
          <w:noProof/>
          <w:szCs w:val="24"/>
          <w:lang w:val="en-US"/>
        </w:rPr>
        <w:t>Core - Microarchitectures - Intel - WikiChip [Electronic resource]. URL: https://en.wikichip.org/wiki/intel/microarchitectures/core_(client) (accessed: 09.04.2020).</w:t>
      </w:r>
    </w:p>
    <w:p w14:paraId="2D13B654" w14:textId="77777777" w:rsidR="000219D9" w:rsidRPr="000E3260" w:rsidRDefault="000219D9" w:rsidP="000219D9">
      <w:pPr>
        <w:pStyle w:val="aa"/>
        <w:numPr>
          <w:ilvl w:val="0"/>
          <w:numId w:val="32"/>
        </w:numPr>
        <w:rPr>
          <w:noProof/>
          <w:lang w:val="en-US"/>
        </w:rPr>
      </w:pPr>
      <w:r w:rsidRPr="006D4597">
        <w:rPr>
          <w:noProof/>
          <w:szCs w:val="24"/>
          <w:lang w:val="en-US"/>
        </w:rPr>
        <w:lastRenderedPageBreak/>
        <w:t>Nehalem - Microarchitectures - Intel - WikiChip [Electronic resource]. URL: https://en.wikichip.org/wiki/intel/microarchitectures/nehalem_(client) (accessed: 09.04.2020).</w:t>
      </w:r>
    </w:p>
    <w:p w14:paraId="68468476" w14:textId="77777777" w:rsidR="000E3260" w:rsidRPr="000E3260" w:rsidRDefault="000E3260" w:rsidP="000E3260">
      <w:pPr>
        <w:pStyle w:val="a8"/>
        <w:widowControl w:val="0"/>
        <w:numPr>
          <w:ilvl w:val="0"/>
          <w:numId w:val="32"/>
        </w:numPr>
        <w:autoSpaceDE w:val="0"/>
        <w:autoSpaceDN w:val="0"/>
        <w:adjustRightInd w:val="0"/>
        <w:spacing w:before="0"/>
        <w:rPr>
          <w:noProof/>
          <w:szCs w:val="24"/>
          <w:lang w:val="en-US"/>
        </w:rPr>
      </w:pPr>
      <w:r w:rsidRPr="000E3260">
        <w:rPr>
          <w:noProof/>
          <w:szCs w:val="24"/>
          <w:lang w:val="en-US"/>
        </w:rPr>
        <w:t>Sandy Bridge (client) - Microarchitectures - Intel - WikiChip [Electronic resource]. URL: https://en.wikichip.org/wiki/intel/microarchitectures/sandy_bridge_(client) (accessed: 09.04.2020).</w:t>
      </w:r>
    </w:p>
    <w:p w14:paraId="74549BCC" w14:textId="77777777" w:rsidR="000E3260" w:rsidRDefault="000E3260" w:rsidP="000E3260">
      <w:pPr>
        <w:pStyle w:val="a8"/>
        <w:widowControl w:val="0"/>
        <w:numPr>
          <w:ilvl w:val="0"/>
          <w:numId w:val="32"/>
        </w:numPr>
        <w:autoSpaceDE w:val="0"/>
        <w:autoSpaceDN w:val="0"/>
        <w:adjustRightInd w:val="0"/>
        <w:spacing w:before="0"/>
        <w:rPr>
          <w:noProof/>
          <w:szCs w:val="24"/>
          <w:lang w:val="en-US"/>
        </w:rPr>
      </w:pPr>
      <w:r w:rsidRPr="000E3260">
        <w:rPr>
          <w:noProof/>
          <w:szCs w:val="24"/>
          <w:lang w:val="en-US"/>
        </w:rPr>
        <w:t>Ivy Bridge - Microarchitectures - Intel - WikiChip [Electronic resource]. URL: https://en.wikichip.org/wiki/intel/microarchitectures/ivy_bridge_(client) (accessed: 09.04.2020).</w:t>
      </w:r>
    </w:p>
    <w:p w14:paraId="6CE9E7C1" w14:textId="77777777" w:rsidR="00923E02" w:rsidRPr="00923E02" w:rsidRDefault="00923E02" w:rsidP="00923E02">
      <w:pPr>
        <w:pStyle w:val="aa"/>
        <w:numPr>
          <w:ilvl w:val="0"/>
          <w:numId w:val="32"/>
        </w:numPr>
        <w:rPr>
          <w:noProof/>
          <w:lang w:val="en-US"/>
        </w:rPr>
      </w:pPr>
      <w:r>
        <w:rPr>
          <w:noProof/>
          <w:szCs w:val="24"/>
          <w:lang w:val="en-US"/>
        </w:rPr>
        <w:t>Tick-Tock</w:t>
      </w:r>
      <w:r w:rsidRPr="006D4597">
        <w:rPr>
          <w:noProof/>
          <w:szCs w:val="24"/>
          <w:lang w:val="en-US"/>
        </w:rPr>
        <w:t xml:space="preserve"> - Intel - WikiChip [Electronic resource]. URL: </w:t>
      </w:r>
      <w:r w:rsidRPr="00D74F0C">
        <w:rPr>
          <w:lang w:val="en-US"/>
        </w:rPr>
        <w:t>https://en.wikichip.org/wiki/intel/tick-tock</w:t>
      </w:r>
      <w:r>
        <w:rPr>
          <w:noProof/>
          <w:szCs w:val="24"/>
          <w:lang w:val="en-US"/>
        </w:rPr>
        <w:t xml:space="preserve"> </w:t>
      </w:r>
      <w:r w:rsidRPr="006D4597">
        <w:rPr>
          <w:noProof/>
          <w:szCs w:val="24"/>
          <w:lang w:val="en-US"/>
        </w:rPr>
        <w:t>(accessed: 09.04.2020).</w:t>
      </w:r>
    </w:p>
    <w:p w14:paraId="646CC0AF" w14:textId="77777777" w:rsidR="000E3260" w:rsidRPr="000E3260" w:rsidRDefault="000E3260" w:rsidP="000E3260">
      <w:pPr>
        <w:pStyle w:val="a8"/>
        <w:widowControl w:val="0"/>
        <w:numPr>
          <w:ilvl w:val="0"/>
          <w:numId w:val="32"/>
        </w:numPr>
        <w:autoSpaceDE w:val="0"/>
        <w:autoSpaceDN w:val="0"/>
        <w:adjustRightInd w:val="0"/>
        <w:spacing w:before="0"/>
        <w:rPr>
          <w:noProof/>
          <w:szCs w:val="24"/>
          <w:lang w:val="en-US"/>
        </w:rPr>
      </w:pPr>
      <w:r w:rsidRPr="000E3260">
        <w:rPr>
          <w:noProof/>
          <w:szCs w:val="24"/>
          <w:lang w:val="en-US"/>
        </w:rPr>
        <w:t>Haswell - Microarchitectures - Intel - WikiChip [Electronic resource]. URL: https://en.wikichip.org/wiki/intel/microarchitectures/haswell_(client) (accessed: 09.04.2020).</w:t>
      </w:r>
    </w:p>
    <w:p w14:paraId="3B28F73B" w14:textId="77777777" w:rsidR="000E3260" w:rsidRDefault="000E3260" w:rsidP="000E3260">
      <w:pPr>
        <w:pStyle w:val="a8"/>
        <w:widowControl w:val="0"/>
        <w:numPr>
          <w:ilvl w:val="0"/>
          <w:numId w:val="32"/>
        </w:numPr>
        <w:autoSpaceDE w:val="0"/>
        <w:autoSpaceDN w:val="0"/>
        <w:adjustRightInd w:val="0"/>
        <w:spacing w:before="0"/>
        <w:rPr>
          <w:noProof/>
          <w:szCs w:val="24"/>
          <w:lang w:val="en-US"/>
        </w:rPr>
      </w:pPr>
      <w:r w:rsidRPr="000E3260">
        <w:rPr>
          <w:noProof/>
          <w:szCs w:val="24"/>
          <w:lang w:val="en-US"/>
        </w:rPr>
        <w:t>Broadwell - Microarchitectures - Intel - WikiChip [Electronic resource]. URL: https://en.wikichip.org/wiki/intel/microarchitectures/broadwell_(client) (accessed: 09.04.2020).</w:t>
      </w:r>
    </w:p>
    <w:p w14:paraId="2DA15D5D" w14:textId="77777777" w:rsidR="0044389D" w:rsidRDefault="0044389D" w:rsidP="0044389D">
      <w:pPr>
        <w:pStyle w:val="a8"/>
        <w:widowControl w:val="0"/>
        <w:numPr>
          <w:ilvl w:val="0"/>
          <w:numId w:val="32"/>
        </w:numPr>
        <w:autoSpaceDE w:val="0"/>
        <w:autoSpaceDN w:val="0"/>
        <w:adjustRightInd w:val="0"/>
        <w:spacing w:before="0"/>
        <w:rPr>
          <w:noProof/>
          <w:szCs w:val="24"/>
          <w:lang w:val="en-US"/>
        </w:rPr>
      </w:pPr>
      <w:r w:rsidRPr="0044389D">
        <w:rPr>
          <w:noProof/>
          <w:szCs w:val="24"/>
          <w:lang w:val="en-US"/>
        </w:rPr>
        <w:t>Skylake (client) - Microarchitectures - Intel - WikiChip [Electronic resource]. URL: https://en.wikichip.org/wiki/intel/microarchitectures/skylake_(client) (accessed: 09.04.2020).</w:t>
      </w:r>
    </w:p>
    <w:p w14:paraId="228784D7" w14:textId="77777777" w:rsidR="0044389D" w:rsidRPr="00923E02" w:rsidRDefault="0044389D" w:rsidP="0044389D">
      <w:pPr>
        <w:pStyle w:val="aa"/>
        <w:numPr>
          <w:ilvl w:val="0"/>
          <w:numId w:val="32"/>
        </w:numPr>
        <w:rPr>
          <w:noProof/>
          <w:lang w:val="en-US"/>
        </w:rPr>
      </w:pPr>
      <w:r w:rsidRPr="006D4597">
        <w:rPr>
          <w:noProof/>
          <w:szCs w:val="24"/>
          <w:lang w:val="en-US"/>
        </w:rPr>
        <w:t>TIOBE - The Software Quality Company [Electronic resource]. URL: https://tiobe.com/tiobe-index/ (accessed: 09.04.2020).</w:t>
      </w:r>
    </w:p>
    <w:p w14:paraId="43FFED98" w14:textId="77777777" w:rsidR="00923E02" w:rsidRPr="00923E02" w:rsidRDefault="00923E02" w:rsidP="0044389D">
      <w:pPr>
        <w:pStyle w:val="aa"/>
        <w:numPr>
          <w:ilvl w:val="0"/>
          <w:numId w:val="32"/>
        </w:numPr>
        <w:rPr>
          <w:noProof/>
          <w:lang w:val="en-US"/>
        </w:rPr>
      </w:pPr>
      <w:r w:rsidRPr="006D4597">
        <w:rPr>
          <w:noProof/>
          <w:szCs w:val="24"/>
          <w:lang w:val="en-US"/>
        </w:rPr>
        <w:t>Cortesi D. PyInstaller Documentation. 2020.</w:t>
      </w:r>
    </w:p>
    <w:p w14:paraId="4C4AB09E" w14:textId="77777777" w:rsidR="00923E02" w:rsidRPr="00923E02" w:rsidRDefault="00923E02" w:rsidP="00923E02">
      <w:pPr>
        <w:pStyle w:val="a8"/>
        <w:widowControl w:val="0"/>
        <w:numPr>
          <w:ilvl w:val="0"/>
          <w:numId w:val="32"/>
        </w:numPr>
        <w:autoSpaceDE w:val="0"/>
        <w:autoSpaceDN w:val="0"/>
        <w:adjustRightInd w:val="0"/>
        <w:spacing w:before="0"/>
        <w:rPr>
          <w:noProof/>
          <w:szCs w:val="24"/>
          <w:lang w:val="en-US"/>
        </w:rPr>
      </w:pPr>
      <w:r w:rsidRPr="00923E02">
        <w:rPr>
          <w:noProof/>
          <w:szCs w:val="24"/>
          <w:lang w:val="en-US"/>
        </w:rPr>
        <w:t>Harwani B.M. Introduction to Python programming and developing GUI applications with PyQT. Course Technology, 2012. 393 p.</w:t>
      </w:r>
    </w:p>
    <w:p w14:paraId="6866736A" w14:textId="77777777" w:rsidR="00923E02" w:rsidRPr="00923E02" w:rsidRDefault="00923E02" w:rsidP="00923E02">
      <w:pPr>
        <w:pStyle w:val="a8"/>
        <w:widowControl w:val="0"/>
        <w:numPr>
          <w:ilvl w:val="0"/>
          <w:numId w:val="32"/>
        </w:numPr>
        <w:autoSpaceDE w:val="0"/>
        <w:autoSpaceDN w:val="0"/>
        <w:adjustRightInd w:val="0"/>
        <w:spacing w:before="0"/>
        <w:rPr>
          <w:noProof/>
          <w:szCs w:val="24"/>
          <w:lang w:val="en-US"/>
        </w:rPr>
      </w:pPr>
      <w:r w:rsidRPr="00923E02">
        <w:rPr>
          <w:noProof/>
          <w:szCs w:val="24"/>
          <w:lang w:val="en-US"/>
        </w:rPr>
        <w:t>Summerfield M. Rapid GUI programming with Python and Qt : the definitive guide to PyQt programming.</w:t>
      </w:r>
    </w:p>
    <w:p w14:paraId="3D66976E" w14:textId="77777777" w:rsidR="00923E02" w:rsidRPr="00923E02" w:rsidRDefault="00923E02" w:rsidP="00923E02">
      <w:pPr>
        <w:pStyle w:val="a8"/>
        <w:widowControl w:val="0"/>
        <w:numPr>
          <w:ilvl w:val="0"/>
          <w:numId w:val="32"/>
        </w:numPr>
        <w:autoSpaceDE w:val="0"/>
        <w:autoSpaceDN w:val="0"/>
        <w:adjustRightInd w:val="0"/>
        <w:spacing w:before="0"/>
        <w:rPr>
          <w:noProof/>
          <w:szCs w:val="24"/>
        </w:rPr>
      </w:pPr>
      <w:r w:rsidRPr="00923E02">
        <w:rPr>
          <w:noProof/>
          <w:szCs w:val="24"/>
        </w:rPr>
        <w:t>Николай Прохоренок. Python 3 и PyQt. Разработка приложений. СПб.: БХВ-Петербург, 2012.</w:t>
      </w:r>
    </w:p>
    <w:p w14:paraId="23CC1C59" w14:textId="77777777" w:rsidR="00923E02" w:rsidRDefault="00923E02" w:rsidP="00923E02">
      <w:pPr>
        <w:pStyle w:val="a8"/>
        <w:widowControl w:val="0"/>
        <w:numPr>
          <w:ilvl w:val="0"/>
          <w:numId w:val="32"/>
        </w:numPr>
        <w:autoSpaceDE w:val="0"/>
        <w:autoSpaceDN w:val="0"/>
        <w:adjustRightInd w:val="0"/>
        <w:spacing w:before="0"/>
        <w:rPr>
          <w:noProof/>
          <w:szCs w:val="24"/>
          <w:lang w:val="en-US"/>
        </w:rPr>
      </w:pPr>
      <w:r w:rsidRPr="006D4597">
        <w:rPr>
          <w:noProof/>
          <w:szCs w:val="24"/>
          <w:lang w:val="en-US"/>
        </w:rPr>
        <w:t>Celio D</w:t>
      </w:r>
      <w:r>
        <w:rPr>
          <w:noProof/>
          <w:szCs w:val="24"/>
          <w:lang w:val="en-US"/>
        </w:rPr>
        <w:t>.,</w:t>
      </w:r>
      <w:r w:rsidRPr="006D4597">
        <w:rPr>
          <w:noProof/>
          <w:szCs w:val="24"/>
          <w:lang w:val="en-US"/>
        </w:rPr>
        <w:t xml:space="preserve"> Dabbelt D</w:t>
      </w:r>
      <w:r>
        <w:rPr>
          <w:noProof/>
          <w:szCs w:val="24"/>
          <w:lang w:val="en-US"/>
        </w:rPr>
        <w:t>.,</w:t>
      </w:r>
      <w:r w:rsidRPr="006D4597">
        <w:rPr>
          <w:noProof/>
          <w:szCs w:val="24"/>
          <w:lang w:val="en-US"/>
        </w:rPr>
        <w:t xml:space="preserve"> Patterson </w:t>
      </w:r>
      <w:r>
        <w:rPr>
          <w:noProof/>
          <w:szCs w:val="24"/>
          <w:lang w:val="en-US"/>
        </w:rPr>
        <w:t>D. A</w:t>
      </w:r>
      <w:r w:rsidRPr="006D4597">
        <w:rPr>
          <w:noProof/>
          <w:szCs w:val="24"/>
          <w:lang w:val="en-US"/>
        </w:rPr>
        <w:t>.</w:t>
      </w:r>
      <w:r>
        <w:rPr>
          <w:noProof/>
          <w:szCs w:val="24"/>
          <w:lang w:val="en-US"/>
        </w:rPr>
        <w:t>, Asanovic K.</w:t>
      </w:r>
      <w:r w:rsidRPr="006D4597">
        <w:rPr>
          <w:noProof/>
          <w:szCs w:val="24"/>
          <w:lang w:val="en-US"/>
        </w:rPr>
        <w:t xml:space="preserve"> The Renewed Case for the </w:t>
      </w:r>
      <w:r w:rsidRPr="006D4597">
        <w:rPr>
          <w:noProof/>
          <w:szCs w:val="24"/>
          <w:lang w:val="en-US"/>
        </w:rPr>
        <w:lastRenderedPageBreak/>
        <w:t>Reduced Instruction Set Computer: Avoiding ISA Bloat with Macro-Op Fusion for RISC-V. 2016.</w:t>
      </w:r>
    </w:p>
    <w:p w14:paraId="68683D73" w14:textId="77777777" w:rsidR="00923E02" w:rsidRPr="00923E02" w:rsidRDefault="00923E02" w:rsidP="00923E02">
      <w:pPr>
        <w:pStyle w:val="a8"/>
        <w:widowControl w:val="0"/>
        <w:numPr>
          <w:ilvl w:val="0"/>
          <w:numId w:val="32"/>
        </w:numPr>
        <w:autoSpaceDE w:val="0"/>
        <w:autoSpaceDN w:val="0"/>
        <w:adjustRightInd w:val="0"/>
        <w:spacing w:before="0"/>
        <w:rPr>
          <w:noProof/>
          <w:szCs w:val="24"/>
          <w:lang w:val="en-US"/>
        </w:rPr>
      </w:pPr>
      <w:r w:rsidRPr="00923E02">
        <w:rPr>
          <w:noProof/>
          <w:szCs w:val="24"/>
          <w:lang w:val="en-US"/>
        </w:rPr>
        <w:t>Taram M., Venkat A., Tullsen D.M. Mobilizing the Micro-Ops: Exploiting Context Sensitive Decoding for Security and Energy Efficiency.</w:t>
      </w:r>
    </w:p>
    <w:p w14:paraId="020A4AAF" w14:textId="77777777" w:rsidR="00190244" w:rsidRPr="00190244" w:rsidRDefault="00190244" w:rsidP="0044389D">
      <w:pPr>
        <w:pStyle w:val="aa"/>
        <w:numPr>
          <w:ilvl w:val="0"/>
          <w:numId w:val="32"/>
        </w:numPr>
        <w:rPr>
          <w:noProof/>
          <w:lang w:val="en-US"/>
        </w:rPr>
      </w:pPr>
      <w:r w:rsidRPr="00DB569E">
        <w:rPr>
          <w:noProof/>
          <w:szCs w:val="24"/>
        </w:rPr>
        <w:t>Антошина И.В., Котов Ю.Т. Микропроцессоры и микропроцессорные системы. М</w:t>
      </w:r>
      <w:r>
        <w:rPr>
          <w:noProof/>
          <w:szCs w:val="24"/>
          <w:lang w:val="ru-RU"/>
        </w:rPr>
        <w:t>.</w:t>
      </w:r>
      <w:r w:rsidRPr="00DB569E">
        <w:rPr>
          <w:noProof/>
          <w:szCs w:val="24"/>
        </w:rPr>
        <w:t>, 2005.</w:t>
      </w:r>
    </w:p>
    <w:p w14:paraId="5FDFD03F" w14:textId="77777777" w:rsidR="00190244" w:rsidRPr="00190244" w:rsidRDefault="00190244" w:rsidP="00190244">
      <w:pPr>
        <w:pStyle w:val="aa"/>
        <w:numPr>
          <w:ilvl w:val="0"/>
          <w:numId w:val="32"/>
        </w:numPr>
        <w:rPr>
          <w:noProof/>
          <w:lang w:val="ru-RU"/>
        </w:rPr>
      </w:pPr>
      <w:r w:rsidRPr="00DB569E">
        <w:rPr>
          <w:noProof/>
          <w:szCs w:val="24"/>
        </w:rPr>
        <w:t>Таненбаум Э. Архитектура компьютера 5-е изд. СПб: Питер, 2007.</w:t>
      </w:r>
    </w:p>
    <w:p w14:paraId="2844F554" w14:textId="77777777" w:rsidR="008A7701" w:rsidRPr="00190244" w:rsidRDefault="00190244" w:rsidP="00C32013">
      <w:pPr>
        <w:pStyle w:val="aa"/>
        <w:numPr>
          <w:ilvl w:val="0"/>
          <w:numId w:val="32"/>
        </w:numPr>
        <w:rPr>
          <w:noProof/>
          <w:lang w:val="ru-RU"/>
        </w:rPr>
      </w:pPr>
      <w:r w:rsidRPr="00DB569E">
        <w:rPr>
          <w:noProof/>
          <w:szCs w:val="24"/>
        </w:rPr>
        <w:t>Моисеев И.А. Процессоры современных вычислительных систем. СПб</w:t>
      </w:r>
      <w:r>
        <w:rPr>
          <w:noProof/>
          <w:szCs w:val="24"/>
          <w:lang w:val="ru-RU"/>
        </w:rPr>
        <w:t>.</w:t>
      </w:r>
      <w:r w:rsidRPr="00DB569E">
        <w:rPr>
          <w:noProof/>
          <w:szCs w:val="24"/>
        </w:rPr>
        <w:t>, 2019.</w:t>
      </w:r>
    </w:p>
    <w:p w14:paraId="78846C55" w14:textId="77777777" w:rsidR="004318C3" w:rsidRPr="00190244" w:rsidRDefault="004318C3">
      <w:pPr>
        <w:ind w:firstLine="720"/>
      </w:pPr>
      <w:r w:rsidRPr="00190244">
        <w:br w:type="page"/>
      </w:r>
    </w:p>
    <w:p w14:paraId="0B3CEA66" w14:textId="77777777" w:rsidR="00EA0A56" w:rsidRPr="00EA0A56" w:rsidRDefault="00EA0A56" w:rsidP="00EA0A56">
      <w:pPr>
        <w:pStyle w:val="21"/>
        <w:jc w:val="right"/>
      </w:pPr>
      <w:bookmarkStart w:id="29" w:name="_Toc38623031"/>
      <w:r w:rsidRPr="00EA0A56">
        <w:lastRenderedPageBreak/>
        <w:t xml:space="preserve">Приложение 1. Схема архитектуры </w:t>
      </w:r>
      <w:proofErr w:type="spellStart"/>
      <w:r w:rsidRPr="00EA0A56">
        <w:t>Pentium</w:t>
      </w:r>
      <w:proofErr w:type="spellEnd"/>
      <w:r w:rsidRPr="00EA0A56">
        <w:t xml:space="preserve"> III.</w:t>
      </w:r>
      <w:bookmarkEnd w:id="29"/>
    </w:p>
    <w:p w14:paraId="3AF905B9" w14:textId="77777777" w:rsidR="00EA0A56" w:rsidRDefault="00EA0A56" w:rsidP="00EA0A56">
      <w:pPr>
        <w:pStyle w:val="aa"/>
        <w:ind w:firstLine="0"/>
        <w:jc w:val="center"/>
      </w:pPr>
      <w:r>
        <w:rPr>
          <w:noProof/>
          <w:color w:val="000000"/>
          <w:bdr w:val="none" w:sz="0" w:space="0" w:color="auto" w:frame="1"/>
          <w:lang w:val="ru-RU" w:eastAsia="ru-RU"/>
        </w:rPr>
        <w:drawing>
          <wp:inline distT="0" distB="0" distL="0" distR="0" wp14:anchorId="5B1D3302" wp14:editId="0A3AC59F">
            <wp:extent cx="3810000" cy="5076825"/>
            <wp:effectExtent l="0" t="0" r="0" b="9525"/>
            <wp:docPr id="19" name="Рисунок 19" descr="https://lh4.googleusercontent.com/PVKfYi1WzkqOBjau5i7FzWz1mU89GRk45iZ2KY86QjyVSxQCbwnzsXQNEZ-NwMrpCA5AXMqizY27EYyNmIoN7ZhSSrdaBlK5xWnhmRDUmkrG_sY5dMrRtO2h9MG2ZpwT4jnng0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PVKfYi1WzkqOBjau5i7FzWz1mU89GRk45iZ2KY86QjyVSxQCbwnzsXQNEZ-NwMrpCA5AXMqizY27EYyNmIoN7ZhSSrdaBlK5xWnhmRDUmkrG_sY5dMrRtO2h9MG2ZpwT4jnng0j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5076825"/>
                    </a:xfrm>
                    <a:prstGeom prst="rect">
                      <a:avLst/>
                    </a:prstGeom>
                    <a:noFill/>
                    <a:ln>
                      <a:noFill/>
                    </a:ln>
                  </pic:spPr>
                </pic:pic>
              </a:graphicData>
            </a:graphic>
          </wp:inline>
        </w:drawing>
      </w:r>
    </w:p>
    <w:p w14:paraId="7E5D6CA9" w14:textId="77777777" w:rsidR="00EA0A56" w:rsidRDefault="00EA0A56">
      <w:pPr>
        <w:ind w:firstLine="720"/>
        <w:rPr>
          <w:lang w:val="x-none" w:eastAsia="x-none"/>
        </w:rPr>
      </w:pPr>
      <w:r>
        <w:br w:type="page"/>
      </w:r>
    </w:p>
    <w:p w14:paraId="611E8328" w14:textId="77777777" w:rsidR="00EA0A56" w:rsidRPr="00EA0A56" w:rsidRDefault="00EA0A56" w:rsidP="00EA0A56">
      <w:pPr>
        <w:pStyle w:val="21"/>
        <w:jc w:val="right"/>
      </w:pPr>
      <w:bookmarkStart w:id="30" w:name="_Toc38623032"/>
      <w:r w:rsidRPr="00EA0A56">
        <w:lastRenderedPageBreak/>
        <w:t xml:space="preserve">Приложение </w:t>
      </w:r>
      <w:r>
        <w:t>2</w:t>
      </w:r>
      <w:r w:rsidRPr="00EA0A56">
        <w:t xml:space="preserve">. Схема архитектуры </w:t>
      </w:r>
      <w:r>
        <w:rPr>
          <w:lang w:val="en-US"/>
        </w:rPr>
        <w:t>Core 2</w:t>
      </w:r>
      <w:r w:rsidRPr="00EA0A56">
        <w:t>.</w:t>
      </w:r>
      <w:bookmarkEnd w:id="30"/>
    </w:p>
    <w:p w14:paraId="6A9A87CB" w14:textId="77777777" w:rsidR="00EA0A56" w:rsidRDefault="00EA0A56" w:rsidP="00EA0A56">
      <w:pPr>
        <w:pStyle w:val="aa"/>
        <w:ind w:firstLine="0"/>
        <w:jc w:val="center"/>
        <w:rPr>
          <w:lang w:val="ru-RU"/>
        </w:rPr>
      </w:pPr>
      <w:r w:rsidRPr="00EE79F6">
        <w:rPr>
          <w:noProof/>
          <w:color w:val="000000"/>
          <w:bdr w:val="none" w:sz="0" w:space="0" w:color="auto" w:frame="1"/>
          <w:lang w:val="ru-RU" w:eastAsia="ru-RU"/>
        </w:rPr>
        <w:drawing>
          <wp:inline distT="0" distB="0" distL="0" distR="0" wp14:anchorId="0BBC1BD6" wp14:editId="4A84A7A0">
            <wp:extent cx="5514975" cy="6381750"/>
            <wp:effectExtent l="0" t="0" r="9525" b="0"/>
            <wp:docPr id="20" name="Рисунок 20" descr="https://lh6.googleusercontent.com/1fcQDqCZn5QOxp29GFHHjqdcHcbQgvSUPfzWq3cHc5ao_t67psHxPtfpKlWDWi2beTQgrHvxqxk8vZvKt4RBYd29L4mVOZZfvYqI6zmuhhhq7MAA3kpm2bP0in_6eCiVjHrztr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1fcQDqCZn5QOxp29GFHHjqdcHcbQgvSUPfzWq3cHc5ao_t67psHxPtfpKlWDWi2beTQgrHvxqxk8vZvKt4RBYd29L4mVOZZfvYqI6zmuhhhq7MAA3kpm2bP0in_6eCiVjHrztr8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4975" cy="6381750"/>
                    </a:xfrm>
                    <a:prstGeom prst="rect">
                      <a:avLst/>
                    </a:prstGeom>
                    <a:noFill/>
                    <a:ln>
                      <a:noFill/>
                    </a:ln>
                  </pic:spPr>
                </pic:pic>
              </a:graphicData>
            </a:graphic>
          </wp:inline>
        </w:drawing>
      </w:r>
    </w:p>
    <w:p w14:paraId="45587706" w14:textId="77777777" w:rsidR="00EA0A56" w:rsidRDefault="00EA0A56">
      <w:pPr>
        <w:ind w:firstLine="720"/>
        <w:rPr>
          <w:lang w:eastAsia="x-none"/>
        </w:rPr>
      </w:pPr>
      <w:r>
        <w:br w:type="page"/>
      </w:r>
    </w:p>
    <w:p w14:paraId="6DDAF9D1" w14:textId="77777777" w:rsidR="00EA0A56" w:rsidRPr="00EA0A56" w:rsidRDefault="00EA0A56" w:rsidP="00EA0A56">
      <w:pPr>
        <w:pStyle w:val="21"/>
        <w:jc w:val="right"/>
      </w:pPr>
      <w:bookmarkStart w:id="31" w:name="_Toc38623033"/>
      <w:r w:rsidRPr="00EA0A56">
        <w:lastRenderedPageBreak/>
        <w:t xml:space="preserve">Приложение </w:t>
      </w:r>
      <w:r>
        <w:rPr>
          <w:lang w:val="en-US"/>
        </w:rPr>
        <w:t>3</w:t>
      </w:r>
      <w:r w:rsidRPr="00EA0A56">
        <w:t xml:space="preserve">. Схема архитектуры </w:t>
      </w:r>
      <w:r>
        <w:rPr>
          <w:lang w:val="en-US"/>
        </w:rPr>
        <w:t>Nehalem</w:t>
      </w:r>
      <w:r w:rsidRPr="00EA0A56">
        <w:t>.</w:t>
      </w:r>
      <w:bookmarkEnd w:id="31"/>
    </w:p>
    <w:p w14:paraId="04AEC290" w14:textId="77777777" w:rsidR="00EA0A56" w:rsidRDefault="00EA0A56" w:rsidP="00EA0A56">
      <w:pPr>
        <w:pStyle w:val="aa"/>
        <w:ind w:firstLine="0"/>
        <w:jc w:val="center"/>
        <w:rPr>
          <w:lang w:val="ru-RU"/>
        </w:rPr>
      </w:pPr>
      <w:r>
        <w:rPr>
          <w:noProof/>
          <w:color w:val="000000"/>
          <w:bdr w:val="none" w:sz="0" w:space="0" w:color="auto" w:frame="1"/>
          <w:lang w:val="ru-RU" w:eastAsia="ru-RU"/>
        </w:rPr>
        <w:drawing>
          <wp:inline distT="0" distB="0" distL="0" distR="0" wp14:anchorId="5E1F7885" wp14:editId="785F6685">
            <wp:extent cx="5734050" cy="7162800"/>
            <wp:effectExtent l="0" t="0" r="0" b="0"/>
            <wp:docPr id="21" name="Рисунок 21" descr="https://lh4.googleusercontent.com/KmdYjEcllUyCAnMmFI-Nt8cnmpTn8Qzqtv-n706DI-3lcr0irPweY8b50pjoZU0H-AqK_v_5EC0RXebEMVsQylMHitqRtURc1XMrSPqgP05X4EoFwOya9NlUSmTm38M6L2WCTW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KmdYjEcllUyCAnMmFI-Nt8cnmpTn8Qzqtv-n706DI-3lcr0irPweY8b50pjoZU0H-AqK_v_5EC0RXebEMVsQylMHitqRtURc1XMrSPqgP05X4EoFwOya9NlUSmTm38M6L2WCTWo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7162800"/>
                    </a:xfrm>
                    <a:prstGeom prst="rect">
                      <a:avLst/>
                    </a:prstGeom>
                    <a:noFill/>
                    <a:ln>
                      <a:noFill/>
                    </a:ln>
                  </pic:spPr>
                </pic:pic>
              </a:graphicData>
            </a:graphic>
          </wp:inline>
        </w:drawing>
      </w:r>
    </w:p>
    <w:p w14:paraId="3F6AB6B3" w14:textId="77777777" w:rsidR="00EA0A56" w:rsidRDefault="00EA0A56">
      <w:pPr>
        <w:ind w:firstLine="720"/>
        <w:rPr>
          <w:lang w:eastAsia="x-none"/>
        </w:rPr>
      </w:pPr>
      <w:r>
        <w:br w:type="page"/>
      </w:r>
    </w:p>
    <w:p w14:paraId="7BEFC731" w14:textId="77777777" w:rsidR="00EA0A56" w:rsidRPr="00EA0A56" w:rsidRDefault="00EA0A56" w:rsidP="00EA0A56">
      <w:pPr>
        <w:pStyle w:val="21"/>
        <w:jc w:val="right"/>
      </w:pPr>
      <w:bookmarkStart w:id="32" w:name="_Toc38623034"/>
      <w:r w:rsidRPr="00EA0A56">
        <w:lastRenderedPageBreak/>
        <w:t xml:space="preserve">Приложение </w:t>
      </w:r>
      <w:r w:rsidRPr="006137B1">
        <w:t>4</w:t>
      </w:r>
      <w:r w:rsidRPr="00EA0A56">
        <w:t xml:space="preserve">. Схема архитектуры </w:t>
      </w:r>
      <w:r>
        <w:rPr>
          <w:lang w:val="en-US"/>
        </w:rPr>
        <w:t>Sandy</w:t>
      </w:r>
      <w:r w:rsidRPr="00EA0A56">
        <w:t xml:space="preserve"> </w:t>
      </w:r>
      <w:r>
        <w:rPr>
          <w:lang w:val="en-US"/>
        </w:rPr>
        <w:t>Bridge</w:t>
      </w:r>
      <w:r w:rsidRPr="00EA0A56">
        <w:t>.</w:t>
      </w:r>
      <w:bookmarkEnd w:id="32"/>
    </w:p>
    <w:p w14:paraId="38B99EA8" w14:textId="77777777" w:rsidR="00EA0A56" w:rsidRDefault="00EA0A56" w:rsidP="00BF4556">
      <w:pPr>
        <w:pStyle w:val="aa"/>
        <w:ind w:firstLine="0"/>
        <w:jc w:val="center"/>
        <w:rPr>
          <w:lang w:val="ru-RU"/>
        </w:rPr>
      </w:pPr>
      <w:r>
        <w:rPr>
          <w:noProof/>
          <w:color w:val="000000"/>
          <w:bdr w:val="none" w:sz="0" w:space="0" w:color="auto" w:frame="1"/>
          <w:lang w:val="ru-RU" w:eastAsia="ru-RU"/>
        </w:rPr>
        <w:drawing>
          <wp:inline distT="0" distB="0" distL="0" distR="0" wp14:anchorId="7EED0535" wp14:editId="65EDBD0F">
            <wp:extent cx="5591175" cy="7972425"/>
            <wp:effectExtent l="0" t="0" r="9525" b="9525"/>
            <wp:docPr id="23" name="Рисунок 23" descr="https://lh5.googleusercontent.com/OxCXXMgIb9YWxg7F4nCHW-nLsGfVTBF-2LLaD22MXEA_5zNQZQG6uGQBotPSujtV2xg5VNtQV8fuQYAHR1kX5y9c7MJrpIEaEZq5t6DlfoQUOXMlLOQWNSM2wOs_0uoz0oQlg5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OxCXXMgIb9YWxg7F4nCHW-nLsGfVTBF-2LLaD22MXEA_5zNQZQG6uGQBotPSujtV2xg5VNtQV8fuQYAHR1kX5y9c7MJrpIEaEZq5t6DlfoQUOXMlLOQWNSM2wOs_0uoz0oQlg5A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1175" cy="7972425"/>
                    </a:xfrm>
                    <a:prstGeom prst="rect">
                      <a:avLst/>
                    </a:prstGeom>
                    <a:noFill/>
                    <a:ln>
                      <a:noFill/>
                    </a:ln>
                  </pic:spPr>
                </pic:pic>
              </a:graphicData>
            </a:graphic>
          </wp:inline>
        </w:drawing>
      </w:r>
    </w:p>
    <w:p w14:paraId="4408769C" w14:textId="77777777" w:rsidR="00EA0A56" w:rsidRDefault="00EA0A56">
      <w:pPr>
        <w:ind w:firstLine="720"/>
        <w:rPr>
          <w:lang w:eastAsia="x-none"/>
        </w:rPr>
      </w:pPr>
      <w:r>
        <w:br w:type="page"/>
      </w:r>
    </w:p>
    <w:p w14:paraId="13BB27E0" w14:textId="77777777" w:rsidR="00EA0A56" w:rsidRPr="00EA0A56" w:rsidRDefault="00EA0A56" w:rsidP="00EA0A56">
      <w:pPr>
        <w:pStyle w:val="21"/>
        <w:jc w:val="right"/>
      </w:pPr>
      <w:bookmarkStart w:id="33" w:name="_Toc38623035"/>
      <w:r w:rsidRPr="00EA0A56">
        <w:lastRenderedPageBreak/>
        <w:t xml:space="preserve">Приложение 5. Схема архитектуры </w:t>
      </w:r>
      <w:r>
        <w:rPr>
          <w:lang w:val="en-US"/>
        </w:rPr>
        <w:t>Ivy</w:t>
      </w:r>
      <w:r w:rsidRPr="00EA0A56">
        <w:t xml:space="preserve"> </w:t>
      </w:r>
      <w:r>
        <w:rPr>
          <w:lang w:val="en-US"/>
        </w:rPr>
        <w:t>Bridge</w:t>
      </w:r>
      <w:r w:rsidRPr="00EA0A56">
        <w:t>.</w:t>
      </w:r>
      <w:bookmarkEnd w:id="33"/>
    </w:p>
    <w:p w14:paraId="0DF570C1" w14:textId="77777777" w:rsidR="00BF4556" w:rsidRDefault="00BF4556" w:rsidP="00BF4556">
      <w:pPr>
        <w:ind w:firstLine="0"/>
        <w:jc w:val="center"/>
      </w:pPr>
      <w:r>
        <w:rPr>
          <w:noProof/>
          <w:color w:val="000000"/>
          <w:bdr w:val="none" w:sz="0" w:space="0" w:color="auto" w:frame="1"/>
        </w:rPr>
        <w:drawing>
          <wp:inline distT="0" distB="0" distL="0" distR="0" wp14:anchorId="6C7ADD8F" wp14:editId="4092B37B">
            <wp:extent cx="5734050" cy="8001000"/>
            <wp:effectExtent l="0" t="0" r="0" b="0"/>
            <wp:docPr id="22" name="Рисунок 22" descr="https://lh4.googleusercontent.com/PEuPn6yBH1wk2wQcWdmEksnBGTeuVxWAyxrVEN82xRIbzVGKINhKj9sUD_RinffcR-uQYELFrAZsm9WO-eS4BMd_4-IaaoS23_7_nfY8GMx8xmlq70b7s5JkjwkWaFaalyaUGi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PEuPn6yBH1wk2wQcWdmEksnBGTeuVxWAyxrVEN82xRIbzVGKINhKj9sUD_RinffcR-uQYELFrAZsm9WO-eS4BMd_4-IaaoS23_7_nfY8GMx8xmlq70b7s5JkjwkWaFaalyaUGi7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8001000"/>
                    </a:xfrm>
                    <a:prstGeom prst="rect">
                      <a:avLst/>
                    </a:prstGeom>
                    <a:noFill/>
                    <a:ln>
                      <a:noFill/>
                    </a:ln>
                  </pic:spPr>
                </pic:pic>
              </a:graphicData>
            </a:graphic>
          </wp:inline>
        </w:drawing>
      </w:r>
    </w:p>
    <w:p w14:paraId="1BF34E51" w14:textId="77777777" w:rsidR="00EA0A56" w:rsidRDefault="00EA0A56">
      <w:pPr>
        <w:ind w:firstLine="720"/>
        <w:rPr>
          <w:lang w:eastAsia="x-none"/>
        </w:rPr>
      </w:pPr>
      <w:r>
        <w:br w:type="page"/>
      </w:r>
    </w:p>
    <w:p w14:paraId="601047B9" w14:textId="77777777" w:rsidR="00EA0A56" w:rsidRPr="00EA0A56" w:rsidRDefault="00EA0A56" w:rsidP="00EA0A56">
      <w:pPr>
        <w:pStyle w:val="21"/>
        <w:jc w:val="right"/>
      </w:pPr>
      <w:bookmarkStart w:id="34" w:name="_Toc38623036"/>
      <w:r w:rsidRPr="00EA0A56">
        <w:lastRenderedPageBreak/>
        <w:t xml:space="preserve">Приложение 6. Схема архитектуры </w:t>
      </w:r>
      <w:r>
        <w:rPr>
          <w:lang w:val="en-US"/>
        </w:rPr>
        <w:t>Haswell</w:t>
      </w:r>
      <w:r w:rsidRPr="00EA0A56">
        <w:t>.</w:t>
      </w:r>
      <w:bookmarkEnd w:id="34"/>
    </w:p>
    <w:p w14:paraId="6B9C7D4A" w14:textId="77777777" w:rsidR="00BF4556" w:rsidRDefault="00BF4556" w:rsidP="00BF4556">
      <w:pPr>
        <w:ind w:firstLine="0"/>
        <w:jc w:val="center"/>
      </w:pPr>
      <w:r>
        <w:rPr>
          <w:noProof/>
          <w:color w:val="000000"/>
          <w:bdr w:val="none" w:sz="0" w:space="0" w:color="auto" w:frame="1"/>
        </w:rPr>
        <w:drawing>
          <wp:inline distT="0" distB="0" distL="0" distR="0" wp14:anchorId="56FC4B53" wp14:editId="27E2A098">
            <wp:extent cx="5734050" cy="7820025"/>
            <wp:effectExtent l="0" t="0" r="0" b="9525"/>
            <wp:docPr id="29" name="Рисунок 29" descr="https://lh6.googleusercontent.com/3K-uCAENnlHWIjkiEo6VqfUwBLzRkjPWsh8pE-ZVR8PQGqDqb6EgjWGgmiIfnEl4SRPWKAVsGrUVSYg0vbitZYHrURGHCM7k7Af1PWMx_zrmLoXo4ZCbGLcL6f5mcJ-EbjqCdl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3K-uCAENnlHWIjkiEo6VqfUwBLzRkjPWsh8pE-ZVR8PQGqDqb6EgjWGgmiIfnEl4SRPWKAVsGrUVSYg0vbitZYHrURGHCM7k7Af1PWMx_zrmLoXo4ZCbGLcL6f5mcJ-EbjqCdly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7820025"/>
                    </a:xfrm>
                    <a:prstGeom prst="rect">
                      <a:avLst/>
                    </a:prstGeom>
                    <a:noFill/>
                    <a:ln>
                      <a:noFill/>
                    </a:ln>
                  </pic:spPr>
                </pic:pic>
              </a:graphicData>
            </a:graphic>
          </wp:inline>
        </w:drawing>
      </w:r>
    </w:p>
    <w:p w14:paraId="6D7F6E1A" w14:textId="77777777" w:rsidR="00EA0A56" w:rsidRDefault="00EA0A56">
      <w:pPr>
        <w:ind w:firstLine="720"/>
        <w:rPr>
          <w:lang w:eastAsia="x-none"/>
        </w:rPr>
      </w:pPr>
      <w:r>
        <w:br w:type="page"/>
      </w:r>
    </w:p>
    <w:p w14:paraId="4CAFBCC7" w14:textId="77777777" w:rsidR="00EA0A56" w:rsidRPr="00EA0A56" w:rsidRDefault="00EA0A56" w:rsidP="00EA0A56">
      <w:pPr>
        <w:pStyle w:val="21"/>
        <w:jc w:val="right"/>
      </w:pPr>
      <w:bookmarkStart w:id="35" w:name="_Toc38623037"/>
      <w:r w:rsidRPr="00EA0A56">
        <w:lastRenderedPageBreak/>
        <w:t xml:space="preserve">Приложение 7. Схема архитектуры </w:t>
      </w:r>
      <w:r>
        <w:rPr>
          <w:lang w:val="en-US"/>
        </w:rPr>
        <w:t>Broadwell</w:t>
      </w:r>
      <w:r w:rsidRPr="00EA0A56">
        <w:t>.</w:t>
      </w:r>
      <w:bookmarkEnd w:id="35"/>
    </w:p>
    <w:p w14:paraId="0CE9F656" w14:textId="77777777" w:rsidR="00BF4556" w:rsidRDefault="00BF4556" w:rsidP="00BF4556">
      <w:pPr>
        <w:ind w:firstLine="0"/>
        <w:jc w:val="center"/>
      </w:pPr>
      <w:r>
        <w:rPr>
          <w:noProof/>
          <w:color w:val="000000"/>
          <w:bdr w:val="none" w:sz="0" w:space="0" w:color="auto" w:frame="1"/>
        </w:rPr>
        <w:drawing>
          <wp:inline distT="0" distB="0" distL="0" distR="0" wp14:anchorId="3C37C135" wp14:editId="41FBEDDD">
            <wp:extent cx="5734050" cy="7820025"/>
            <wp:effectExtent l="0" t="0" r="0" b="9525"/>
            <wp:docPr id="28" name="Рисунок 28" descr="https://lh5.googleusercontent.com/9n4__XXuwnWNkVL9R6ovNXRX7RU4mvC_1c1aVuZJ5gawlK003U6TTU1hD2WyJuJ16QVnPqHw0g8ZApxNQ7RbGM4LPgH2vL9Tl_rQIVxqZjaPxmvaPK76r_mCpC9Bfv_7n3deHj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9n4__XXuwnWNkVL9R6ovNXRX7RU4mvC_1c1aVuZJ5gawlK003U6TTU1hD2WyJuJ16QVnPqHw0g8ZApxNQ7RbGM4LPgH2vL9Tl_rQIVxqZjaPxmvaPK76r_mCpC9Bfv_7n3deHjD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7820025"/>
                    </a:xfrm>
                    <a:prstGeom prst="rect">
                      <a:avLst/>
                    </a:prstGeom>
                    <a:noFill/>
                    <a:ln>
                      <a:noFill/>
                    </a:ln>
                  </pic:spPr>
                </pic:pic>
              </a:graphicData>
            </a:graphic>
          </wp:inline>
        </w:drawing>
      </w:r>
    </w:p>
    <w:p w14:paraId="069C0522" w14:textId="77777777" w:rsidR="00EA0A56" w:rsidRDefault="00EA0A56">
      <w:pPr>
        <w:ind w:firstLine="720"/>
        <w:rPr>
          <w:lang w:eastAsia="x-none"/>
        </w:rPr>
      </w:pPr>
      <w:r>
        <w:br w:type="page"/>
      </w:r>
    </w:p>
    <w:p w14:paraId="2A7D8C32" w14:textId="77777777" w:rsidR="00EA0A56" w:rsidRPr="00EA0A56" w:rsidRDefault="00EA0A56" w:rsidP="00EA0A56">
      <w:pPr>
        <w:pStyle w:val="21"/>
        <w:jc w:val="right"/>
      </w:pPr>
      <w:bookmarkStart w:id="36" w:name="_Toc38623038"/>
      <w:r w:rsidRPr="00EA0A56">
        <w:lastRenderedPageBreak/>
        <w:t xml:space="preserve">Приложение </w:t>
      </w:r>
      <w:r>
        <w:rPr>
          <w:lang w:val="en-US"/>
        </w:rPr>
        <w:t>8</w:t>
      </w:r>
      <w:r w:rsidRPr="00EA0A56">
        <w:t xml:space="preserve">. Схема архитектуры </w:t>
      </w:r>
      <w:r>
        <w:rPr>
          <w:lang w:val="en-US"/>
        </w:rPr>
        <w:t>Skylake</w:t>
      </w:r>
      <w:r w:rsidRPr="00EA0A56">
        <w:t>.</w:t>
      </w:r>
      <w:bookmarkEnd w:id="36"/>
    </w:p>
    <w:p w14:paraId="2D781F66" w14:textId="77777777" w:rsidR="00D61172" w:rsidRDefault="00BF4556" w:rsidP="00EA0A56">
      <w:pPr>
        <w:pStyle w:val="aa"/>
        <w:ind w:firstLine="0"/>
        <w:jc w:val="center"/>
        <w:rPr>
          <w:lang w:val="ru-RU"/>
        </w:rPr>
      </w:pPr>
      <w:r>
        <w:rPr>
          <w:noProof/>
          <w:color w:val="000000"/>
          <w:bdr w:val="none" w:sz="0" w:space="0" w:color="auto" w:frame="1"/>
          <w:lang w:val="ru-RU" w:eastAsia="ru-RU"/>
        </w:rPr>
        <w:drawing>
          <wp:inline distT="0" distB="0" distL="0" distR="0" wp14:anchorId="78E1086E" wp14:editId="6C0D594C">
            <wp:extent cx="5734050" cy="7267575"/>
            <wp:effectExtent l="0" t="0" r="0" b="9525"/>
            <wp:docPr id="32" name="Рисунок 32" descr="https://lh5.googleusercontent.com/JLQm_MkL1KsMphuo4MEhx6GSwLvVYqOlZbjqP6MmGWaBhy1joPPMq8-SCcUfb9okXgf710HJxMGgEHL-ZMHv8qXFdLYs7GUZYm59QcnRMf2VDg4H8_6UE5THCseztysc2v0eTj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JLQm_MkL1KsMphuo4MEhx6GSwLvVYqOlZbjqP6MmGWaBhy1joPPMq8-SCcUfb9okXgf710HJxMGgEHL-ZMHv8qXFdLYs7GUZYm59QcnRMf2VDg4H8_6UE5THCseztysc2v0eTjC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7267575"/>
                    </a:xfrm>
                    <a:prstGeom prst="rect">
                      <a:avLst/>
                    </a:prstGeom>
                    <a:noFill/>
                    <a:ln>
                      <a:noFill/>
                    </a:ln>
                  </pic:spPr>
                </pic:pic>
              </a:graphicData>
            </a:graphic>
          </wp:inline>
        </w:drawing>
      </w:r>
    </w:p>
    <w:p w14:paraId="74595F99" w14:textId="77777777" w:rsidR="00D61172" w:rsidRDefault="00D61172">
      <w:pPr>
        <w:ind w:firstLine="720"/>
        <w:rPr>
          <w:lang w:eastAsia="x-none"/>
        </w:rPr>
      </w:pPr>
      <w:r>
        <w:br w:type="page"/>
      </w:r>
    </w:p>
    <w:p w14:paraId="23B55EBB" w14:textId="77777777" w:rsidR="00EA0A56" w:rsidRDefault="00D61172" w:rsidP="00D61172">
      <w:pPr>
        <w:pStyle w:val="21"/>
        <w:jc w:val="right"/>
      </w:pPr>
      <w:bookmarkStart w:id="37" w:name="_Toc38623039"/>
      <w:r w:rsidRPr="00EA0A56">
        <w:lastRenderedPageBreak/>
        <w:t xml:space="preserve">Приложение </w:t>
      </w:r>
      <w:r>
        <w:t>9</w:t>
      </w:r>
      <w:r w:rsidRPr="00EA0A56">
        <w:t xml:space="preserve">. </w:t>
      </w:r>
      <w:r>
        <w:t>Примеры готовых вариантов кода</w:t>
      </w:r>
      <w:r w:rsidRPr="00EA0A56">
        <w:t>.</w:t>
      </w:r>
      <w:bookmarkEnd w:id="37"/>
    </w:p>
    <w:p w14:paraId="7FFFE001" w14:textId="77777777" w:rsidR="00D61172" w:rsidRDefault="00D61172" w:rsidP="00D61172">
      <w:pPr>
        <w:pStyle w:val="aa"/>
        <w:ind w:firstLine="0"/>
        <w:jc w:val="left"/>
      </w:pPr>
      <w:r>
        <w:rPr>
          <w:noProof/>
          <w:lang w:val="ru-RU" w:eastAsia="ru-RU"/>
        </w:rPr>
        <w:drawing>
          <wp:inline distT="0" distB="0" distL="0" distR="0" wp14:anchorId="5727A3D5" wp14:editId="26C4F986">
            <wp:extent cx="3038475" cy="46005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38475" cy="4600575"/>
                    </a:xfrm>
                    <a:prstGeom prst="rect">
                      <a:avLst/>
                    </a:prstGeom>
                  </pic:spPr>
                </pic:pic>
              </a:graphicData>
            </a:graphic>
          </wp:inline>
        </w:drawing>
      </w:r>
    </w:p>
    <w:p w14:paraId="16418FC9" w14:textId="77777777" w:rsidR="00D61172" w:rsidRDefault="00D61172" w:rsidP="00D61172">
      <w:pPr>
        <w:pStyle w:val="aa"/>
        <w:ind w:firstLine="0"/>
        <w:jc w:val="left"/>
      </w:pPr>
      <w:r>
        <w:rPr>
          <w:noProof/>
          <w:lang w:val="ru-RU" w:eastAsia="ru-RU"/>
        </w:rPr>
        <w:drawing>
          <wp:inline distT="0" distB="0" distL="0" distR="0" wp14:anchorId="6DA546AB" wp14:editId="789508C7">
            <wp:extent cx="2105025" cy="23241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05025" cy="2324100"/>
                    </a:xfrm>
                    <a:prstGeom prst="rect">
                      <a:avLst/>
                    </a:prstGeom>
                  </pic:spPr>
                </pic:pic>
              </a:graphicData>
            </a:graphic>
          </wp:inline>
        </w:drawing>
      </w:r>
    </w:p>
    <w:p w14:paraId="6C35CA97" w14:textId="77777777" w:rsidR="00D61172" w:rsidRDefault="00D61172" w:rsidP="00D61172">
      <w:pPr>
        <w:pStyle w:val="aa"/>
        <w:ind w:firstLine="0"/>
        <w:jc w:val="left"/>
      </w:pPr>
      <w:r>
        <w:rPr>
          <w:noProof/>
          <w:lang w:val="ru-RU" w:eastAsia="ru-RU"/>
        </w:rPr>
        <w:lastRenderedPageBreak/>
        <w:drawing>
          <wp:inline distT="0" distB="0" distL="0" distR="0" wp14:anchorId="087EA179" wp14:editId="7D055713">
            <wp:extent cx="1822597" cy="576262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33574" cy="5797331"/>
                    </a:xfrm>
                    <a:prstGeom prst="rect">
                      <a:avLst/>
                    </a:prstGeom>
                  </pic:spPr>
                </pic:pic>
              </a:graphicData>
            </a:graphic>
          </wp:inline>
        </w:drawing>
      </w:r>
    </w:p>
    <w:p w14:paraId="66A9E203" w14:textId="77777777" w:rsidR="00D61172" w:rsidRPr="00D61172" w:rsidRDefault="00D61172" w:rsidP="00D61172">
      <w:pPr>
        <w:pStyle w:val="aa"/>
        <w:ind w:firstLine="0"/>
        <w:jc w:val="left"/>
      </w:pPr>
      <w:r>
        <w:rPr>
          <w:noProof/>
          <w:lang w:val="ru-RU" w:eastAsia="ru-RU"/>
        </w:rPr>
        <w:drawing>
          <wp:inline distT="0" distB="0" distL="0" distR="0" wp14:anchorId="50EA75FA" wp14:editId="4DBCDE3F">
            <wp:extent cx="2205001" cy="300037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25821" cy="3028705"/>
                    </a:xfrm>
                    <a:prstGeom prst="rect">
                      <a:avLst/>
                    </a:prstGeom>
                  </pic:spPr>
                </pic:pic>
              </a:graphicData>
            </a:graphic>
          </wp:inline>
        </w:drawing>
      </w:r>
    </w:p>
    <w:sectPr w:rsidR="00D61172" w:rsidRPr="00D61172">
      <w:footerReference w:type="default" r:id="rId37"/>
      <w:headerReference w:type="first" r:id="rId38"/>
      <w:footerReference w:type="first" r:id="rId39"/>
      <w:pgSz w:w="11906" w:h="16838"/>
      <w:pgMar w:top="1134" w:right="567" w:bottom="1134" w:left="1134"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8B7755" w14:textId="77777777" w:rsidR="002D0B60" w:rsidRDefault="002D0B60">
      <w:pPr>
        <w:spacing w:before="0" w:line="240" w:lineRule="auto"/>
      </w:pPr>
      <w:r>
        <w:separator/>
      </w:r>
    </w:p>
  </w:endnote>
  <w:endnote w:type="continuationSeparator" w:id="0">
    <w:p w14:paraId="626656BE" w14:textId="77777777" w:rsidR="002D0B60" w:rsidRDefault="002D0B6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4A5F5" w14:textId="77777777" w:rsidR="001F7D2B" w:rsidRDefault="001F7D2B">
    <w:pPr>
      <w:pBdr>
        <w:top w:val="nil"/>
        <w:left w:val="nil"/>
        <w:bottom w:val="nil"/>
        <w:right w:val="nil"/>
        <w:between w:val="nil"/>
      </w:pBdr>
      <w:tabs>
        <w:tab w:val="center" w:pos="4677"/>
        <w:tab w:val="right" w:pos="9355"/>
      </w:tabs>
      <w:spacing w:before="0" w:line="240" w:lineRule="auto"/>
      <w:ind w:firstLine="0"/>
      <w:jc w:val="center"/>
      <w:rPr>
        <w:color w:val="000000"/>
        <w:sz w:val="22"/>
        <w:szCs w:val="22"/>
      </w:rPr>
    </w:pPr>
    <w:r>
      <w:rPr>
        <w:color w:val="000000"/>
        <w:sz w:val="22"/>
        <w:szCs w:val="22"/>
      </w:rPr>
      <w:fldChar w:fldCharType="begin"/>
    </w:r>
    <w:r>
      <w:rPr>
        <w:color w:val="000000"/>
        <w:sz w:val="22"/>
        <w:szCs w:val="22"/>
      </w:rPr>
      <w:instrText>PAGE</w:instrText>
    </w:r>
    <w:r>
      <w:rPr>
        <w:color w:val="000000"/>
        <w:sz w:val="22"/>
        <w:szCs w:val="22"/>
      </w:rPr>
      <w:fldChar w:fldCharType="separate"/>
    </w:r>
    <w:r>
      <w:rPr>
        <w:noProof/>
        <w:color w:val="000000"/>
        <w:sz w:val="22"/>
        <w:szCs w:val="22"/>
      </w:rPr>
      <w:t>46</w:t>
    </w:r>
    <w:r>
      <w:rPr>
        <w:color w:val="000000"/>
        <w:sz w:val="22"/>
        <w:szCs w:val="22"/>
      </w:rPr>
      <w:fldChar w:fldCharType="end"/>
    </w:r>
  </w:p>
  <w:p w14:paraId="026F6D77" w14:textId="77777777" w:rsidR="001F7D2B" w:rsidRDefault="001F7D2B">
    <w:pPr>
      <w:pBdr>
        <w:top w:val="nil"/>
        <w:left w:val="nil"/>
        <w:bottom w:val="nil"/>
        <w:right w:val="nil"/>
        <w:between w:val="nil"/>
      </w:pBdr>
      <w:tabs>
        <w:tab w:val="center" w:pos="4677"/>
        <w:tab w:val="right" w:pos="9355"/>
      </w:tabs>
      <w:spacing w:before="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77B0D" w14:textId="77777777" w:rsidR="001F7D2B" w:rsidRDefault="001F7D2B">
    <w:pPr>
      <w:pBdr>
        <w:top w:val="nil"/>
        <w:left w:val="nil"/>
        <w:bottom w:val="nil"/>
        <w:right w:val="nil"/>
        <w:between w:val="nil"/>
      </w:pBdr>
      <w:tabs>
        <w:tab w:val="center" w:pos="-1134"/>
      </w:tabs>
      <w:spacing w:before="0" w:line="240" w:lineRule="auto"/>
      <w:ind w:firstLine="0"/>
      <w:jc w:val="center"/>
      <w:rPr>
        <w:color w:val="000000"/>
      </w:rPr>
    </w:pPr>
    <w:r>
      <w:rPr>
        <w:color w:val="000000"/>
        <w:sz w:val="26"/>
        <w:szCs w:val="26"/>
      </w:rPr>
      <w:t>Москва, 2020</w:t>
    </w:r>
  </w:p>
  <w:p w14:paraId="25A864A3" w14:textId="77777777" w:rsidR="001F7D2B" w:rsidRDefault="001F7D2B">
    <w:pPr>
      <w:pBdr>
        <w:top w:val="nil"/>
        <w:left w:val="nil"/>
        <w:bottom w:val="nil"/>
        <w:right w:val="nil"/>
        <w:between w:val="nil"/>
      </w:pBdr>
      <w:tabs>
        <w:tab w:val="center" w:pos="4677"/>
        <w:tab w:val="right" w:pos="9355"/>
      </w:tabs>
      <w:spacing w:before="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16932C" w14:textId="77777777" w:rsidR="002D0B60" w:rsidRDefault="002D0B60">
      <w:pPr>
        <w:spacing w:before="0" w:line="240" w:lineRule="auto"/>
      </w:pPr>
      <w:r>
        <w:separator/>
      </w:r>
    </w:p>
  </w:footnote>
  <w:footnote w:type="continuationSeparator" w:id="0">
    <w:p w14:paraId="1340B67F" w14:textId="77777777" w:rsidR="002D0B60" w:rsidRDefault="002D0B6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957535" w14:textId="77777777" w:rsidR="001F7D2B" w:rsidRDefault="001F7D2B">
    <w:pPr>
      <w:widowControl w:val="0"/>
      <w:spacing w:line="240" w:lineRule="auto"/>
      <w:jc w:val="center"/>
      <w:rPr>
        <w:sz w:val="24"/>
        <w:szCs w:val="24"/>
      </w:rPr>
    </w:pPr>
    <w:r>
      <w:rPr>
        <w:smallCaps/>
        <w:sz w:val="24"/>
        <w:szCs w:val="24"/>
      </w:rPr>
      <w:t>ФЕДЕРАЛЬНОЕ ГОСУДАРСТВЕННОЕ АВТОНОМНОЕ ОБРАЗОВАТЕЛЬНОЕ УЧРЕЖДЕНИЕ ВЫСШЕГО ОБРАЗОВАНИЯ</w:t>
    </w:r>
  </w:p>
  <w:p w14:paraId="23BE64A9" w14:textId="77777777" w:rsidR="001F7D2B" w:rsidRDefault="001F7D2B">
    <w:pPr>
      <w:widowControl w:val="0"/>
      <w:tabs>
        <w:tab w:val="left" w:pos="5420"/>
      </w:tabs>
      <w:spacing w:line="240" w:lineRule="auto"/>
      <w:jc w:val="center"/>
      <w:rPr>
        <w:sz w:val="24"/>
        <w:szCs w:val="24"/>
      </w:rPr>
    </w:pPr>
    <w:r>
      <w:rPr>
        <w:smallCaps/>
        <w:sz w:val="24"/>
        <w:szCs w:val="24"/>
      </w:rPr>
      <w:t>«НАЦИОНАЛЬНЫЙ ИССЛЕДОВАТЕЛЬСКИЙ УНИВЕРСИТЕТ</w:t>
    </w:r>
  </w:p>
  <w:p w14:paraId="5A288009" w14:textId="77777777" w:rsidR="001F7D2B" w:rsidRDefault="001F7D2B">
    <w:pPr>
      <w:widowControl w:val="0"/>
      <w:tabs>
        <w:tab w:val="left" w:pos="5420"/>
      </w:tabs>
      <w:spacing w:line="240" w:lineRule="auto"/>
      <w:jc w:val="center"/>
      <w:rPr>
        <w:smallCaps/>
        <w:sz w:val="24"/>
        <w:szCs w:val="24"/>
      </w:rPr>
    </w:pPr>
    <w:r>
      <w:rPr>
        <w:smallCaps/>
        <w:sz w:val="24"/>
        <w:szCs w:val="24"/>
      </w:rPr>
      <w:t>«ВЫСШАЯ ШКОЛА ЭКОНОМИКИ»</w:t>
    </w:r>
  </w:p>
  <w:p w14:paraId="5EC4AE89" w14:textId="77777777" w:rsidR="001F7D2B" w:rsidRDefault="001F7D2B">
    <w:pPr>
      <w:widowControl w:val="0"/>
      <w:tabs>
        <w:tab w:val="left" w:pos="5420"/>
      </w:tabs>
      <w:spacing w:line="240" w:lineRule="auto"/>
      <w:jc w:val="center"/>
      <w:rPr>
        <w:smallCaps/>
        <w:sz w:val="24"/>
        <w:szCs w:val="24"/>
      </w:rPr>
    </w:pPr>
  </w:p>
  <w:p w14:paraId="3A68B2BC" w14:textId="77777777" w:rsidR="001F7D2B" w:rsidRDefault="001F7D2B">
    <w:pPr>
      <w:spacing w:line="240" w:lineRule="auto"/>
      <w:ind w:left="1152" w:hanging="1152"/>
      <w:jc w:val="center"/>
      <w:rPr>
        <w:sz w:val="24"/>
        <w:szCs w:val="24"/>
      </w:rPr>
    </w:pPr>
    <w:r>
      <w:rPr>
        <w:sz w:val="24"/>
        <w:szCs w:val="24"/>
      </w:rPr>
      <w:t xml:space="preserve">МОСКОВСКИЙ ИНСТИТУТ ЭЛЕКТРОНИКИ И МАТЕМАТИКИ </w:t>
    </w:r>
  </w:p>
  <w:p w14:paraId="5D9D9E87" w14:textId="77777777" w:rsidR="001F7D2B" w:rsidRDefault="001F7D2B">
    <w:pPr>
      <w:spacing w:line="240" w:lineRule="auto"/>
      <w:ind w:left="1152" w:hanging="1152"/>
      <w:jc w:val="center"/>
      <w:rPr>
        <w:sz w:val="24"/>
        <w:szCs w:val="24"/>
      </w:rPr>
    </w:pPr>
    <w:r>
      <w:rPr>
        <w:sz w:val="24"/>
        <w:szCs w:val="24"/>
      </w:rPr>
      <w:t>им. А.Н. ТИХОНОВА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73BAC"/>
    <w:multiLevelType w:val="hybridMultilevel"/>
    <w:tmpl w:val="79621E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420A65"/>
    <w:multiLevelType w:val="hybridMultilevel"/>
    <w:tmpl w:val="FC10AB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FF39EC"/>
    <w:multiLevelType w:val="hybridMultilevel"/>
    <w:tmpl w:val="AF06062E"/>
    <w:lvl w:ilvl="0" w:tplc="5692B09C">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AB72FD2"/>
    <w:multiLevelType w:val="multilevel"/>
    <w:tmpl w:val="80547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254C28"/>
    <w:multiLevelType w:val="hybridMultilevel"/>
    <w:tmpl w:val="E2768B24"/>
    <w:lvl w:ilvl="0" w:tplc="E53262D0">
      <w:start w:val="1"/>
      <w:numFmt w:val="decimal"/>
      <w:lvlText w:val="%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D453C8D"/>
    <w:multiLevelType w:val="hybridMultilevel"/>
    <w:tmpl w:val="5AB40436"/>
    <w:lvl w:ilvl="0" w:tplc="0419000F">
      <w:start w:val="1"/>
      <w:numFmt w:val="decimal"/>
      <w:lvlText w:val="%1."/>
      <w:lvlJc w:val="left"/>
      <w:pPr>
        <w:ind w:left="1505" w:hanging="360"/>
      </w:p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6" w15:restartNumberingAfterBreak="0">
    <w:nsid w:val="136371C6"/>
    <w:multiLevelType w:val="multilevel"/>
    <w:tmpl w:val="60E0D094"/>
    <w:lvl w:ilvl="0">
      <w:start w:val="1"/>
      <w:numFmt w:val="decimal"/>
      <w:pStyle w:val="1"/>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lvlText w:val="%1.%2.%3."/>
      <w:lvlJc w:val="left"/>
      <w:pPr>
        <w:tabs>
          <w:tab w:val="num" w:pos="2127"/>
        </w:tabs>
        <w:ind w:left="0" w:firstLine="709"/>
      </w:pPr>
      <w:rPr>
        <w:rFonts w:hint="default"/>
      </w:rPr>
    </w:lvl>
    <w:lvl w:ilvl="3">
      <w:start w:val="1"/>
      <w:numFmt w:val="decimal"/>
      <w:lvlText w:val="%1.%2.%3.%4."/>
      <w:lvlJc w:val="left"/>
      <w:pPr>
        <w:tabs>
          <w:tab w:val="num" w:pos="2836"/>
        </w:tabs>
        <w:ind w:left="0" w:firstLine="709"/>
      </w:pPr>
      <w:rPr>
        <w:rFonts w:hint="default"/>
      </w:rPr>
    </w:lvl>
    <w:lvl w:ilvl="4">
      <w:start w:val="1"/>
      <w:numFmt w:val="decimal"/>
      <w:lvlText w:val="%1.%2.%3.%4.%5."/>
      <w:lvlJc w:val="left"/>
      <w:pPr>
        <w:tabs>
          <w:tab w:val="num" w:pos="3545"/>
        </w:tabs>
        <w:ind w:left="0" w:firstLine="709"/>
      </w:pPr>
      <w:rPr>
        <w:rFonts w:hint="default"/>
      </w:rPr>
    </w:lvl>
    <w:lvl w:ilvl="5">
      <w:start w:val="1"/>
      <w:numFmt w:val="decimal"/>
      <w:lvlText w:val="%1.%2.%3.%4.%5.%6."/>
      <w:lvlJc w:val="left"/>
      <w:pPr>
        <w:tabs>
          <w:tab w:val="num" w:pos="4254"/>
        </w:tabs>
        <w:ind w:left="0" w:firstLine="709"/>
      </w:pPr>
      <w:rPr>
        <w:rFonts w:hint="default"/>
      </w:rPr>
    </w:lvl>
    <w:lvl w:ilvl="6">
      <w:start w:val="1"/>
      <w:numFmt w:val="decimal"/>
      <w:lvlText w:val="%1.%2.%3.%4.%5.%6.%7."/>
      <w:lvlJc w:val="left"/>
      <w:pPr>
        <w:tabs>
          <w:tab w:val="num" w:pos="4963"/>
        </w:tabs>
        <w:ind w:left="0" w:firstLine="709"/>
      </w:pPr>
      <w:rPr>
        <w:rFonts w:hint="default"/>
      </w:rPr>
    </w:lvl>
    <w:lvl w:ilvl="7">
      <w:start w:val="1"/>
      <w:numFmt w:val="decimal"/>
      <w:lvlText w:val="%1.%2.%3.%4.%5.%6.%7.%8."/>
      <w:lvlJc w:val="left"/>
      <w:pPr>
        <w:tabs>
          <w:tab w:val="num" w:pos="5672"/>
        </w:tabs>
        <w:ind w:left="0" w:firstLine="709"/>
      </w:pPr>
      <w:rPr>
        <w:rFonts w:hint="default"/>
      </w:rPr>
    </w:lvl>
    <w:lvl w:ilvl="8">
      <w:start w:val="1"/>
      <w:numFmt w:val="decimal"/>
      <w:lvlText w:val="%1.%2.%3.%4.%5.%6.%7.%8.%9."/>
      <w:lvlJc w:val="left"/>
      <w:pPr>
        <w:tabs>
          <w:tab w:val="num" w:pos="6381"/>
        </w:tabs>
        <w:ind w:left="0" w:firstLine="709"/>
      </w:pPr>
      <w:rPr>
        <w:rFonts w:hint="default"/>
      </w:rPr>
    </w:lvl>
  </w:abstractNum>
  <w:abstractNum w:abstractNumId="7" w15:restartNumberingAfterBreak="0">
    <w:nsid w:val="16600C8D"/>
    <w:multiLevelType w:val="multilevel"/>
    <w:tmpl w:val="804C6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F2757F"/>
    <w:multiLevelType w:val="hybridMultilevel"/>
    <w:tmpl w:val="B86471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89964AB"/>
    <w:multiLevelType w:val="multilevel"/>
    <w:tmpl w:val="926CE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9463A59"/>
    <w:multiLevelType w:val="hybridMultilevel"/>
    <w:tmpl w:val="FA3C5764"/>
    <w:lvl w:ilvl="0" w:tplc="5692B0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A677197"/>
    <w:multiLevelType w:val="hybridMultilevel"/>
    <w:tmpl w:val="DA045654"/>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12" w15:restartNumberingAfterBreak="0">
    <w:nsid w:val="2BE52CA6"/>
    <w:multiLevelType w:val="multilevel"/>
    <w:tmpl w:val="119273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2C0D2910"/>
    <w:multiLevelType w:val="hybridMultilevel"/>
    <w:tmpl w:val="FBAEF0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01B3A6A"/>
    <w:multiLevelType w:val="hybridMultilevel"/>
    <w:tmpl w:val="830C01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27D1AC5"/>
    <w:multiLevelType w:val="hybridMultilevel"/>
    <w:tmpl w:val="44EC86D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6" w15:restartNumberingAfterBreak="0">
    <w:nsid w:val="35857BE4"/>
    <w:multiLevelType w:val="hybridMultilevel"/>
    <w:tmpl w:val="45FE9A10"/>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7" w15:restartNumberingAfterBreak="0">
    <w:nsid w:val="3A742BE0"/>
    <w:multiLevelType w:val="multilevel"/>
    <w:tmpl w:val="E480C902"/>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A8001D4"/>
    <w:multiLevelType w:val="hybridMultilevel"/>
    <w:tmpl w:val="99ACF862"/>
    <w:lvl w:ilvl="0" w:tplc="5692B09C">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B8B74A1"/>
    <w:multiLevelType w:val="hybridMultilevel"/>
    <w:tmpl w:val="2524208A"/>
    <w:lvl w:ilvl="0" w:tplc="5692B09C">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2A864E2"/>
    <w:multiLevelType w:val="multilevel"/>
    <w:tmpl w:val="08587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42F0E28"/>
    <w:multiLevelType w:val="hybridMultilevel"/>
    <w:tmpl w:val="74008A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B49753F"/>
    <w:multiLevelType w:val="hybridMultilevel"/>
    <w:tmpl w:val="7BFABE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C7900F2"/>
    <w:multiLevelType w:val="hybridMultilevel"/>
    <w:tmpl w:val="ACDC21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6CD51C6"/>
    <w:multiLevelType w:val="hybridMultilevel"/>
    <w:tmpl w:val="B8D8D5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97C395A"/>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2FF2D42"/>
    <w:multiLevelType w:val="hybridMultilevel"/>
    <w:tmpl w:val="EC7016A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5280974"/>
    <w:multiLevelType w:val="multilevel"/>
    <w:tmpl w:val="BFC6A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AB020B"/>
    <w:multiLevelType w:val="multilevel"/>
    <w:tmpl w:val="3846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4464F0"/>
    <w:multiLevelType w:val="multilevel"/>
    <w:tmpl w:val="4DDC4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2E518F4"/>
    <w:multiLevelType w:val="hybridMultilevel"/>
    <w:tmpl w:val="8D0A38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53D79A4"/>
    <w:multiLevelType w:val="hybridMultilevel"/>
    <w:tmpl w:val="D6C257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69D448A"/>
    <w:multiLevelType w:val="multilevel"/>
    <w:tmpl w:val="4DF8BA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2"/>
  </w:num>
  <w:num w:numId="2">
    <w:abstractNumId w:val="17"/>
  </w:num>
  <w:num w:numId="3">
    <w:abstractNumId w:val="32"/>
  </w:num>
  <w:num w:numId="4">
    <w:abstractNumId w:val="29"/>
  </w:num>
  <w:num w:numId="5">
    <w:abstractNumId w:val="9"/>
  </w:num>
  <w:num w:numId="6">
    <w:abstractNumId w:val="20"/>
  </w:num>
  <w:num w:numId="7">
    <w:abstractNumId w:val="25"/>
  </w:num>
  <w:num w:numId="8">
    <w:abstractNumId w:val="6"/>
  </w:num>
  <w:num w:numId="9">
    <w:abstractNumId w:val="8"/>
  </w:num>
  <w:num w:numId="10">
    <w:abstractNumId w:val="26"/>
  </w:num>
  <w:num w:numId="11">
    <w:abstractNumId w:val="15"/>
  </w:num>
  <w:num w:numId="12">
    <w:abstractNumId w:val="31"/>
  </w:num>
  <w:num w:numId="13">
    <w:abstractNumId w:val="5"/>
  </w:num>
  <w:num w:numId="14">
    <w:abstractNumId w:val="11"/>
  </w:num>
  <w:num w:numId="15">
    <w:abstractNumId w:val="7"/>
  </w:num>
  <w:num w:numId="16">
    <w:abstractNumId w:val="3"/>
  </w:num>
  <w:num w:numId="17">
    <w:abstractNumId w:val="28"/>
  </w:num>
  <w:num w:numId="18">
    <w:abstractNumId w:val="30"/>
  </w:num>
  <w:num w:numId="19">
    <w:abstractNumId w:val="27"/>
  </w:num>
  <w:num w:numId="20">
    <w:abstractNumId w:val="1"/>
  </w:num>
  <w:num w:numId="21">
    <w:abstractNumId w:val="23"/>
  </w:num>
  <w:num w:numId="22">
    <w:abstractNumId w:val="21"/>
  </w:num>
  <w:num w:numId="23">
    <w:abstractNumId w:val="22"/>
  </w:num>
  <w:num w:numId="24">
    <w:abstractNumId w:val="10"/>
  </w:num>
  <w:num w:numId="25">
    <w:abstractNumId w:val="2"/>
  </w:num>
  <w:num w:numId="26">
    <w:abstractNumId w:val="18"/>
  </w:num>
  <w:num w:numId="27">
    <w:abstractNumId w:val="19"/>
  </w:num>
  <w:num w:numId="28">
    <w:abstractNumId w:val="13"/>
  </w:num>
  <w:num w:numId="29">
    <w:abstractNumId w:val="16"/>
  </w:num>
  <w:num w:numId="30">
    <w:abstractNumId w:val="24"/>
  </w:num>
  <w:num w:numId="31">
    <w:abstractNumId w:val="14"/>
  </w:num>
  <w:num w:numId="32">
    <w:abstractNumId w:val="4"/>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7701"/>
    <w:rsid w:val="000013AC"/>
    <w:rsid w:val="000219D9"/>
    <w:rsid w:val="000E3260"/>
    <w:rsid w:val="000E3F23"/>
    <w:rsid w:val="001068E9"/>
    <w:rsid w:val="001412BB"/>
    <w:rsid w:val="00190244"/>
    <w:rsid w:val="00191792"/>
    <w:rsid w:val="00192D8B"/>
    <w:rsid w:val="001B15D1"/>
    <w:rsid w:val="001C5E16"/>
    <w:rsid w:val="001F7D2B"/>
    <w:rsid w:val="0022311B"/>
    <w:rsid w:val="0024391F"/>
    <w:rsid w:val="0024793B"/>
    <w:rsid w:val="0026395D"/>
    <w:rsid w:val="002A0EAA"/>
    <w:rsid w:val="002D0B60"/>
    <w:rsid w:val="002E50FB"/>
    <w:rsid w:val="002F189E"/>
    <w:rsid w:val="0030216A"/>
    <w:rsid w:val="003026C8"/>
    <w:rsid w:val="00310782"/>
    <w:rsid w:val="00336956"/>
    <w:rsid w:val="00341B1E"/>
    <w:rsid w:val="003718D2"/>
    <w:rsid w:val="00385624"/>
    <w:rsid w:val="003C1ABD"/>
    <w:rsid w:val="003E719B"/>
    <w:rsid w:val="004318C3"/>
    <w:rsid w:val="0044175D"/>
    <w:rsid w:val="0044389D"/>
    <w:rsid w:val="0045600D"/>
    <w:rsid w:val="0045720E"/>
    <w:rsid w:val="00484279"/>
    <w:rsid w:val="004C7A2F"/>
    <w:rsid w:val="004E3BB1"/>
    <w:rsid w:val="0050066E"/>
    <w:rsid w:val="005027D6"/>
    <w:rsid w:val="005163EC"/>
    <w:rsid w:val="00571FB6"/>
    <w:rsid w:val="005B0B5C"/>
    <w:rsid w:val="005B274E"/>
    <w:rsid w:val="005C4B18"/>
    <w:rsid w:val="005D1BCE"/>
    <w:rsid w:val="006137B1"/>
    <w:rsid w:val="00620CB2"/>
    <w:rsid w:val="006448AB"/>
    <w:rsid w:val="00650A2A"/>
    <w:rsid w:val="00686DCE"/>
    <w:rsid w:val="00692322"/>
    <w:rsid w:val="006B457A"/>
    <w:rsid w:val="00703A9D"/>
    <w:rsid w:val="0071744D"/>
    <w:rsid w:val="0075223C"/>
    <w:rsid w:val="00764974"/>
    <w:rsid w:val="007B6B9C"/>
    <w:rsid w:val="0085247E"/>
    <w:rsid w:val="008A7701"/>
    <w:rsid w:val="00905B29"/>
    <w:rsid w:val="0092005F"/>
    <w:rsid w:val="00923E02"/>
    <w:rsid w:val="00945EE0"/>
    <w:rsid w:val="009753A9"/>
    <w:rsid w:val="00985479"/>
    <w:rsid w:val="009A0EA0"/>
    <w:rsid w:val="00A35770"/>
    <w:rsid w:val="00A82909"/>
    <w:rsid w:val="00A83696"/>
    <w:rsid w:val="00AE5F79"/>
    <w:rsid w:val="00B47BED"/>
    <w:rsid w:val="00BB1B27"/>
    <w:rsid w:val="00BE7032"/>
    <w:rsid w:val="00BF108C"/>
    <w:rsid w:val="00BF4556"/>
    <w:rsid w:val="00C03F26"/>
    <w:rsid w:val="00C32013"/>
    <w:rsid w:val="00C573B4"/>
    <w:rsid w:val="00CA5BCF"/>
    <w:rsid w:val="00CC242C"/>
    <w:rsid w:val="00CE6772"/>
    <w:rsid w:val="00CF7415"/>
    <w:rsid w:val="00D02127"/>
    <w:rsid w:val="00D114C7"/>
    <w:rsid w:val="00D34BF5"/>
    <w:rsid w:val="00D61172"/>
    <w:rsid w:val="00D66034"/>
    <w:rsid w:val="00D92F34"/>
    <w:rsid w:val="00DA3E8C"/>
    <w:rsid w:val="00DD3712"/>
    <w:rsid w:val="00DF2523"/>
    <w:rsid w:val="00E15A1B"/>
    <w:rsid w:val="00E87119"/>
    <w:rsid w:val="00EA0A56"/>
    <w:rsid w:val="00EA7979"/>
    <w:rsid w:val="00EC0A93"/>
    <w:rsid w:val="00ED7B3F"/>
    <w:rsid w:val="00EE79F6"/>
    <w:rsid w:val="00F06227"/>
    <w:rsid w:val="00F07FC1"/>
    <w:rsid w:val="00F255FF"/>
    <w:rsid w:val="00F268E8"/>
    <w:rsid w:val="00F5233F"/>
    <w:rsid w:val="00F94D9A"/>
    <w:rsid w:val="00F97467"/>
    <w:rsid w:val="00FD03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ADEAB"/>
  <w15:docId w15:val="{AEECCE9E-A477-4021-A925-F414E03E5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8"/>
        <w:szCs w:val="28"/>
        <w:lang w:val="ru-RU" w:eastAsia="ru-RU" w:bidi="ar-SA"/>
      </w:rPr>
    </w:rPrDefault>
    <w:pPrDefault>
      <w:pPr>
        <w:spacing w:before="25"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62F9"/>
    <w:pPr>
      <w:ind w:firstLine="851"/>
    </w:pPr>
  </w:style>
  <w:style w:type="paragraph" w:styleId="10">
    <w:name w:val="heading 1"/>
    <w:basedOn w:val="a"/>
    <w:next w:val="a"/>
    <w:link w:val="11"/>
    <w:uiPriority w:val="9"/>
    <w:rsid w:val="009E2E5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rsid w:val="009E2E5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pPr>
      <w:keepNext/>
      <w:keepLines/>
      <w:spacing w:before="280" w:after="80"/>
      <w:outlineLvl w:val="2"/>
    </w:pPr>
    <w:rPr>
      <w:b/>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link w:val="60"/>
    <w:rsid w:val="002939A0"/>
    <w:pPr>
      <w:spacing w:before="240" w:after="60" w:line="240" w:lineRule="auto"/>
      <w:ind w:firstLine="0"/>
      <w:jc w:val="left"/>
      <w:outlineLvl w:val="5"/>
    </w:pPr>
    <w:rPr>
      <w:b/>
      <w:bCs/>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header"/>
    <w:basedOn w:val="a"/>
    <w:link w:val="a5"/>
    <w:uiPriority w:val="99"/>
    <w:unhideWhenUsed/>
    <w:rsid w:val="00FA63B4"/>
    <w:pPr>
      <w:tabs>
        <w:tab w:val="center" w:pos="4677"/>
        <w:tab w:val="right" w:pos="9355"/>
      </w:tabs>
      <w:spacing w:line="240" w:lineRule="auto"/>
    </w:pPr>
  </w:style>
  <w:style w:type="character" w:customStyle="1" w:styleId="a5">
    <w:name w:val="Верхний колонтитул Знак"/>
    <w:basedOn w:val="a0"/>
    <w:link w:val="a4"/>
    <w:uiPriority w:val="99"/>
    <w:rsid w:val="00FA63B4"/>
    <w:rPr>
      <w:rFonts w:ascii="Times New Roman" w:hAnsi="Times New Roman"/>
      <w:sz w:val="28"/>
    </w:rPr>
  </w:style>
  <w:style w:type="paragraph" w:styleId="a6">
    <w:name w:val="footer"/>
    <w:basedOn w:val="a"/>
    <w:link w:val="a7"/>
    <w:uiPriority w:val="99"/>
    <w:unhideWhenUsed/>
    <w:rsid w:val="00FA63B4"/>
    <w:pPr>
      <w:tabs>
        <w:tab w:val="center" w:pos="4677"/>
        <w:tab w:val="right" w:pos="9355"/>
      </w:tabs>
      <w:spacing w:line="240" w:lineRule="auto"/>
    </w:pPr>
  </w:style>
  <w:style w:type="character" w:customStyle="1" w:styleId="a7">
    <w:name w:val="Нижний колонтитул Знак"/>
    <w:basedOn w:val="a0"/>
    <w:link w:val="a6"/>
    <w:uiPriority w:val="99"/>
    <w:rsid w:val="00FA63B4"/>
    <w:rPr>
      <w:rFonts w:ascii="Times New Roman" w:hAnsi="Times New Roman"/>
      <w:sz w:val="28"/>
    </w:rPr>
  </w:style>
  <w:style w:type="paragraph" w:styleId="a8">
    <w:name w:val="List Paragraph"/>
    <w:basedOn w:val="a"/>
    <w:uiPriority w:val="34"/>
    <w:rsid w:val="00FA63B4"/>
    <w:pPr>
      <w:ind w:left="720"/>
      <w:contextualSpacing/>
    </w:pPr>
  </w:style>
  <w:style w:type="paragraph" w:customStyle="1" w:styleId="1">
    <w:name w:val="ЗАГ_1"/>
    <w:basedOn w:val="21"/>
    <w:link w:val="12"/>
    <w:qFormat/>
    <w:rsid w:val="0085247E"/>
    <w:pPr>
      <w:numPr>
        <w:numId w:val="8"/>
      </w:numPr>
    </w:pPr>
  </w:style>
  <w:style w:type="table" w:styleId="a9">
    <w:name w:val="Table Grid"/>
    <w:basedOn w:val="a1"/>
    <w:uiPriority w:val="39"/>
    <w:rsid w:val="00814CB3"/>
    <w:pPr>
      <w:spacing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ЗАГ_1 Знак"/>
    <w:basedOn w:val="a0"/>
    <w:link w:val="1"/>
    <w:rsid w:val="0085247E"/>
    <w:rPr>
      <w:sz w:val="36"/>
      <w:szCs w:val="20"/>
    </w:rPr>
  </w:style>
  <w:style w:type="paragraph" w:customStyle="1" w:styleId="aa">
    <w:name w:val="ОБЫЧНЫЙ"/>
    <w:basedOn w:val="ab"/>
    <w:link w:val="ac"/>
    <w:qFormat/>
    <w:rsid w:val="00385624"/>
    <w:pPr>
      <w:spacing w:before="0" w:after="0"/>
      <w:ind w:firstLine="709"/>
    </w:pPr>
    <w:rPr>
      <w:lang w:val="x-none" w:eastAsia="x-none"/>
    </w:rPr>
  </w:style>
  <w:style w:type="character" w:customStyle="1" w:styleId="ac">
    <w:name w:val="ОБЫЧНЫЙ Знак"/>
    <w:link w:val="aa"/>
    <w:rsid w:val="00385624"/>
    <w:rPr>
      <w:lang w:val="x-none" w:eastAsia="x-none"/>
    </w:rPr>
  </w:style>
  <w:style w:type="paragraph" w:customStyle="1" w:styleId="21">
    <w:name w:val="ЗАГ_2"/>
    <w:basedOn w:val="10"/>
    <w:qFormat/>
    <w:rsid w:val="0085247E"/>
    <w:pPr>
      <w:spacing w:before="0"/>
      <w:ind w:firstLine="709"/>
    </w:pPr>
    <w:rPr>
      <w:rFonts w:ascii="Times New Roman" w:eastAsia="Times New Roman" w:hAnsi="Times New Roman" w:cs="Times New Roman"/>
      <w:color w:val="auto"/>
      <w:sz w:val="36"/>
      <w:szCs w:val="20"/>
    </w:rPr>
  </w:style>
  <w:style w:type="paragraph" w:styleId="ab">
    <w:name w:val="Body Text"/>
    <w:basedOn w:val="a"/>
    <w:link w:val="ad"/>
    <w:uiPriority w:val="99"/>
    <w:semiHidden/>
    <w:unhideWhenUsed/>
    <w:rsid w:val="009165B4"/>
    <w:pPr>
      <w:spacing w:after="120"/>
    </w:pPr>
  </w:style>
  <w:style w:type="character" w:customStyle="1" w:styleId="ad">
    <w:name w:val="Основной текст Знак"/>
    <w:basedOn w:val="a0"/>
    <w:link w:val="ab"/>
    <w:uiPriority w:val="99"/>
    <w:semiHidden/>
    <w:rsid w:val="009165B4"/>
    <w:rPr>
      <w:rFonts w:ascii="Times New Roman" w:hAnsi="Times New Roman"/>
      <w:sz w:val="28"/>
    </w:rPr>
  </w:style>
  <w:style w:type="character" w:customStyle="1" w:styleId="60">
    <w:name w:val="Заголовок 6 Знак"/>
    <w:basedOn w:val="a0"/>
    <w:link w:val="6"/>
    <w:rsid w:val="002939A0"/>
    <w:rPr>
      <w:rFonts w:ascii="Times New Roman" w:eastAsia="Times New Roman" w:hAnsi="Times New Roman" w:cs="Times New Roman"/>
      <w:b/>
      <w:bCs/>
      <w:lang w:eastAsia="ru-RU"/>
    </w:rPr>
  </w:style>
  <w:style w:type="paragraph" w:styleId="ae">
    <w:name w:val="Plain Text"/>
    <w:basedOn w:val="a"/>
    <w:link w:val="af"/>
    <w:rsid w:val="00B506A4"/>
    <w:pPr>
      <w:autoSpaceDE w:val="0"/>
      <w:autoSpaceDN w:val="0"/>
      <w:spacing w:line="240" w:lineRule="auto"/>
      <w:ind w:firstLine="0"/>
      <w:jc w:val="left"/>
    </w:pPr>
    <w:rPr>
      <w:rFonts w:ascii="Courier New" w:hAnsi="Courier New" w:cs="Courier New"/>
      <w:sz w:val="20"/>
      <w:szCs w:val="20"/>
    </w:rPr>
  </w:style>
  <w:style w:type="character" w:customStyle="1" w:styleId="af">
    <w:name w:val="Текст Знак"/>
    <w:basedOn w:val="a0"/>
    <w:link w:val="ae"/>
    <w:rsid w:val="00B506A4"/>
    <w:rPr>
      <w:rFonts w:ascii="Courier New" w:eastAsia="Times New Roman" w:hAnsi="Courier New" w:cs="Courier New"/>
      <w:sz w:val="20"/>
      <w:szCs w:val="20"/>
      <w:lang w:eastAsia="ru-RU"/>
    </w:rPr>
  </w:style>
  <w:style w:type="paragraph" w:customStyle="1" w:styleId="30">
    <w:name w:val="ЗАГ_3"/>
    <w:basedOn w:val="a"/>
    <w:link w:val="31"/>
    <w:rsid w:val="00B506A4"/>
    <w:pPr>
      <w:spacing w:before="120" w:after="120"/>
    </w:pPr>
    <w:rPr>
      <w:i/>
      <w:szCs w:val="24"/>
    </w:rPr>
  </w:style>
  <w:style w:type="character" w:customStyle="1" w:styleId="31">
    <w:name w:val="ЗАГ_3 Знак"/>
    <w:basedOn w:val="a0"/>
    <w:link w:val="30"/>
    <w:rsid w:val="00B506A4"/>
    <w:rPr>
      <w:rFonts w:ascii="Times New Roman" w:eastAsia="Times New Roman" w:hAnsi="Times New Roman" w:cs="Times New Roman"/>
      <w:i/>
      <w:sz w:val="28"/>
      <w:szCs w:val="24"/>
      <w:lang w:eastAsia="ru-RU"/>
    </w:rPr>
  </w:style>
  <w:style w:type="character" w:customStyle="1" w:styleId="11">
    <w:name w:val="Заголовок 1 Знак"/>
    <w:basedOn w:val="a0"/>
    <w:link w:val="10"/>
    <w:uiPriority w:val="9"/>
    <w:rsid w:val="009E2E5F"/>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semiHidden/>
    <w:rsid w:val="009E2E5F"/>
    <w:rPr>
      <w:rFonts w:asciiTheme="majorHAnsi" w:eastAsiaTheme="majorEastAsia" w:hAnsiTheme="majorHAnsi" w:cstheme="majorBidi"/>
      <w:color w:val="2E74B5" w:themeColor="accent1" w:themeShade="BF"/>
      <w:sz w:val="26"/>
      <w:szCs w:val="26"/>
    </w:rPr>
  </w:style>
  <w:style w:type="paragraph" w:styleId="13">
    <w:name w:val="toc 1"/>
    <w:basedOn w:val="a"/>
    <w:next w:val="a"/>
    <w:autoRedefine/>
    <w:uiPriority w:val="39"/>
    <w:unhideWhenUsed/>
    <w:rsid w:val="009E2E5F"/>
    <w:pPr>
      <w:spacing w:after="100"/>
    </w:pPr>
  </w:style>
  <w:style w:type="paragraph" w:styleId="22">
    <w:name w:val="toc 2"/>
    <w:basedOn w:val="a"/>
    <w:next w:val="a"/>
    <w:autoRedefine/>
    <w:uiPriority w:val="39"/>
    <w:unhideWhenUsed/>
    <w:rsid w:val="009E2E5F"/>
    <w:pPr>
      <w:spacing w:after="100"/>
      <w:ind w:left="280"/>
    </w:pPr>
  </w:style>
  <w:style w:type="paragraph" w:styleId="af0">
    <w:name w:val="Balloon Text"/>
    <w:basedOn w:val="a"/>
    <w:link w:val="af1"/>
    <w:uiPriority w:val="99"/>
    <w:semiHidden/>
    <w:unhideWhenUsed/>
    <w:rsid w:val="00471498"/>
    <w:pPr>
      <w:spacing w:line="240" w:lineRule="auto"/>
    </w:pPr>
    <w:rPr>
      <w:rFonts w:ascii="Tahoma" w:hAnsi="Tahoma" w:cs="Tahoma"/>
      <w:sz w:val="16"/>
      <w:szCs w:val="16"/>
    </w:rPr>
  </w:style>
  <w:style w:type="character" w:customStyle="1" w:styleId="af1">
    <w:name w:val="Текст выноски Знак"/>
    <w:basedOn w:val="a0"/>
    <w:link w:val="af0"/>
    <w:uiPriority w:val="99"/>
    <w:semiHidden/>
    <w:rsid w:val="00471498"/>
    <w:rPr>
      <w:rFonts w:ascii="Tahoma" w:hAnsi="Tahoma" w:cs="Tahoma"/>
      <w:sz w:val="16"/>
      <w:szCs w:val="16"/>
    </w:rPr>
  </w:style>
  <w:style w:type="paragraph" w:styleId="af2">
    <w:name w:val="Subtitle"/>
    <w:basedOn w:val="a"/>
    <w:next w:val="a"/>
    <w:pPr>
      <w:keepNext/>
      <w:keepLines/>
      <w:spacing w:before="360" w:after="80"/>
    </w:pPr>
    <w:rPr>
      <w:rFonts w:ascii="Georgia" w:eastAsia="Georgia" w:hAnsi="Georgia" w:cs="Georgia"/>
      <w:i/>
      <w:color w:val="666666"/>
      <w:sz w:val="48"/>
      <w:szCs w:val="48"/>
    </w:rPr>
  </w:style>
  <w:style w:type="table" w:customStyle="1" w:styleId="af3">
    <w:basedOn w:val="TableNormal"/>
    <w:pPr>
      <w:spacing w:line="240" w:lineRule="auto"/>
    </w:pPr>
    <w:rPr>
      <w:sz w:val="20"/>
      <w:szCs w:val="20"/>
    </w:rPr>
    <w:tblPr>
      <w:tblStyleRowBandSize w:val="1"/>
      <w:tblStyleColBandSize w:val="1"/>
      <w:tblCellMar>
        <w:left w:w="108" w:type="dxa"/>
        <w:right w:w="108"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paragraph" w:styleId="af6">
    <w:name w:val="annotation text"/>
    <w:basedOn w:val="a"/>
    <w:link w:val="af7"/>
    <w:uiPriority w:val="99"/>
    <w:semiHidden/>
    <w:unhideWhenUsed/>
    <w:pPr>
      <w:spacing w:line="240" w:lineRule="auto"/>
    </w:pPr>
    <w:rPr>
      <w:sz w:val="20"/>
      <w:szCs w:val="20"/>
    </w:rPr>
  </w:style>
  <w:style w:type="character" w:customStyle="1" w:styleId="af7">
    <w:name w:val="Текст примечания Знак"/>
    <w:basedOn w:val="a0"/>
    <w:link w:val="af6"/>
    <w:uiPriority w:val="99"/>
    <w:semiHidden/>
    <w:rPr>
      <w:sz w:val="20"/>
      <w:szCs w:val="20"/>
    </w:rPr>
  </w:style>
  <w:style w:type="character" w:styleId="af8">
    <w:name w:val="annotation reference"/>
    <w:basedOn w:val="a0"/>
    <w:uiPriority w:val="99"/>
    <w:semiHidden/>
    <w:unhideWhenUsed/>
    <w:rPr>
      <w:sz w:val="16"/>
      <w:szCs w:val="16"/>
    </w:rPr>
  </w:style>
  <w:style w:type="character" w:styleId="af9">
    <w:name w:val="Hyperlink"/>
    <w:basedOn w:val="a0"/>
    <w:uiPriority w:val="99"/>
    <w:unhideWhenUsed/>
    <w:rsid w:val="00385624"/>
    <w:rPr>
      <w:color w:val="0563C1" w:themeColor="hyperlink"/>
      <w:u w:val="single"/>
    </w:rPr>
  </w:style>
  <w:style w:type="paragraph" w:styleId="afa">
    <w:name w:val="Normal (Web)"/>
    <w:basedOn w:val="a"/>
    <w:uiPriority w:val="99"/>
    <w:unhideWhenUsed/>
    <w:rsid w:val="00EA7979"/>
    <w:pPr>
      <w:spacing w:before="100" w:beforeAutospacing="1" w:after="100" w:afterAutospacing="1" w:line="240" w:lineRule="auto"/>
      <w:ind w:firstLine="0"/>
      <w:jc w:val="left"/>
    </w:pPr>
    <w:rPr>
      <w:sz w:val="24"/>
      <w:szCs w:val="24"/>
    </w:rPr>
  </w:style>
  <w:style w:type="character" w:customStyle="1" w:styleId="apple-tab-span">
    <w:name w:val="apple-tab-span"/>
    <w:basedOn w:val="a0"/>
    <w:rsid w:val="00EA7979"/>
  </w:style>
  <w:style w:type="paragraph" w:styleId="afb">
    <w:name w:val="footnote text"/>
    <w:basedOn w:val="a"/>
    <w:link w:val="afc"/>
    <w:uiPriority w:val="99"/>
    <w:semiHidden/>
    <w:unhideWhenUsed/>
    <w:rsid w:val="00EA7979"/>
    <w:pPr>
      <w:spacing w:before="0" w:line="240" w:lineRule="auto"/>
      <w:ind w:firstLine="0"/>
      <w:jc w:val="left"/>
    </w:pPr>
    <w:rPr>
      <w:rFonts w:ascii="Calibri" w:hAnsi="Calibri"/>
      <w:sz w:val="20"/>
      <w:szCs w:val="20"/>
    </w:rPr>
  </w:style>
  <w:style w:type="character" w:customStyle="1" w:styleId="afc">
    <w:name w:val="Текст сноски Знак"/>
    <w:basedOn w:val="a0"/>
    <w:link w:val="afb"/>
    <w:uiPriority w:val="99"/>
    <w:semiHidden/>
    <w:rsid w:val="00EA7979"/>
    <w:rPr>
      <w:rFonts w:ascii="Calibri" w:hAnsi="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1563">
      <w:bodyDiv w:val="1"/>
      <w:marLeft w:val="0"/>
      <w:marRight w:val="0"/>
      <w:marTop w:val="0"/>
      <w:marBottom w:val="0"/>
      <w:divBdr>
        <w:top w:val="none" w:sz="0" w:space="0" w:color="auto"/>
        <w:left w:val="none" w:sz="0" w:space="0" w:color="auto"/>
        <w:bottom w:val="none" w:sz="0" w:space="0" w:color="auto"/>
        <w:right w:val="none" w:sz="0" w:space="0" w:color="auto"/>
      </w:divBdr>
    </w:div>
    <w:div w:id="45839069">
      <w:bodyDiv w:val="1"/>
      <w:marLeft w:val="0"/>
      <w:marRight w:val="0"/>
      <w:marTop w:val="0"/>
      <w:marBottom w:val="0"/>
      <w:divBdr>
        <w:top w:val="none" w:sz="0" w:space="0" w:color="auto"/>
        <w:left w:val="none" w:sz="0" w:space="0" w:color="auto"/>
        <w:bottom w:val="none" w:sz="0" w:space="0" w:color="auto"/>
        <w:right w:val="none" w:sz="0" w:space="0" w:color="auto"/>
      </w:divBdr>
    </w:div>
    <w:div w:id="229581662">
      <w:bodyDiv w:val="1"/>
      <w:marLeft w:val="0"/>
      <w:marRight w:val="0"/>
      <w:marTop w:val="0"/>
      <w:marBottom w:val="0"/>
      <w:divBdr>
        <w:top w:val="none" w:sz="0" w:space="0" w:color="auto"/>
        <w:left w:val="none" w:sz="0" w:space="0" w:color="auto"/>
        <w:bottom w:val="none" w:sz="0" w:space="0" w:color="auto"/>
        <w:right w:val="none" w:sz="0" w:space="0" w:color="auto"/>
      </w:divBdr>
    </w:div>
    <w:div w:id="387729421">
      <w:bodyDiv w:val="1"/>
      <w:marLeft w:val="0"/>
      <w:marRight w:val="0"/>
      <w:marTop w:val="0"/>
      <w:marBottom w:val="0"/>
      <w:divBdr>
        <w:top w:val="none" w:sz="0" w:space="0" w:color="auto"/>
        <w:left w:val="none" w:sz="0" w:space="0" w:color="auto"/>
        <w:bottom w:val="none" w:sz="0" w:space="0" w:color="auto"/>
        <w:right w:val="none" w:sz="0" w:space="0" w:color="auto"/>
      </w:divBdr>
    </w:div>
    <w:div w:id="606232747">
      <w:bodyDiv w:val="1"/>
      <w:marLeft w:val="0"/>
      <w:marRight w:val="0"/>
      <w:marTop w:val="0"/>
      <w:marBottom w:val="0"/>
      <w:divBdr>
        <w:top w:val="none" w:sz="0" w:space="0" w:color="auto"/>
        <w:left w:val="none" w:sz="0" w:space="0" w:color="auto"/>
        <w:bottom w:val="none" w:sz="0" w:space="0" w:color="auto"/>
        <w:right w:val="none" w:sz="0" w:space="0" w:color="auto"/>
      </w:divBdr>
    </w:div>
    <w:div w:id="1055203059">
      <w:bodyDiv w:val="1"/>
      <w:marLeft w:val="0"/>
      <w:marRight w:val="0"/>
      <w:marTop w:val="0"/>
      <w:marBottom w:val="0"/>
      <w:divBdr>
        <w:top w:val="none" w:sz="0" w:space="0" w:color="auto"/>
        <w:left w:val="none" w:sz="0" w:space="0" w:color="auto"/>
        <w:bottom w:val="none" w:sz="0" w:space="0" w:color="auto"/>
        <w:right w:val="none" w:sz="0" w:space="0" w:color="auto"/>
      </w:divBdr>
    </w:div>
    <w:div w:id="1073309526">
      <w:bodyDiv w:val="1"/>
      <w:marLeft w:val="0"/>
      <w:marRight w:val="0"/>
      <w:marTop w:val="0"/>
      <w:marBottom w:val="0"/>
      <w:divBdr>
        <w:top w:val="none" w:sz="0" w:space="0" w:color="auto"/>
        <w:left w:val="none" w:sz="0" w:space="0" w:color="auto"/>
        <w:bottom w:val="none" w:sz="0" w:space="0" w:color="auto"/>
        <w:right w:val="none" w:sz="0" w:space="0" w:color="auto"/>
      </w:divBdr>
    </w:div>
    <w:div w:id="1112281941">
      <w:bodyDiv w:val="1"/>
      <w:marLeft w:val="0"/>
      <w:marRight w:val="0"/>
      <w:marTop w:val="0"/>
      <w:marBottom w:val="0"/>
      <w:divBdr>
        <w:top w:val="none" w:sz="0" w:space="0" w:color="auto"/>
        <w:left w:val="none" w:sz="0" w:space="0" w:color="auto"/>
        <w:bottom w:val="none" w:sz="0" w:space="0" w:color="auto"/>
        <w:right w:val="none" w:sz="0" w:space="0" w:color="auto"/>
      </w:divBdr>
    </w:div>
    <w:div w:id="1215845780">
      <w:bodyDiv w:val="1"/>
      <w:marLeft w:val="0"/>
      <w:marRight w:val="0"/>
      <w:marTop w:val="0"/>
      <w:marBottom w:val="0"/>
      <w:divBdr>
        <w:top w:val="none" w:sz="0" w:space="0" w:color="auto"/>
        <w:left w:val="none" w:sz="0" w:space="0" w:color="auto"/>
        <w:bottom w:val="none" w:sz="0" w:space="0" w:color="auto"/>
        <w:right w:val="none" w:sz="0" w:space="0" w:color="auto"/>
      </w:divBdr>
    </w:div>
    <w:div w:id="1239487225">
      <w:bodyDiv w:val="1"/>
      <w:marLeft w:val="0"/>
      <w:marRight w:val="0"/>
      <w:marTop w:val="0"/>
      <w:marBottom w:val="0"/>
      <w:divBdr>
        <w:top w:val="none" w:sz="0" w:space="0" w:color="auto"/>
        <w:left w:val="none" w:sz="0" w:space="0" w:color="auto"/>
        <w:bottom w:val="none" w:sz="0" w:space="0" w:color="auto"/>
        <w:right w:val="none" w:sz="0" w:space="0" w:color="auto"/>
      </w:divBdr>
    </w:div>
    <w:div w:id="1383863910">
      <w:bodyDiv w:val="1"/>
      <w:marLeft w:val="0"/>
      <w:marRight w:val="0"/>
      <w:marTop w:val="0"/>
      <w:marBottom w:val="0"/>
      <w:divBdr>
        <w:top w:val="none" w:sz="0" w:space="0" w:color="auto"/>
        <w:left w:val="none" w:sz="0" w:space="0" w:color="auto"/>
        <w:bottom w:val="none" w:sz="0" w:space="0" w:color="auto"/>
        <w:right w:val="none" w:sz="0" w:space="0" w:color="auto"/>
      </w:divBdr>
    </w:div>
    <w:div w:id="1484078037">
      <w:bodyDiv w:val="1"/>
      <w:marLeft w:val="0"/>
      <w:marRight w:val="0"/>
      <w:marTop w:val="0"/>
      <w:marBottom w:val="0"/>
      <w:divBdr>
        <w:top w:val="none" w:sz="0" w:space="0" w:color="auto"/>
        <w:left w:val="none" w:sz="0" w:space="0" w:color="auto"/>
        <w:bottom w:val="none" w:sz="0" w:space="0" w:color="auto"/>
        <w:right w:val="none" w:sz="0" w:space="0" w:color="auto"/>
      </w:divBdr>
    </w:div>
    <w:div w:id="1735930307">
      <w:bodyDiv w:val="1"/>
      <w:marLeft w:val="0"/>
      <w:marRight w:val="0"/>
      <w:marTop w:val="0"/>
      <w:marBottom w:val="0"/>
      <w:divBdr>
        <w:top w:val="none" w:sz="0" w:space="0" w:color="auto"/>
        <w:left w:val="none" w:sz="0" w:space="0" w:color="auto"/>
        <w:bottom w:val="none" w:sz="0" w:space="0" w:color="auto"/>
        <w:right w:val="none" w:sz="0" w:space="0" w:color="auto"/>
      </w:divBdr>
    </w:div>
    <w:div w:id="1812601632">
      <w:bodyDiv w:val="1"/>
      <w:marLeft w:val="0"/>
      <w:marRight w:val="0"/>
      <w:marTop w:val="0"/>
      <w:marBottom w:val="0"/>
      <w:divBdr>
        <w:top w:val="none" w:sz="0" w:space="0" w:color="auto"/>
        <w:left w:val="none" w:sz="0" w:space="0" w:color="auto"/>
        <w:bottom w:val="none" w:sz="0" w:space="0" w:color="auto"/>
        <w:right w:val="none" w:sz="0" w:space="0" w:color="auto"/>
      </w:divBdr>
    </w:div>
    <w:div w:id="1873222465">
      <w:bodyDiv w:val="1"/>
      <w:marLeft w:val="0"/>
      <w:marRight w:val="0"/>
      <w:marTop w:val="0"/>
      <w:marBottom w:val="0"/>
      <w:divBdr>
        <w:top w:val="none" w:sz="0" w:space="0" w:color="auto"/>
        <w:left w:val="none" w:sz="0" w:space="0" w:color="auto"/>
        <w:bottom w:val="none" w:sz="0" w:space="0" w:color="auto"/>
        <w:right w:val="none" w:sz="0" w:space="0" w:color="auto"/>
      </w:divBdr>
    </w:div>
    <w:div w:id="1911424232">
      <w:bodyDiv w:val="1"/>
      <w:marLeft w:val="0"/>
      <w:marRight w:val="0"/>
      <w:marTop w:val="0"/>
      <w:marBottom w:val="0"/>
      <w:divBdr>
        <w:top w:val="none" w:sz="0" w:space="0" w:color="auto"/>
        <w:left w:val="none" w:sz="0" w:space="0" w:color="auto"/>
        <w:bottom w:val="none" w:sz="0" w:space="0" w:color="auto"/>
        <w:right w:val="none" w:sz="0" w:space="0" w:color="auto"/>
      </w:divBdr>
    </w:div>
    <w:div w:id="1993172642">
      <w:bodyDiv w:val="1"/>
      <w:marLeft w:val="0"/>
      <w:marRight w:val="0"/>
      <w:marTop w:val="0"/>
      <w:marBottom w:val="0"/>
      <w:divBdr>
        <w:top w:val="none" w:sz="0" w:space="0" w:color="auto"/>
        <w:left w:val="none" w:sz="0" w:space="0" w:color="auto"/>
        <w:bottom w:val="none" w:sz="0" w:space="0" w:color="auto"/>
        <w:right w:val="none" w:sz="0" w:space="0" w:color="auto"/>
      </w:divBdr>
    </w:div>
    <w:div w:id="2090153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QIsD4u3bEGgHfcbPY77GNiZw6A==">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53</Pages>
  <Words>7195</Words>
  <Characters>41012</Characters>
  <Application>Microsoft Office Word</Application>
  <DocSecurity>0</DocSecurity>
  <Lines>341</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sukhov-m12</dc:creator>
  <cp:lastModifiedBy>Степанов Никита Андреевич</cp:lastModifiedBy>
  <cp:revision>71</cp:revision>
  <dcterms:created xsi:type="dcterms:W3CDTF">2019-10-09T09:01:00Z</dcterms:created>
  <dcterms:modified xsi:type="dcterms:W3CDTF">2020-05-02T20:20:00Z</dcterms:modified>
</cp:coreProperties>
</file>