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63DC" w14:textId="77777777" w:rsidR="00963FC1" w:rsidRPr="00963FC1" w:rsidRDefault="00963FC1" w:rsidP="00963FC1">
      <w:pPr>
        <w:rPr>
          <w:b/>
          <w:bCs/>
        </w:rPr>
      </w:pPr>
      <w:r w:rsidRPr="00963FC1">
        <w:rPr>
          <w:b/>
          <w:bCs/>
        </w:rPr>
        <w:t>2. A teljes eddigi dokumentációd (Beszámoló vázlat Németh Máté részére)</w:t>
      </w:r>
    </w:p>
    <w:p w14:paraId="1A29ACE4" w14:textId="77777777" w:rsidR="00963FC1" w:rsidRPr="00963FC1" w:rsidRDefault="00963FC1" w:rsidP="00963FC1">
      <w:r w:rsidRPr="00963FC1">
        <w:t>Ezt a struktúrát egy az egyben átviheted a végleges Word/</w:t>
      </w:r>
      <w:proofErr w:type="spellStart"/>
      <w:r w:rsidRPr="00963FC1">
        <w:t>LaTeX</w:t>
      </w:r>
      <w:proofErr w:type="spellEnd"/>
      <w:r w:rsidRPr="00963FC1">
        <w:t xml:space="preserve"> dokumentumodba. Szépen követi a munkaterved fázisait.</w:t>
      </w:r>
    </w:p>
    <w:p w14:paraId="4BDA629F" w14:textId="77777777" w:rsidR="00963FC1" w:rsidRPr="00963FC1" w:rsidRDefault="00963FC1" w:rsidP="00963FC1">
      <w:r w:rsidRPr="00963FC1">
        <w:rPr>
          <w:b/>
          <w:bCs/>
        </w:rPr>
        <w:t>Cím:</w:t>
      </w:r>
      <w:r w:rsidRPr="00963FC1">
        <w:t xml:space="preserve"> Labdarúgó mérkőzések sportanalitikai elemzése </w:t>
      </w:r>
      <w:r w:rsidRPr="00963FC1">
        <w:rPr>
          <w:b/>
          <w:bCs/>
        </w:rPr>
        <w:t>Hallgató:</w:t>
      </w:r>
      <w:r w:rsidRPr="00963FC1">
        <w:t xml:space="preserve"> Németh Máté </w:t>
      </w:r>
    </w:p>
    <w:p w14:paraId="140645A8" w14:textId="77777777" w:rsidR="00963FC1" w:rsidRPr="00963FC1" w:rsidRDefault="00963FC1" w:rsidP="00963FC1">
      <w:r w:rsidRPr="00963FC1">
        <w:t xml:space="preserve">1. Bevezetés és Adatgyűjtés (1-3. hét) </w:t>
      </w:r>
    </w:p>
    <w:p w14:paraId="4FAAF3FB" w14:textId="77777777" w:rsidR="00963FC1" w:rsidRPr="00963FC1" w:rsidRDefault="00963FC1" w:rsidP="00963FC1">
      <w:r w:rsidRPr="00963FC1">
        <w:t xml:space="preserve">A projekt célja labdarúgó mérkőzések statisztikai elemzése és kimenetelük </w:t>
      </w:r>
      <w:proofErr w:type="spellStart"/>
      <w:r w:rsidRPr="00963FC1">
        <w:t>predikciója</w:t>
      </w:r>
      <w:proofErr w:type="spellEnd"/>
      <w:r w:rsidRPr="00963FC1">
        <w:t xml:space="preserve"> gépi tanulási eszközökkel. A kutatás fókuszába az angol Premier League került. Az adathalmazt a football-data.co.uk nyilvánosan elérhető adatbázisából nyertük ki egy automatizált Python </w:t>
      </w:r>
      <w:proofErr w:type="spellStart"/>
      <w:r w:rsidRPr="00963FC1">
        <w:t>szkript</w:t>
      </w:r>
      <w:proofErr w:type="spellEnd"/>
      <w:r w:rsidRPr="00963FC1">
        <w:t xml:space="preserve"> segítségével. Az elemzés megbízhatósága érdekében az elmúlt 10 szezon (2015/16 - 2024/25) adatait töltöttük le, biztosítva a megfelelő mintanagyságot a modellezéshez.</w:t>
      </w:r>
    </w:p>
    <w:p w14:paraId="6C5EB5A1" w14:textId="77777777" w:rsidR="00963FC1" w:rsidRPr="00963FC1" w:rsidRDefault="00963FC1" w:rsidP="00963FC1">
      <w:r w:rsidRPr="00963FC1">
        <w:t xml:space="preserve">2. Adatok Előfeldolgozása és Tisztítása (4-5. hét) </w:t>
      </w:r>
    </w:p>
    <w:p w14:paraId="086ACC57" w14:textId="77777777" w:rsidR="00963FC1" w:rsidRPr="00963FC1" w:rsidRDefault="00963FC1" w:rsidP="00963FC1">
      <w:r w:rsidRPr="00963FC1">
        <w:t xml:space="preserve">A 10 különálló CSV fájlt a </w:t>
      </w:r>
      <w:proofErr w:type="spellStart"/>
      <w:r w:rsidRPr="00963FC1">
        <w:t>Pandas</w:t>
      </w:r>
      <w:proofErr w:type="spellEnd"/>
      <w:r w:rsidRPr="00963FC1">
        <w:t xml:space="preserve"> könyvtár segítségével egyetlen, összefüggő adathalmazzá fűztük össze. Az eredeti, több mint 100 változót tartalmazó táblából kiszűrtük a redundáns fogadóirodai szorzókat, és megtartottuk a mérkőzések alapstatisztikáit (gólok, lövések, szögletek, lapok, mérkőzés dátuma, játékvezető). A hiányzó adatokat (</w:t>
      </w:r>
      <w:proofErr w:type="spellStart"/>
      <w:r w:rsidRPr="00963FC1">
        <w:t>NaN</w:t>
      </w:r>
      <w:proofErr w:type="spellEnd"/>
      <w:r w:rsidRPr="00963FC1">
        <w:t>) tartalmazó sorokat eltávolítottuk, a dátumformátumokat pedig ("mixed" paraméterrel) egységesítettük.</w:t>
      </w:r>
    </w:p>
    <w:p w14:paraId="042DD9FC" w14:textId="77777777" w:rsidR="00963FC1" w:rsidRPr="00963FC1" w:rsidRDefault="00963FC1" w:rsidP="00963FC1">
      <w:r w:rsidRPr="00963FC1">
        <w:t>3. Adatfeltárás (</w:t>
      </w:r>
      <w:proofErr w:type="spellStart"/>
      <w:r w:rsidRPr="00963FC1">
        <w:t>Exploratory</w:t>
      </w:r>
      <w:proofErr w:type="spellEnd"/>
      <w:r w:rsidRPr="00963FC1">
        <w:t xml:space="preserve"> Data </w:t>
      </w:r>
      <w:proofErr w:type="spellStart"/>
      <w:r w:rsidRPr="00963FC1">
        <w:t>Analysis</w:t>
      </w:r>
      <w:proofErr w:type="spellEnd"/>
      <w:r w:rsidRPr="00963FC1">
        <w:t xml:space="preserve"> - EDA) </w:t>
      </w:r>
    </w:p>
    <w:p w14:paraId="6E104ABF" w14:textId="77777777" w:rsidR="00963FC1" w:rsidRPr="00963FC1" w:rsidRDefault="00963FC1" w:rsidP="00963FC1">
      <w:r w:rsidRPr="00963FC1">
        <w:t>Az előfeldolgozott adatokon alapvető statisztikai elemzéseket végeztünk a mintázatok azonosítására.</w:t>
      </w:r>
    </w:p>
    <w:p w14:paraId="0210760E" w14:textId="77777777" w:rsidR="00963FC1" w:rsidRPr="00963FC1" w:rsidRDefault="00963FC1" w:rsidP="00963FC1">
      <w:pPr>
        <w:numPr>
          <w:ilvl w:val="0"/>
          <w:numId w:val="1"/>
        </w:numPr>
      </w:pPr>
      <w:r w:rsidRPr="00963FC1">
        <w:rPr>
          <w:i/>
          <w:iCs/>
        </w:rPr>
        <w:t>(Ide szúrd be az első diagramot a végeredmények eloszlásáról!)</w:t>
      </w:r>
    </w:p>
    <w:p w14:paraId="4C8DA385" w14:textId="77777777" w:rsidR="00963FC1" w:rsidRPr="00963FC1" w:rsidRDefault="00963FC1" w:rsidP="00963FC1">
      <w:r w:rsidRPr="00963FC1">
        <w:t>Az elemzés megerősítette a hazai pálya előnyét: a mérkőzések megközelítőleg 44.5%-a hazai győzelemmel zárult.</w:t>
      </w:r>
    </w:p>
    <w:p w14:paraId="70C6F424" w14:textId="77777777" w:rsidR="00963FC1" w:rsidRPr="00963FC1" w:rsidRDefault="00963FC1" w:rsidP="00963FC1">
      <w:pPr>
        <w:numPr>
          <w:ilvl w:val="0"/>
          <w:numId w:val="1"/>
        </w:numPr>
      </w:pPr>
      <w:r w:rsidRPr="00963FC1">
        <w:rPr>
          <w:i/>
          <w:iCs/>
        </w:rPr>
        <w:t>(Ide szúrd be a korrelációs hőtérképet!)</w:t>
      </w:r>
    </w:p>
    <w:p w14:paraId="1B90FD38" w14:textId="77777777" w:rsidR="00963FC1" w:rsidRPr="00963FC1" w:rsidRDefault="00963FC1" w:rsidP="00963FC1">
      <w:r w:rsidRPr="00963FC1">
        <w:t>A korrelációs mátrix alapján megállapítottuk, hogy a lőtt gólokkal leginkább a kaput eltaláló lövések (</w:t>
      </w:r>
      <w:proofErr w:type="spellStart"/>
      <w:r w:rsidRPr="00963FC1">
        <w:t>Shots</w:t>
      </w:r>
      <w:proofErr w:type="spellEnd"/>
      <w:r w:rsidRPr="00963FC1">
        <w:t xml:space="preserve"> </w:t>
      </w:r>
      <w:proofErr w:type="spellStart"/>
      <w:r w:rsidRPr="00963FC1">
        <w:t>on</w:t>
      </w:r>
      <w:proofErr w:type="spellEnd"/>
      <w:r w:rsidRPr="00963FC1">
        <w:t xml:space="preserve"> </w:t>
      </w:r>
      <w:proofErr w:type="spellStart"/>
      <w:r w:rsidRPr="00963FC1">
        <w:t>Target</w:t>
      </w:r>
      <w:proofErr w:type="spellEnd"/>
      <w:r w:rsidRPr="00963FC1">
        <w:t>) mutatnak erős összefüggést, míg a szögletek és szabálytalanságok korrelációja elhanyagolható.</w:t>
      </w:r>
    </w:p>
    <w:p w14:paraId="244F15CD" w14:textId="77777777" w:rsidR="00963FC1" w:rsidRPr="00963FC1" w:rsidRDefault="00963FC1" w:rsidP="00963FC1">
      <w:r w:rsidRPr="00963FC1">
        <w:t xml:space="preserve">4. </w:t>
      </w:r>
      <w:proofErr w:type="spellStart"/>
      <w:r w:rsidRPr="00963FC1">
        <w:t>Feature</w:t>
      </w:r>
      <w:proofErr w:type="spellEnd"/>
      <w:r w:rsidRPr="00963FC1">
        <w:t xml:space="preserve"> </w:t>
      </w:r>
      <w:proofErr w:type="spellStart"/>
      <w:r w:rsidRPr="00963FC1">
        <w:t>Engineering</w:t>
      </w:r>
      <w:proofErr w:type="spellEnd"/>
      <w:r w:rsidRPr="00963FC1">
        <w:t xml:space="preserve"> (Jellemzők Kinyerése) (5-8. hét) </w:t>
      </w:r>
    </w:p>
    <w:p w14:paraId="090425C1" w14:textId="77777777" w:rsidR="00963FC1" w:rsidRPr="00963FC1" w:rsidRDefault="00963FC1" w:rsidP="00963FC1">
      <w:r w:rsidRPr="00963FC1">
        <w:t xml:space="preserve">A puszta mérkőzésvégi statisztikák </w:t>
      </w:r>
      <w:proofErr w:type="spellStart"/>
      <w:r w:rsidRPr="00963FC1">
        <w:t>predikcióra</w:t>
      </w:r>
      <w:proofErr w:type="spellEnd"/>
      <w:r w:rsidRPr="00963FC1">
        <w:t xml:space="preserve"> nem alkalmasak (</w:t>
      </w:r>
      <w:proofErr w:type="spellStart"/>
      <w:r w:rsidRPr="00963FC1">
        <w:t>data</w:t>
      </w:r>
      <w:proofErr w:type="spellEnd"/>
      <w:r w:rsidRPr="00963FC1">
        <w:t xml:space="preserve"> </w:t>
      </w:r>
      <w:proofErr w:type="spellStart"/>
      <w:r w:rsidRPr="00963FC1">
        <w:t>leakage</w:t>
      </w:r>
      <w:proofErr w:type="spellEnd"/>
      <w:r w:rsidRPr="00963FC1">
        <w:t xml:space="preserve"> elkerülése), ezért a csapatok korábbi teljesítményéből új változókat származtattunk. Létrehoztunk egy algoritmust, amely minden mérkőzés előtt, szigorúan visszamenőlegesen kiszámolta az adott csapatok formáját: az elmúlt 5 mérkőzésen </w:t>
      </w:r>
      <w:r w:rsidRPr="00963FC1">
        <w:lastRenderedPageBreak/>
        <w:t>szerzett pontokat, valamint az átlagosan lőtt gólok számát. Ez a lépés biztosította, hogy a modellek a csapatok pillanatnyi erejét vegyék figyelembe.</w:t>
      </w:r>
    </w:p>
    <w:p w14:paraId="7F290D24" w14:textId="77777777" w:rsidR="00963FC1" w:rsidRPr="00963FC1" w:rsidRDefault="00963FC1" w:rsidP="00963FC1">
      <w:r w:rsidRPr="00963FC1">
        <w:t xml:space="preserve">5. Modellezés és Kiértékelés (9-10. hét) </w:t>
      </w:r>
    </w:p>
    <w:p w14:paraId="64EA0879" w14:textId="77777777" w:rsidR="00963FC1" w:rsidRPr="00963FC1" w:rsidRDefault="00963FC1" w:rsidP="00963FC1">
      <w:r w:rsidRPr="00963FC1">
        <w:t xml:space="preserve">A mérkőzések kimenetelének (H, D, A) becslésére egy </w:t>
      </w:r>
      <w:proofErr w:type="spellStart"/>
      <w:r w:rsidRPr="00963FC1">
        <w:t>RandomForestClassifier</w:t>
      </w:r>
      <w:proofErr w:type="spellEnd"/>
      <w:r w:rsidRPr="00963FC1">
        <w:t xml:space="preserve"> modellt implementáltunk.</w:t>
      </w:r>
    </w:p>
    <w:p w14:paraId="01540777" w14:textId="77777777" w:rsidR="00963FC1" w:rsidRPr="00963FC1" w:rsidRDefault="00963FC1" w:rsidP="00963FC1">
      <w:pPr>
        <w:numPr>
          <w:ilvl w:val="0"/>
          <w:numId w:val="2"/>
        </w:numPr>
      </w:pPr>
      <w:r w:rsidRPr="00963FC1">
        <w:rPr>
          <w:b/>
          <w:bCs/>
        </w:rPr>
        <w:t>Alapmodell (Csak forma alapján):</w:t>
      </w:r>
      <w:r w:rsidRPr="00963FC1">
        <w:t xml:space="preserve"> A modell 50.67%-os pontosságot ért el. Jól ismerte fel a hazai győzelmeket, de a döntetleneket egyáltalán nem tudta megjósolni.</w:t>
      </w:r>
    </w:p>
    <w:p w14:paraId="0FAF1D3A" w14:textId="77777777" w:rsidR="00963FC1" w:rsidRPr="00963FC1" w:rsidRDefault="00963FC1" w:rsidP="00963FC1">
      <w:pPr>
        <w:numPr>
          <w:ilvl w:val="0"/>
          <w:numId w:val="2"/>
        </w:numPr>
      </w:pPr>
      <w:r w:rsidRPr="00963FC1">
        <w:rPr>
          <w:b/>
          <w:bCs/>
        </w:rPr>
        <w:t>Bővített modell (Forma + Bet365 szorzók):</w:t>
      </w:r>
      <w:r w:rsidRPr="00963FC1">
        <w:t xml:space="preserve"> A fogadópiaci adatok integrálásával az összteljesítmény 55.11%-</w:t>
      </w:r>
      <w:proofErr w:type="spellStart"/>
      <w:r w:rsidRPr="00963FC1">
        <w:t>ra</w:t>
      </w:r>
      <w:proofErr w:type="spellEnd"/>
      <w:r w:rsidRPr="00963FC1">
        <w:t xml:space="preserve"> nőtt.</w:t>
      </w:r>
    </w:p>
    <w:p w14:paraId="4C00E801" w14:textId="77777777" w:rsidR="00963FC1" w:rsidRPr="00963FC1" w:rsidRDefault="00963FC1" w:rsidP="00963FC1">
      <w:pPr>
        <w:numPr>
          <w:ilvl w:val="0"/>
          <w:numId w:val="2"/>
        </w:numPr>
      </w:pPr>
      <w:r w:rsidRPr="00963FC1">
        <w:rPr>
          <w:i/>
          <w:iCs/>
        </w:rPr>
        <w:t xml:space="preserve">(Ide szúrd be a </w:t>
      </w:r>
      <w:proofErr w:type="spellStart"/>
      <w:r w:rsidRPr="00963FC1">
        <w:rPr>
          <w:i/>
          <w:iCs/>
        </w:rPr>
        <w:t>Feature</w:t>
      </w:r>
      <w:proofErr w:type="spellEnd"/>
      <w:r w:rsidRPr="00963FC1">
        <w:rPr>
          <w:i/>
          <w:iCs/>
        </w:rPr>
        <w:t xml:space="preserve"> </w:t>
      </w:r>
      <w:proofErr w:type="spellStart"/>
      <w:r w:rsidRPr="00963FC1">
        <w:rPr>
          <w:i/>
          <w:iCs/>
        </w:rPr>
        <w:t>Importance</w:t>
      </w:r>
      <w:proofErr w:type="spellEnd"/>
      <w:r w:rsidRPr="00963FC1">
        <w:rPr>
          <w:i/>
          <w:iCs/>
        </w:rPr>
        <w:t xml:space="preserve"> grafikont!)</w:t>
      </w:r>
      <w:r w:rsidRPr="00963FC1">
        <w:t xml:space="preserve"> A változók fontosságának elemzése kimutatta, hogy a fogadóirodák szorzói dominálták a döntést. A modell a döntetleneket teljesen figyelmen kívül hagyta, az esélyesebb csapatokra fókuszálva próbálta maximalizálni az </w:t>
      </w:r>
      <w:proofErr w:type="spellStart"/>
      <w:r w:rsidRPr="00963FC1">
        <w:t>Accuracy</w:t>
      </w:r>
      <w:proofErr w:type="spellEnd"/>
      <w:r w:rsidRPr="00963FC1">
        <w:t xml:space="preserve"> metrikát.</w:t>
      </w:r>
    </w:p>
    <w:p w14:paraId="4B14A2FC" w14:textId="77777777" w:rsidR="003D7224" w:rsidRPr="003D7224" w:rsidRDefault="003D7224" w:rsidP="003D7224">
      <w:pPr>
        <w:rPr>
          <w:b/>
          <w:bCs/>
        </w:rPr>
      </w:pPr>
      <w:r w:rsidRPr="003D7224">
        <w:rPr>
          <w:b/>
          <w:bCs/>
        </w:rPr>
        <w:t>5.1. A döntetlen-probléma kezelése és az osztályok súlyozása</w:t>
      </w:r>
    </w:p>
    <w:p w14:paraId="71BD719D" w14:textId="77777777" w:rsidR="003D7224" w:rsidRPr="003D7224" w:rsidRDefault="003D7224" w:rsidP="003D7224">
      <w:r w:rsidRPr="003D7224">
        <w:t>A Random Forest modellnél azonosított "Pontosság-paradoxon" feloldására, valamint a ritka kimenetelek (döntetlenek) sikeresebb előrejelzésére egy új algoritmust, a Logisztikus Regressziót (</w:t>
      </w:r>
      <w:proofErr w:type="spellStart"/>
      <w:r w:rsidRPr="003D7224">
        <w:t>Logistic</w:t>
      </w:r>
      <w:proofErr w:type="spellEnd"/>
      <w:r w:rsidRPr="003D7224">
        <w:t xml:space="preserve"> </w:t>
      </w:r>
      <w:proofErr w:type="spellStart"/>
      <w:r w:rsidRPr="003D7224">
        <w:t>Regression</w:t>
      </w:r>
      <w:proofErr w:type="spellEnd"/>
      <w:r w:rsidRPr="003D7224">
        <w:t>) is implementáltuk. Annak érdekében, hogy a modellt a döntetlenek megtalálására kényszerítsük, az osztályok kiegyenlített súlyozását (</w:t>
      </w:r>
      <w:proofErr w:type="spellStart"/>
      <w:r w:rsidRPr="003D7224">
        <w:t>class_weight</w:t>
      </w:r>
      <w:proofErr w:type="spellEnd"/>
      <w:r w:rsidRPr="003D7224">
        <w:t>='</w:t>
      </w:r>
      <w:proofErr w:type="spellStart"/>
      <w:r w:rsidRPr="003D7224">
        <w:t>balanced</w:t>
      </w:r>
      <w:proofErr w:type="spellEnd"/>
      <w:r w:rsidRPr="003D7224">
        <w:t>') alkalmaztuk, ami matematikailag nagyobb mértékben bünteti a ritka események tévesztését.</w:t>
      </w:r>
    </w:p>
    <w:p w14:paraId="0BBC8C99" w14:textId="77777777" w:rsidR="003D7224" w:rsidRPr="003D7224" w:rsidRDefault="003D7224" w:rsidP="003D7224">
      <w:pPr>
        <w:numPr>
          <w:ilvl w:val="0"/>
          <w:numId w:val="3"/>
        </w:numPr>
      </w:pPr>
      <w:r w:rsidRPr="003D7224">
        <w:rPr>
          <w:b/>
          <w:bCs/>
        </w:rPr>
        <w:t>Eredmény (</w:t>
      </w:r>
      <w:proofErr w:type="spellStart"/>
      <w:r w:rsidRPr="003D7224">
        <w:rPr>
          <w:b/>
          <w:bCs/>
        </w:rPr>
        <w:t>Accuracy</w:t>
      </w:r>
      <w:proofErr w:type="spellEnd"/>
      <w:r w:rsidRPr="003D7224">
        <w:rPr>
          <w:b/>
          <w:bCs/>
        </w:rPr>
        <w:t>):</w:t>
      </w:r>
      <w:r w:rsidRPr="003D7224">
        <w:t xml:space="preserve"> A modell globális pontossága az osztályok súlyozása miatt 49.56%-</w:t>
      </w:r>
      <w:proofErr w:type="spellStart"/>
      <w:r w:rsidRPr="003D7224">
        <w:t>ra</w:t>
      </w:r>
      <w:proofErr w:type="spellEnd"/>
      <w:r w:rsidRPr="003D7224">
        <w:t xml:space="preserve"> csökkent az előző 55.11%-</w:t>
      </w:r>
      <w:proofErr w:type="spellStart"/>
      <w:r w:rsidRPr="003D7224">
        <w:t>ról</w:t>
      </w:r>
      <w:proofErr w:type="spellEnd"/>
      <w:r w:rsidRPr="003D7224">
        <w:t>.</w:t>
      </w:r>
    </w:p>
    <w:p w14:paraId="5B6A8719" w14:textId="77777777" w:rsidR="003D7224" w:rsidRPr="003D7224" w:rsidRDefault="003D7224" w:rsidP="003D7224">
      <w:pPr>
        <w:numPr>
          <w:ilvl w:val="0"/>
          <w:numId w:val="3"/>
        </w:numPr>
      </w:pPr>
      <w:r w:rsidRPr="003D7224">
        <w:rPr>
          <w:b/>
          <w:bCs/>
        </w:rPr>
        <w:t>Kiértékelés (</w:t>
      </w:r>
      <w:proofErr w:type="spellStart"/>
      <w:r w:rsidRPr="003D7224">
        <w:rPr>
          <w:b/>
          <w:bCs/>
        </w:rPr>
        <w:t>Recall</w:t>
      </w:r>
      <w:proofErr w:type="spellEnd"/>
      <w:r w:rsidRPr="003D7224">
        <w:rPr>
          <w:b/>
          <w:bCs/>
        </w:rPr>
        <w:t xml:space="preserve"> trade-</w:t>
      </w:r>
      <w:proofErr w:type="spellStart"/>
      <w:r w:rsidRPr="003D7224">
        <w:rPr>
          <w:b/>
          <w:bCs/>
        </w:rPr>
        <w:t>off</w:t>
      </w:r>
      <w:proofErr w:type="spellEnd"/>
      <w:r w:rsidRPr="003D7224">
        <w:rPr>
          <w:b/>
          <w:bCs/>
        </w:rPr>
        <w:t>):</w:t>
      </w:r>
      <w:r w:rsidRPr="003D7224">
        <w:t xml:space="preserve"> A pontosság csökkenése ellenére a kísérlet elérte a célját. A 'D' (Döntetlen) kimenetel visszahívási aránya (</w:t>
      </w:r>
      <w:proofErr w:type="spellStart"/>
      <w:r w:rsidRPr="003D7224">
        <w:t>Recall</w:t>
      </w:r>
      <w:proofErr w:type="spellEnd"/>
      <w:r w:rsidRPr="003D7224">
        <w:t>) 0.00-ról 0.29-re ugrott, ami azt jelenti, hogy a modell a valós döntetlenek közel 30%-át sikeresen azonosította.</w:t>
      </w:r>
    </w:p>
    <w:p w14:paraId="20CDA8CB" w14:textId="77777777" w:rsidR="003D7224" w:rsidRPr="003D7224" w:rsidRDefault="003D7224" w:rsidP="003D7224">
      <w:pPr>
        <w:numPr>
          <w:ilvl w:val="0"/>
          <w:numId w:val="3"/>
        </w:numPr>
      </w:pPr>
      <w:r w:rsidRPr="003D7224">
        <w:rPr>
          <w:b/>
          <w:bCs/>
        </w:rPr>
        <w:t>Összehasonlítás:</w:t>
      </w:r>
      <w:r w:rsidRPr="003D7224">
        <w:t xml:space="preserve"> A két modell (Random Forest </w:t>
      </w:r>
      <w:proofErr w:type="spellStart"/>
      <w:r w:rsidRPr="003D7224">
        <w:t>vs</w:t>
      </w:r>
      <w:proofErr w:type="spellEnd"/>
      <w:r w:rsidRPr="003D7224">
        <w:t xml:space="preserve">. Logisztikus Regresszió) teljesítményének összehasonlítása hűen demonstrálja a gépi tanulás egyik alapvető kompromisszumát: ha a feladat a ritka sportesemények azonosítása, fel kell áldoznunk a globális metrikák (mint az </w:t>
      </w:r>
      <w:proofErr w:type="spellStart"/>
      <w:r w:rsidRPr="003D7224">
        <w:t>Accuracy</w:t>
      </w:r>
      <w:proofErr w:type="spellEnd"/>
      <w:r w:rsidRPr="003D7224">
        <w:t>) maximalizálását.</w:t>
      </w:r>
    </w:p>
    <w:p w14:paraId="0CD13E01" w14:textId="77777777" w:rsidR="003D7224" w:rsidRPr="003D7224" w:rsidRDefault="003D7224" w:rsidP="003D7224">
      <w:pPr>
        <w:rPr>
          <w:b/>
          <w:bCs/>
        </w:rPr>
      </w:pPr>
      <w:r w:rsidRPr="003D7224">
        <w:rPr>
          <w:b/>
          <w:bCs/>
        </w:rPr>
        <w:t xml:space="preserve">6. További modellezési irányok: Gólok számának </w:t>
      </w:r>
      <w:proofErr w:type="spellStart"/>
      <w:r w:rsidRPr="003D7224">
        <w:rPr>
          <w:b/>
          <w:bCs/>
        </w:rPr>
        <w:t>predikciója</w:t>
      </w:r>
      <w:proofErr w:type="spellEnd"/>
      <w:r w:rsidRPr="003D7224">
        <w:rPr>
          <w:b/>
          <w:bCs/>
        </w:rPr>
        <w:t xml:space="preserve"> (Over/</w:t>
      </w:r>
      <w:proofErr w:type="spellStart"/>
      <w:r w:rsidRPr="003D7224">
        <w:rPr>
          <w:b/>
          <w:bCs/>
        </w:rPr>
        <w:t>Under</w:t>
      </w:r>
      <w:proofErr w:type="spellEnd"/>
      <w:r w:rsidRPr="003D7224">
        <w:rPr>
          <w:b/>
          <w:bCs/>
        </w:rPr>
        <w:t xml:space="preserve"> 2.5)</w:t>
      </w:r>
    </w:p>
    <w:p w14:paraId="52446010" w14:textId="77777777" w:rsidR="003D7224" w:rsidRPr="003D7224" w:rsidRDefault="003D7224" w:rsidP="003D7224">
      <w:r w:rsidRPr="003D7224">
        <w:t xml:space="preserve">Mivel a labdarúgásban a háromkimenetelű (1X2) végeredmény megjóslása – elsősorban a döntetlenek hektikussága miatt – jelentős statisztikai akadályokba ütközik, a kutatás következő fázisában egy alternatív, bináris osztályozási problémát vizsgálunk. A </w:t>
      </w:r>
      <w:proofErr w:type="spellStart"/>
      <w:r w:rsidRPr="003D7224">
        <w:lastRenderedPageBreak/>
        <w:t>predikció</w:t>
      </w:r>
      <w:proofErr w:type="spellEnd"/>
      <w:r w:rsidRPr="003D7224">
        <w:t xml:space="preserve"> célváltozóját a mérkőzésen eső gólok számára (2.5 gól felett vagy alatt) módosítjuk, bemeneti változóként pedig a korábban kiszámolt csapatformákat és gólátlagokat használjuk. Célunk annak megállapítása, hogy egy leegyszerűsített (két kimenetelű) problémán a modellek képesek-e stabilabb és pontosabb előrejelzésre.</w:t>
      </w:r>
    </w:p>
    <w:p w14:paraId="04382BF2" w14:textId="77777777" w:rsidR="003D7224" w:rsidRPr="003D7224" w:rsidRDefault="003D7224" w:rsidP="003D7224">
      <w:pPr>
        <w:rPr>
          <w:b/>
          <w:bCs/>
        </w:rPr>
      </w:pPr>
      <w:r w:rsidRPr="003D7224">
        <w:rPr>
          <w:b/>
          <w:bCs/>
        </w:rPr>
        <w:t>6.1. Over/</w:t>
      </w:r>
      <w:proofErr w:type="spellStart"/>
      <w:r w:rsidRPr="003D7224">
        <w:rPr>
          <w:b/>
          <w:bCs/>
        </w:rPr>
        <w:t>Under</w:t>
      </w:r>
      <w:proofErr w:type="spellEnd"/>
      <w:r w:rsidRPr="003D7224">
        <w:rPr>
          <w:b/>
          <w:bCs/>
        </w:rPr>
        <w:t xml:space="preserve"> 2.5 </w:t>
      </w:r>
      <w:proofErr w:type="spellStart"/>
      <w:r w:rsidRPr="003D7224">
        <w:rPr>
          <w:b/>
          <w:bCs/>
        </w:rPr>
        <w:t>predikció</w:t>
      </w:r>
      <w:proofErr w:type="spellEnd"/>
      <w:r w:rsidRPr="003D7224">
        <w:rPr>
          <w:b/>
          <w:bCs/>
        </w:rPr>
        <w:t xml:space="preserve"> eredményei és kiértékelése</w:t>
      </w:r>
    </w:p>
    <w:p w14:paraId="79FA9530" w14:textId="77777777" w:rsidR="003D7224" w:rsidRPr="003D7224" w:rsidRDefault="003D7224" w:rsidP="003D7224">
      <w:r w:rsidRPr="003D7224">
        <w:t>A gólok számára fókuszáló Random Forest modell tesztelése igazolta az előzetes hipotézist: a feladat leegyszerűsítése (bináris osztályozás) javított az összteljesítményen.</w:t>
      </w:r>
    </w:p>
    <w:p w14:paraId="1D3A4E12" w14:textId="77777777" w:rsidR="003D7224" w:rsidRPr="003D7224" w:rsidRDefault="003D7224" w:rsidP="003D7224">
      <w:pPr>
        <w:numPr>
          <w:ilvl w:val="0"/>
          <w:numId w:val="4"/>
        </w:numPr>
      </w:pPr>
      <w:proofErr w:type="spellStart"/>
      <w:r w:rsidRPr="003D7224">
        <w:rPr>
          <w:b/>
          <w:bCs/>
        </w:rPr>
        <w:t>Összpontosság</w:t>
      </w:r>
      <w:proofErr w:type="spellEnd"/>
      <w:r w:rsidRPr="003D7224">
        <w:rPr>
          <w:b/>
          <w:bCs/>
        </w:rPr>
        <w:t xml:space="preserve"> (</w:t>
      </w:r>
      <w:proofErr w:type="spellStart"/>
      <w:r w:rsidRPr="003D7224">
        <w:rPr>
          <w:b/>
          <w:bCs/>
        </w:rPr>
        <w:t>Accuracy</w:t>
      </w:r>
      <w:proofErr w:type="spellEnd"/>
      <w:r w:rsidRPr="003D7224">
        <w:rPr>
          <w:b/>
          <w:bCs/>
        </w:rPr>
        <w:t>):</w:t>
      </w:r>
      <w:r w:rsidRPr="003D7224">
        <w:t xml:space="preserve"> A modell </w:t>
      </w:r>
      <w:r w:rsidRPr="003D7224">
        <w:rPr>
          <w:b/>
          <w:bCs/>
        </w:rPr>
        <w:t>56.44%</w:t>
      </w:r>
      <w:r w:rsidRPr="003D7224">
        <w:t>-os pontosságot ért el, ami meghaladja a végeredményre fókuszáló háromkimenetelű (1X2) alapmodellek teljesítményét.</w:t>
      </w:r>
    </w:p>
    <w:p w14:paraId="60D1D749" w14:textId="77777777" w:rsidR="003D7224" w:rsidRPr="003D7224" w:rsidRDefault="003D7224" w:rsidP="003D7224">
      <w:pPr>
        <w:numPr>
          <w:ilvl w:val="0"/>
          <w:numId w:val="4"/>
        </w:numPr>
      </w:pPr>
      <w:r w:rsidRPr="003D7224">
        <w:rPr>
          <w:b/>
          <w:bCs/>
        </w:rPr>
        <w:t>Osztálykiegyensúlyozatlanság (</w:t>
      </w:r>
      <w:proofErr w:type="spellStart"/>
      <w:r w:rsidRPr="003D7224">
        <w:rPr>
          <w:b/>
          <w:bCs/>
        </w:rPr>
        <w:t>Class</w:t>
      </w:r>
      <w:proofErr w:type="spellEnd"/>
      <w:r w:rsidRPr="003D7224">
        <w:rPr>
          <w:b/>
          <w:bCs/>
        </w:rPr>
        <w:t xml:space="preserve"> </w:t>
      </w:r>
      <w:proofErr w:type="spellStart"/>
      <w:r w:rsidRPr="003D7224">
        <w:rPr>
          <w:b/>
          <w:bCs/>
        </w:rPr>
        <w:t>Imbalance</w:t>
      </w:r>
      <w:proofErr w:type="spellEnd"/>
      <w:r w:rsidRPr="003D7224">
        <w:rPr>
          <w:b/>
          <w:bCs/>
        </w:rPr>
        <w:t>):</w:t>
      </w:r>
      <w:r w:rsidRPr="003D7224">
        <w:t xml:space="preserve"> A részletes metrikák megmutatták, hogy a Premier League teszthalmazában a gólgazdag kimenetelek (Over 2.5: 263 mérkőzés) dominálnak a kevés gólos (</w:t>
      </w:r>
      <w:proofErr w:type="spellStart"/>
      <w:r w:rsidRPr="003D7224">
        <w:t>Under</w:t>
      </w:r>
      <w:proofErr w:type="spellEnd"/>
      <w:r w:rsidRPr="003D7224">
        <w:t xml:space="preserve"> 2.5: 187 mérkőzés) találkozókkal szemben.</w:t>
      </w:r>
    </w:p>
    <w:p w14:paraId="6D3D080C" w14:textId="77777777" w:rsidR="003D7224" w:rsidRPr="003D7224" w:rsidRDefault="003D7224" w:rsidP="003D7224">
      <w:pPr>
        <w:numPr>
          <w:ilvl w:val="0"/>
          <w:numId w:val="4"/>
        </w:numPr>
      </w:pPr>
      <w:r w:rsidRPr="003D7224">
        <w:rPr>
          <w:b/>
          <w:bCs/>
        </w:rPr>
        <w:t>Modell viselkedése (</w:t>
      </w:r>
      <w:proofErr w:type="spellStart"/>
      <w:r w:rsidRPr="003D7224">
        <w:rPr>
          <w:b/>
          <w:bCs/>
        </w:rPr>
        <w:t>Recall</w:t>
      </w:r>
      <w:proofErr w:type="spellEnd"/>
      <w:r w:rsidRPr="003D7224">
        <w:rPr>
          <w:b/>
          <w:bCs/>
        </w:rPr>
        <w:t xml:space="preserve"> analízis):</w:t>
      </w:r>
      <w:r w:rsidRPr="003D7224">
        <w:t xml:space="preserve"> Az algoritmus rendkívül magas hatékonysággal (0.87-es </w:t>
      </w:r>
      <w:proofErr w:type="spellStart"/>
      <w:r w:rsidRPr="003D7224">
        <w:t>Recall</w:t>
      </w:r>
      <w:proofErr w:type="spellEnd"/>
      <w:r w:rsidRPr="003D7224">
        <w:t xml:space="preserve">) azonosította a legalább 3 gólt hozó mérkőzéseket, azonban a kevés gólos meccsek </w:t>
      </w:r>
      <w:proofErr w:type="spellStart"/>
      <w:r w:rsidRPr="003D7224">
        <w:t>predikciója</w:t>
      </w:r>
      <w:proofErr w:type="spellEnd"/>
      <w:r w:rsidRPr="003D7224">
        <w:t xml:space="preserve"> (0.13-as </w:t>
      </w:r>
      <w:proofErr w:type="spellStart"/>
      <w:r w:rsidRPr="003D7224">
        <w:t>Recall</w:t>
      </w:r>
      <w:proofErr w:type="spellEnd"/>
      <w:r w:rsidRPr="003D7224">
        <w:t>) komoly akadályt jelentett számára. A modell ismételten a többségi osztály (</w:t>
      </w:r>
      <w:proofErr w:type="spellStart"/>
      <w:r w:rsidRPr="003D7224">
        <w:t>majority</w:t>
      </w:r>
      <w:proofErr w:type="spellEnd"/>
      <w:r w:rsidRPr="003D7224">
        <w:t xml:space="preserve"> </w:t>
      </w:r>
      <w:proofErr w:type="spellStart"/>
      <w:r w:rsidRPr="003D7224">
        <w:t>class</w:t>
      </w:r>
      <w:proofErr w:type="spellEnd"/>
      <w:r w:rsidRPr="003D7224">
        <w:t>) túlbecslésével próbálta maximalizálni a globális pontosságot.</w:t>
      </w:r>
    </w:p>
    <w:p w14:paraId="596AB037" w14:textId="77777777" w:rsidR="003D7224" w:rsidRPr="003D7224" w:rsidRDefault="003D7224" w:rsidP="003D7224">
      <w:r w:rsidRPr="003D7224">
        <w:rPr>
          <w:b/>
          <w:bCs/>
        </w:rPr>
        <w:t>Összegzés és jövőbeli fejlesztési lehetőségek</w:t>
      </w:r>
      <w:r w:rsidRPr="003D7224">
        <w:t xml:space="preserve"> A gépi tanulási kísérletek rávilágítottak a labdarúgó mérkőzések kimenetelének magas fokú varianciájára és kiszámíthatatlanságára. Bár a származtatott formamutatók és statisztikai átlagok javítják a </w:t>
      </w:r>
      <w:proofErr w:type="spellStart"/>
      <w:r w:rsidRPr="003D7224">
        <w:t>predikciós</w:t>
      </w:r>
      <w:proofErr w:type="spellEnd"/>
      <w:r w:rsidRPr="003D7224">
        <w:t xml:space="preserve"> esélyeket, a modellek hajlamosak a ritka események (döntetlen, kevés gól) </w:t>
      </w:r>
      <w:proofErr w:type="spellStart"/>
      <w:r w:rsidRPr="003D7224">
        <w:t>alulbecslésére</w:t>
      </w:r>
      <w:proofErr w:type="spellEnd"/>
      <w:r w:rsidRPr="003D7224">
        <w:t xml:space="preserve">. A jövőbeli kutatások iránya ezen anomáliák finomhangolása (pl. SMOTE adatkiegészítés, </w:t>
      </w:r>
      <w:proofErr w:type="spellStart"/>
      <w:r w:rsidRPr="003D7224">
        <w:t>XGBoost</w:t>
      </w:r>
      <w:proofErr w:type="spellEnd"/>
      <w:r w:rsidRPr="003D7224">
        <w:t xml:space="preserve"> algoritmusok), valamint még komplexebb jellemzők (pl. </w:t>
      </w:r>
      <w:proofErr w:type="spellStart"/>
      <w:r w:rsidRPr="003D7224">
        <w:t>Expected</w:t>
      </w:r>
      <w:proofErr w:type="spellEnd"/>
      <w:r w:rsidRPr="003D7224">
        <w:t xml:space="preserve"> </w:t>
      </w:r>
      <w:proofErr w:type="spellStart"/>
      <w:r w:rsidRPr="003D7224">
        <w:t>Goals</w:t>
      </w:r>
      <w:proofErr w:type="spellEnd"/>
      <w:r w:rsidRPr="003D7224">
        <w:t xml:space="preserve"> - </w:t>
      </w:r>
      <w:proofErr w:type="spellStart"/>
      <w:r w:rsidRPr="003D7224">
        <w:t>xG</w:t>
      </w:r>
      <w:proofErr w:type="spellEnd"/>
      <w:r w:rsidRPr="003D7224">
        <w:t>, játékoshiányzások) integrálása lehet.</w:t>
      </w:r>
    </w:p>
    <w:p w14:paraId="75A513FB" w14:textId="77777777" w:rsidR="00DD1811" w:rsidRDefault="00DD1811"/>
    <w:sectPr w:rsidR="00DD18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5BF"/>
    <w:multiLevelType w:val="multilevel"/>
    <w:tmpl w:val="428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51B4F"/>
    <w:multiLevelType w:val="multilevel"/>
    <w:tmpl w:val="D81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24885"/>
    <w:multiLevelType w:val="multilevel"/>
    <w:tmpl w:val="B63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833D5"/>
    <w:multiLevelType w:val="multilevel"/>
    <w:tmpl w:val="7A7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67893">
    <w:abstractNumId w:val="1"/>
  </w:num>
  <w:num w:numId="2" w16cid:durableId="1238638360">
    <w:abstractNumId w:val="3"/>
  </w:num>
  <w:num w:numId="3" w16cid:durableId="685599381">
    <w:abstractNumId w:val="0"/>
  </w:num>
  <w:num w:numId="4" w16cid:durableId="746805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C1"/>
    <w:rsid w:val="00024430"/>
    <w:rsid w:val="003D7224"/>
    <w:rsid w:val="00963FC1"/>
    <w:rsid w:val="00CA0D51"/>
    <w:rsid w:val="00DD1811"/>
    <w:rsid w:val="00E0493E"/>
    <w:rsid w:val="00F5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F8335"/>
  <w15:chartTrackingRefBased/>
  <w15:docId w15:val="{A3D8E9C4-D133-4972-BC8F-EB4B816B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3FC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3FC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3FC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3FC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3FC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3FC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3FC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3FC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3FC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3FC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814</Words>
  <Characters>5619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Nemmatee@sulid.hu</dc:creator>
  <cp:keywords/>
  <dc:description/>
  <cp:lastModifiedBy>Nemmatee@sulid.hu</cp:lastModifiedBy>
  <cp:revision>2</cp:revision>
  <dcterms:created xsi:type="dcterms:W3CDTF">2026-03-17T22:27:00Z</dcterms:created>
  <dcterms:modified xsi:type="dcterms:W3CDTF">2026-03-17T23:16:00Z</dcterms:modified>
</cp:coreProperties>
</file>