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2B" w:rsidRDefault="00906E2F" w:rsidP="00906E2F">
      <w:pPr>
        <w:pStyle w:val="a3"/>
      </w:pPr>
      <w:r>
        <w:t>Лабораторная работа по криптографии</w:t>
      </w:r>
      <w:r w:rsidRPr="00B6073A">
        <w:t xml:space="preserve"> </w:t>
      </w:r>
      <w:r>
        <w:t xml:space="preserve">№1 </w:t>
      </w:r>
    </w:p>
    <w:p w:rsidR="00906E2F" w:rsidRDefault="00906E2F" w:rsidP="00906E2F">
      <w:pPr>
        <w:pStyle w:val="a3"/>
      </w:pPr>
      <w:r>
        <w:t xml:space="preserve">Алгоритм </w:t>
      </w:r>
      <w:r>
        <w:rPr>
          <w:lang w:val="en-US"/>
        </w:rPr>
        <w:t>RSA</w:t>
      </w:r>
    </w:p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 w:rsidP="00906E2F">
      <w:pPr>
        <w:jc w:val="right"/>
      </w:pPr>
    </w:p>
    <w:p w:rsidR="00906E2F" w:rsidRDefault="00906E2F" w:rsidP="00906E2F">
      <w:pPr>
        <w:jc w:val="right"/>
      </w:pPr>
      <w:r>
        <w:t>Автор: Гашков С.П., гр.22305</w:t>
      </w:r>
    </w:p>
    <w:p w:rsidR="00906E2F" w:rsidRDefault="00906E2F" w:rsidP="00906E2F">
      <w:pPr>
        <w:jc w:val="right"/>
      </w:pPr>
      <w:r>
        <w:t xml:space="preserve">22.02.2024 </w:t>
      </w:r>
    </w:p>
    <w:p w:rsidR="00906E2F" w:rsidRDefault="00906E2F"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Формулировка задания</w:t>
      </w:r>
    </w:p>
    <w:p w:rsidR="00906E2F" w:rsidRDefault="00906E2F" w:rsidP="00906E2F">
      <w:r>
        <w:t>Вариант 1.7.</w:t>
      </w:r>
    </w:p>
    <w:p w:rsidR="00906E2F" w:rsidRDefault="00906E2F" w:rsidP="00906E2F">
      <w:r>
        <w:t xml:space="preserve">Напишите программу формирования цифровой подписи алгоритмом RSA. Рекомендуется </w:t>
      </w:r>
    </w:p>
    <w:p w:rsidR="00906E2F" w:rsidRDefault="00906E2F" w:rsidP="00906E2F">
      <w:r>
        <w:t xml:space="preserve">использовать библиотеку для работы с длинными числами. В случае применения этой </w:t>
      </w:r>
    </w:p>
    <w:p w:rsidR="00906E2F" w:rsidRDefault="00906E2F" w:rsidP="00906E2F">
      <w:r>
        <w:t xml:space="preserve">библиотеки разрешается использовать функции сложения, вычитания, умножения, </w:t>
      </w:r>
    </w:p>
    <w:p w:rsidR="00906E2F" w:rsidRDefault="00906E2F" w:rsidP="00906E2F">
      <w:r>
        <w:t xml:space="preserve">целочисленного деления, вычисления остатка от деления. Функции возведения числа </w:t>
      </w:r>
      <w:proofErr w:type="gramStart"/>
      <w:r>
        <w:t>в</w:t>
      </w:r>
      <w:proofErr w:type="gramEnd"/>
      <w:r>
        <w:t xml:space="preserve"> </w:t>
      </w:r>
    </w:p>
    <w:p w:rsidR="00906E2F" w:rsidRDefault="00906E2F" w:rsidP="00906E2F">
      <w:r>
        <w:t xml:space="preserve">степень, нахождения наибольшего общего делителя, обратного элемента </w:t>
      </w:r>
      <w:proofErr w:type="gramStart"/>
      <w:r>
        <w:t>в</w:t>
      </w:r>
      <w:proofErr w:type="gramEnd"/>
      <w:r>
        <w:t xml:space="preserve"> </w:t>
      </w:r>
    </w:p>
    <w:p w:rsidR="00906E2F" w:rsidRDefault="00906E2F" w:rsidP="00906E2F">
      <w:r>
        <w:t xml:space="preserve">мультипликативной группе вычетов, генерации простого числа реализовать </w:t>
      </w:r>
    </w:p>
    <w:p w:rsidR="00906E2F" w:rsidRDefault="00906E2F" w:rsidP="00906E2F">
      <w:r>
        <w:t>самостоятельно. Для ускорения вычислений использовать китайскую теорему об остатках.</w:t>
      </w:r>
    </w:p>
    <w:p w:rsidR="00906E2F" w:rsidRDefault="00906E2F" w:rsidP="00906E2F">
      <w:r>
        <w:t>Выполняемые функции программы:</w:t>
      </w:r>
    </w:p>
    <w:p w:rsidR="00906E2F" w:rsidRDefault="00906E2F" w:rsidP="00906E2F">
      <w:pPr>
        <w:pStyle w:val="a7"/>
        <w:numPr>
          <w:ilvl w:val="0"/>
          <w:numId w:val="2"/>
        </w:numPr>
      </w:pPr>
      <w:r>
        <w:t>генерация пары открытый/закрытый ключ, число e должно генерироваться после вычисления p и q;</w:t>
      </w:r>
    </w:p>
    <w:p w:rsidR="00906E2F" w:rsidRDefault="00906E2F" w:rsidP="00906E2F">
      <w:pPr>
        <w:pStyle w:val="a7"/>
        <w:numPr>
          <w:ilvl w:val="0"/>
          <w:numId w:val="2"/>
        </w:numPr>
      </w:pPr>
      <w:r>
        <w:t>получения цифровой подписи для сообщения (целого числа);</w:t>
      </w:r>
    </w:p>
    <w:p w:rsidR="00906E2F" w:rsidRPr="00906E2F" w:rsidRDefault="00906E2F" w:rsidP="00906E2F">
      <w:pPr>
        <w:pStyle w:val="a7"/>
        <w:numPr>
          <w:ilvl w:val="0"/>
          <w:numId w:val="2"/>
        </w:numPr>
      </w:pPr>
      <w:r>
        <w:t>проверки цифровой подписи для данного сообщения (целого числа).</w:t>
      </w:r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Описание метода решения</w:t>
      </w:r>
    </w:p>
    <w:p w:rsidR="00B6073A" w:rsidRPr="00B6073A" w:rsidRDefault="00B6073A" w:rsidP="00B6073A">
      <w:r w:rsidRPr="002516D4">
        <w:rPr>
          <w:b/>
          <w:i/>
          <w:sz w:val="32"/>
          <w:szCs w:val="32"/>
        </w:rPr>
        <w:t>Алгоритм:</w:t>
      </w:r>
      <w:r w:rsidRPr="002516D4">
        <w:br/>
      </w:r>
      <w:r>
        <w:t xml:space="preserve">1. </w:t>
      </w:r>
      <w:r>
        <w:t xml:space="preserve">Выбрать два больших простых числа </w:t>
      </w:r>
      <w:r>
        <w:rPr>
          <w:lang w:val="en-US"/>
        </w:rPr>
        <w:t>p</w:t>
      </w:r>
      <w:r w:rsidRPr="00B6073A">
        <w:t xml:space="preserve"> </w:t>
      </w:r>
      <w:r>
        <w:t xml:space="preserve">и </w:t>
      </w:r>
      <w:r>
        <w:rPr>
          <w:lang w:val="en-US"/>
        </w:rPr>
        <w:t>q</w:t>
      </w:r>
      <w:r>
        <w:t>, не равных друг другу</w:t>
      </w:r>
    </w:p>
    <w:p w:rsidR="00B6073A" w:rsidRPr="00B6073A" w:rsidRDefault="00B6073A" w:rsidP="00B6073A">
      <w:r>
        <w:t xml:space="preserve">2. </w:t>
      </w:r>
      <w:proofErr w:type="spellStart"/>
      <w:r>
        <w:t>Криптомодуль</w:t>
      </w:r>
      <w:proofErr w:type="spellEnd"/>
      <w:r>
        <w:t xml:space="preserve"> </w:t>
      </w:r>
      <w:r>
        <w:rPr>
          <w:lang w:val="en-US"/>
        </w:rPr>
        <w:t>n</w:t>
      </w:r>
      <w:r w:rsidRPr="00BA0F9C">
        <w:t xml:space="preserve"> = </w:t>
      </w:r>
      <w:r>
        <w:rPr>
          <w:lang w:val="en-US"/>
        </w:rPr>
        <w:t>p</w:t>
      </w:r>
      <w:r w:rsidRPr="00BA0F9C">
        <w:t xml:space="preserve"> * </w:t>
      </w:r>
      <w:r>
        <w:rPr>
          <w:lang w:val="en-US"/>
        </w:rPr>
        <w:t>q</w:t>
      </w:r>
    </w:p>
    <w:p w:rsidR="00B6073A" w:rsidRDefault="00B6073A" w:rsidP="00B6073A">
      <w:r>
        <w:t xml:space="preserve">3. </w:t>
      </w:r>
      <w:r>
        <w:t>Функция Эйлера:</w:t>
      </w:r>
      <w:r>
        <w:t xml:space="preserve"> φ(n) = (p − 1)(q − 1).</w:t>
      </w:r>
    </w:p>
    <w:p w:rsidR="00BA0F9C" w:rsidRDefault="00B6073A" w:rsidP="00B6073A">
      <w:r>
        <w:t xml:space="preserve">4. </w:t>
      </w:r>
      <w:r w:rsidR="00BA0F9C">
        <w:t xml:space="preserve">Подбираем небольшое нечётное </w:t>
      </w:r>
      <w:r w:rsidR="00BA0F9C">
        <w:rPr>
          <w:lang w:val="en-US"/>
        </w:rPr>
        <w:t>e</w:t>
      </w:r>
      <w:r w:rsidR="00BA0F9C" w:rsidRPr="00BA0F9C">
        <w:t xml:space="preserve">, </w:t>
      </w:r>
      <w:r w:rsidR="00BA0F9C">
        <w:t>взаимно простое с φ(n),</w:t>
      </w:r>
    </w:p>
    <w:p w:rsidR="00B6073A" w:rsidRPr="00BA0F9C" w:rsidRDefault="00B6073A" w:rsidP="00B6073A">
      <w:r w:rsidRPr="00BA0F9C">
        <w:t xml:space="preserve">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d=e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φ(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A0F9C">
        <w:t>.</w:t>
      </w:r>
    </w:p>
    <w:p w:rsidR="00B6073A" w:rsidRDefault="00B6073A" w:rsidP="00B6073A">
      <w:r>
        <w:t xml:space="preserve">6. </w:t>
      </w:r>
      <w:r w:rsidR="00BA0F9C">
        <w:t>Открытый ключ - пара</w:t>
      </w:r>
      <w:r>
        <w:t xml:space="preserve"> (e, n).</w:t>
      </w:r>
    </w:p>
    <w:p w:rsidR="00BA0F9C" w:rsidRDefault="00B6073A" w:rsidP="00B6073A">
      <w:r>
        <w:t xml:space="preserve">7. </w:t>
      </w:r>
      <w:r w:rsidR="00BA0F9C">
        <w:t xml:space="preserve">Закрытый ключ – пара </w:t>
      </w:r>
      <w:r>
        <w:t>(d, n).</w:t>
      </w:r>
    </w:p>
    <w:p w:rsidR="00BA0F9C" w:rsidRPr="002516D4" w:rsidRDefault="00BA0F9C" w:rsidP="00BA0F9C">
      <w:pPr>
        <w:rPr>
          <w:b/>
          <w:i/>
          <w:sz w:val="32"/>
          <w:szCs w:val="32"/>
        </w:rPr>
      </w:pPr>
      <w:r w:rsidRPr="002516D4">
        <w:rPr>
          <w:b/>
          <w:i/>
          <w:sz w:val="32"/>
          <w:szCs w:val="32"/>
        </w:rPr>
        <w:t>Использование алгоритма:</w:t>
      </w:r>
    </w:p>
    <w:p w:rsidR="00B6073A" w:rsidRDefault="00BA0F9C" w:rsidP="00BA0F9C">
      <w:r>
        <w:t>Шифровка сообщения</w:t>
      </w:r>
      <w:r w:rsidR="00B6073A">
        <w:t xml:space="preserve"> M (M </w:t>
      </w:r>
      <w:r>
        <w:t>- число</w:t>
      </w:r>
      <w:r w:rsidR="00B6073A" w:rsidRPr="00BA0F9C">
        <w:t>):</w:t>
      </w:r>
    </w:p>
    <w:p w:rsidR="00BA0F9C" w:rsidRPr="00BA0F9C" w:rsidRDefault="00BA0F9C" w:rsidP="00BA0F9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B6073A" w:rsidRDefault="00BA0F9C" w:rsidP="00B6073A">
      <w:r>
        <w:t>Дешифровка сообщения</w:t>
      </w:r>
      <w:r w:rsidR="00B6073A" w:rsidRPr="00BA0F9C">
        <w:t xml:space="preserve"> </w:t>
      </w:r>
      <w:r w:rsidR="00B6073A" w:rsidRPr="00B6073A">
        <w:rPr>
          <w:lang w:val="en-US"/>
        </w:rPr>
        <w:t>C</w:t>
      </w:r>
      <w:r w:rsidR="00B6073A" w:rsidRPr="00BA0F9C">
        <w:t>:</w:t>
      </w:r>
    </w:p>
    <w:p w:rsidR="00BA0F9C" w:rsidRPr="00BA0F9C" w:rsidRDefault="00BA0F9C" w:rsidP="00B6073A">
      <m:oMathPara>
        <m:oMathParaPr>
          <m:jc m:val="left"/>
        </m:oMathParaPr>
        <m:oMath>
          <m:r>
            <w:rPr>
              <w:rFonts w:ascii="Cambria Math" w:hAnsi="Cambria Math"/>
            </w:rPr>
            <m:t>M=D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B6073A" w:rsidRDefault="00BA0F9C" w:rsidP="00BA0F9C">
      <w:r>
        <w:t>Для добавления к сообщению</w:t>
      </w:r>
      <w:r w:rsidR="00B6073A" w:rsidRPr="00BA0F9C">
        <w:t xml:space="preserve"> </w:t>
      </w:r>
      <w:r w:rsidR="00B6073A" w:rsidRPr="00B6073A">
        <w:rPr>
          <w:lang w:val="en-US"/>
        </w:rPr>
        <w:t>M</w:t>
      </w:r>
      <w:r w:rsidR="00B6073A" w:rsidRPr="00BA0F9C">
        <w:t xml:space="preserve"> </w:t>
      </w:r>
      <w:r>
        <w:t>цифровой подписи</w:t>
      </w:r>
      <w:r w:rsidR="00B6073A" w:rsidRPr="00BA0F9C">
        <w:t>:</w:t>
      </w:r>
    </w:p>
    <w:p w:rsidR="00BA0F9C" w:rsidRPr="00BA0F9C" w:rsidRDefault="00BA0F9C" w:rsidP="00BA0F9C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lang w:val="en-US"/>
            </w:rPr>
            <m:t>mod n</m:t>
          </m:r>
        </m:oMath>
      </m:oMathPara>
    </w:p>
    <w:p w:rsidR="00B6073A" w:rsidRDefault="00BA0F9C" w:rsidP="00B6073A">
      <w:r>
        <w:t xml:space="preserve">Для проверки цифровой подписи </w:t>
      </w:r>
      <w:r w:rsidR="00B6073A">
        <w:t>σ</w:t>
      </w:r>
      <w:r w:rsidR="00B6073A" w:rsidRPr="00BA0F9C">
        <w:t>:</w:t>
      </w:r>
    </w:p>
    <w:p w:rsidR="002516D4" w:rsidRPr="002516D4" w:rsidRDefault="002516D4" w:rsidP="00B6073A">
      <w:pPr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mod n</m:t>
          </m:r>
        </m:oMath>
      </m:oMathPara>
    </w:p>
    <w:p w:rsidR="00906E2F" w:rsidRPr="002516D4" w:rsidRDefault="002516D4" w:rsidP="00906E2F">
      <w:r>
        <w:t>Если</w:t>
      </w:r>
      <w:r w:rsidR="00B6073A" w:rsidRPr="002516D4">
        <w:t xml:space="preserve"> </w:t>
      </w:r>
      <w:r w:rsidR="00B6073A" w:rsidRPr="00B6073A">
        <w:rPr>
          <w:lang w:val="en-US"/>
        </w:rPr>
        <w:t>M</w:t>
      </w:r>
      <w:r w:rsidR="00B6073A" w:rsidRPr="002516D4">
        <w:t xml:space="preserve"> = </w:t>
      </w:r>
      <w:r w:rsidR="00B6073A" w:rsidRPr="00B6073A">
        <w:rPr>
          <w:lang w:val="en-US"/>
        </w:rPr>
        <w:t>M</w:t>
      </w:r>
      <w:r w:rsidRPr="002516D4">
        <w:t xml:space="preserve">’, </w:t>
      </w:r>
      <w:r>
        <w:t>то подпись верна.</w:t>
      </w:r>
      <w:r w:rsidR="00906E2F"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Примеры кода</w:t>
      </w:r>
    </w:p>
    <w:p w:rsidR="002516D4" w:rsidRDefault="002516D4" w:rsidP="002516D4">
      <w:r w:rsidRPr="002516D4">
        <w:drawing>
          <wp:inline distT="0" distB="0" distL="0" distR="0" wp14:anchorId="5AF2F70E" wp14:editId="74E9FB4E">
            <wp:extent cx="5940425" cy="2324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D4" w:rsidRDefault="002516D4" w:rsidP="002516D4">
      <w:r w:rsidRPr="002516D4">
        <w:drawing>
          <wp:inline distT="0" distB="0" distL="0" distR="0" wp14:anchorId="28FE32F9" wp14:editId="7DB31F87">
            <wp:extent cx="5940425" cy="3765110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D4" w:rsidRPr="002516D4" w:rsidRDefault="002516D4" w:rsidP="002516D4">
      <w:r w:rsidRPr="002516D4">
        <w:lastRenderedPageBreak/>
        <w:drawing>
          <wp:inline distT="0" distB="0" distL="0" distR="0" wp14:anchorId="0866AC2C" wp14:editId="07DEAB6A">
            <wp:extent cx="4944165" cy="56776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Тестовые данные</w:t>
      </w:r>
    </w:p>
    <w:p w:rsidR="002516D4" w:rsidRDefault="002516D4" w:rsidP="002516D4">
      <w:pPr>
        <w:pStyle w:val="a7"/>
        <w:numPr>
          <w:ilvl w:val="1"/>
          <w:numId w:val="1"/>
        </w:numPr>
      </w:pPr>
      <w:r>
        <w:t>Шифровка/дешифровка строки – позитивный тест</w:t>
      </w:r>
    </w:p>
    <w:p w:rsidR="002516D4" w:rsidRDefault="002516D4" w:rsidP="002516D4">
      <w:pPr>
        <w:pStyle w:val="a7"/>
        <w:numPr>
          <w:ilvl w:val="1"/>
          <w:numId w:val="1"/>
        </w:numPr>
      </w:pPr>
      <w:r>
        <w:t>Получение подписи/проверка подписи – позитивный тест</w:t>
      </w:r>
    </w:p>
    <w:p w:rsidR="002516D4" w:rsidRPr="002516D4" w:rsidRDefault="002516D4" w:rsidP="002516D4">
      <w:pPr>
        <w:pStyle w:val="a7"/>
        <w:numPr>
          <w:ilvl w:val="1"/>
          <w:numId w:val="1"/>
        </w:numPr>
      </w:pPr>
      <w:r>
        <w:t>Проверка заведомо неправильной подписи – негативный тест</w:t>
      </w:r>
    </w:p>
    <w:p w:rsidR="002516D4" w:rsidRPr="002516D4" w:rsidRDefault="002516D4" w:rsidP="002516D4">
      <w:r w:rsidRPr="002516D4">
        <w:drawing>
          <wp:inline distT="0" distB="0" distL="0" distR="0" wp14:anchorId="14E822ED" wp14:editId="232695C5">
            <wp:extent cx="5940425" cy="468171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 xml:space="preserve">Ссылка на </w:t>
      </w:r>
      <w:proofErr w:type="spellStart"/>
      <w:r>
        <w:t>репозиторий</w:t>
      </w:r>
      <w:proofErr w:type="spellEnd"/>
    </w:p>
    <w:p w:rsidR="00D92CCF" w:rsidRDefault="00D92CCF" w:rsidP="00D92CCF">
      <w:pPr>
        <w:rPr>
          <w:lang w:val="en-US"/>
        </w:rPr>
      </w:pPr>
      <w:hyperlink r:id="rId10" w:history="1">
        <w:r w:rsidRPr="00640052">
          <w:rPr>
            <w:rStyle w:val="ab"/>
            <w:lang w:val="en-US"/>
          </w:rPr>
          <w:t>https://github.com/Nemo121007/cryptograp</w:t>
        </w:r>
        <w:bookmarkStart w:id="0" w:name="_GoBack"/>
        <w:bookmarkEnd w:id="0"/>
        <w:r w:rsidRPr="00640052">
          <w:rPr>
            <w:rStyle w:val="ab"/>
            <w:lang w:val="en-US"/>
          </w:rPr>
          <w:t>h</w:t>
        </w:r>
        <w:r w:rsidRPr="00640052">
          <w:rPr>
            <w:rStyle w:val="ab"/>
            <w:lang w:val="en-US"/>
          </w:rPr>
          <w:t>y.git</w:t>
        </w:r>
      </w:hyperlink>
    </w:p>
    <w:p w:rsidR="00D92CCF" w:rsidRPr="00D92CCF" w:rsidRDefault="00D92CCF" w:rsidP="00D92CCF">
      <w:pPr>
        <w:rPr>
          <w:lang w:val="en-US"/>
        </w:rPr>
      </w:pPr>
    </w:p>
    <w:p w:rsidR="00906E2F" w:rsidRPr="00D92CCF" w:rsidRDefault="00906E2F" w:rsidP="00906E2F">
      <w:pPr>
        <w:pStyle w:val="a5"/>
        <w:numPr>
          <w:ilvl w:val="0"/>
          <w:numId w:val="0"/>
        </w:numPr>
        <w:ind w:left="720"/>
        <w:rPr>
          <w:lang w:val="en-US"/>
        </w:rPr>
      </w:pPr>
      <w:r w:rsidRPr="00D92CCF">
        <w:rPr>
          <w:lang w:val="en-US"/>
        </w:rPr>
        <w:t xml:space="preserve"> </w:t>
      </w:r>
    </w:p>
    <w:sectPr w:rsidR="00906E2F" w:rsidRPr="00D9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5F87"/>
    <w:multiLevelType w:val="hybridMultilevel"/>
    <w:tmpl w:val="1D0217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A6474"/>
    <w:multiLevelType w:val="hybridMultilevel"/>
    <w:tmpl w:val="DCF4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58"/>
    <w:rsid w:val="00040423"/>
    <w:rsid w:val="002516D4"/>
    <w:rsid w:val="002F1758"/>
    <w:rsid w:val="00566328"/>
    <w:rsid w:val="00906E2F"/>
    <w:rsid w:val="009E75FC"/>
    <w:rsid w:val="00B6073A"/>
    <w:rsid w:val="00B86855"/>
    <w:rsid w:val="00BA0F9C"/>
    <w:rsid w:val="00D44F6C"/>
    <w:rsid w:val="00D92CCF"/>
    <w:rsid w:val="00E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mo121007/cryptograph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4</cp:revision>
  <dcterms:created xsi:type="dcterms:W3CDTF">2024-02-22T14:28:00Z</dcterms:created>
  <dcterms:modified xsi:type="dcterms:W3CDTF">2024-02-22T16:02:00Z</dcterms:modified>
</cp:coreProperties>
</file>