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6D8D" w14:textId="41787CA1" w:rsidR="00932BBD" w:rsidRDefault="00932BBD" w:rsidP="00932BBD">
      <w:pPr>
        <w:pStyle w:val="ListParagraph"/>
        <w:numPr>
          <w:ilvl w:val="0"/>
          <w:numId w:val="1"/>
        </w:numPr>
        <w:rPr>
          <w:rFonts w:hint="eastAsia"/>
        </w:rPr>
      </w:pPr>
      <w:r>
        <w:rPr>
          <w:rFonts w:hint="eastAsia"/>
        </w:rPr>
        <w:t>(10</w:t>
      </w:r>
      <w:r>
        <w:rPr>
          <w:rFonts w:hint="eastAsia"/>
        </w:rPr>
        <w:t>分）使客户能够与你的网站互动，并在那里创建账户。</w:t>
      </w:r>
    </w:p>
    <w:p w14:paraId="12EA9D22" w14:textId="32A8D819" w:rsidR="00932BBD" w:rsidRDefault="00932BBD" w:rsidP="00932BBD">
      <w:pPr>
        <w:ind w:left="360"/>
        <w:rPr>
          <w:rFonts w:hint="eastAsia"/>
        </w:rPr>
      </w:pPr>
      <w:r>
        <w:rPr>
          <w:rFonts w:hint="eastAsia"/>
        </w:rPr>
        <w:t>维护你的</w:t>
      </w:r>
      <w:r>
        <w:rPr>
          <w:rFonts w:hint="eastAsia"/>
        </w:rPr>
        <w:t>Big Bucks</w:t>
      </w:r>
      <w:r>
        <w:rPr>
          <w:rFonts w:hint="eastAsia"/>
        </w:rPr>
        <w:t>网站的一个运行实例，在你从杜克大学虚拟计算经理</w:t>
      </w:r>
      <w:r>
        <w:t>(</w:t>
      </w:r>
      <w:r w:rsidRPr="00932BBD">
        <w:rPr>
          <w:color w:val="FF0000"/>
        </w:rPr>
        <w:t>VCM</w:t>
      </w:r>
      <w:r>
        <w:t>)</w:t>
      </w:r>
      <w:r>
        <w:rPr>
          <w:rFonts w:hint="eastAsia"/>
        </w:rPr>
        <w:t>那里获得的生产服务器上运行。</w:t>
      </w:r>
    </w:p>
    <w:p w14:paraId="4D9ACBD6" w14:textId="77777777" w:rsidR="00932BBD" w:rsidRDefault="00932BBD" w:rsidP="00932BBD">
      <w:pPr>
        <w:ind w:left="360"/>
        <w:rPr>
          <w:rFonts w:hint="eastAsia"/>
        </w:rPr>
      </w:pPr>
      <w:r>
        <w:rPr>
          <w:rFonts w:hint="eastAsia"/>
        </w:rPr>
        <w:t>我们设计的每周作业为你提供了如何使用</w:t>
      </w:r>
      <w:r>
        <w:rPr>
          <w:rFonts w:hint="eastAsia"/>
        </w:rPr>
        <w:t>Django</w:t>
      </w:r>
      <w:r>
        <w:rPr>
          <w:rFonts w:hint="eastAsia"/>
        </w:rPr>
        <w:t>和</w:t>
      </w:r>
      <w:r>
        <w:rPr>
          <w:rFonts w:hint="eastAsia"/>
        </w:rPr>
        <w:t>Flask</w:t>
      </w:r>
      <w:r>
        <w:rPr>
          <w:rFonts w:hint="eastAsia"/>
        </w:rPr>
        <w:t>构建应用程序的例子。如果你有想考虑的替代方案，请尽快提请老师注意。</w:t>
      </w:r>
      <w:r>
        <w:rPr>
          <w:rFonts w:hint="eastAsia"/>
        </w:rPr>
        <w:t xml:space="preserve"> </w:t>
      </w:r>
      <w:r>
        <w:rPr>
          <w:rFonts w:hint="eastAsia"/>
        </w:rPr>
        <w:t>改编示例代码，或从头开始，以满足</w:t>
      </w:r>
      <w:r>
        <w:rPr>
          <w:rFonts w:hint="eastAsia"/>
        </w:rPr>
        <w:t xml:space="preserve"> "Big Bucks</w:t>
      </w:r>
      <w:r>
        <w:rPr>
          <w:rFonts w:hint="eastAsia"/>
        </w:rPr>
        <w:t>对冲基金</w:t>
      </w:r>
      <w:r>
        <w:rPr>
          <w:rFonts w:hint="eastAsia"/>
        </w:rPr>
        <w:t>"</w:t>
      </w:r>
      <w:r>
        <w:rPr>
          <w:rFonts w:hint="eastAsia"/>
        </w:rPr>
        <w:t>（</w:t>
      </w:r>
      <w:proofErr w:type="spellStart"/>
      <w:r>
        <w:rPr>
          <w:rFonts w:hint="eastAsia"/>
        </w:rPr>
        <w:t>BigBucks</w:t>
      </w:r>
      <w:proofErr w:type="spellEnd"/>
      <w:r>
        <w:rPr>
          <w:rFonts w:hint="eastAsia"/>
        </w:rPr>
        <w:t>）及其客户的需求，如以下要求所述。</w:t>
      </w:r>
    </w:p>
    <w:p w14:paraId="468AAA35" w14:textId="77777777" w:rsidR="00932BBD" w:rsidRDefault="00932BBD" w:rsidP="00932BBD">
      <w:pPr>
        <w:ind w:left="360"/>
        <w:rPr>
          <w:rFonts w:hint="eastAsia"/>
        </w:rPr>
      </w:pPr>
      <w:r>
        <w:rPr>
          <w:rFonts w:hint="eastAsia"/>
        </w:rPr>
        <w:t>使新用户能够为自己创建新的</w:t>
      </w:r>
      <w:r>
        <w:rPr>
          <w:rFonts w:hint="eastAsia"/>
        </w:rPr>
        <w:t>Big Bucks</w:t>
      </w:r>
      <w:r>
        <w:rPr>
          <w:rFonts w:hint="eastAsia"/>
        </w:rPr>
        <w:t>账户。通过为每个团队成员和</w:t>
      </w:r>
      <w:r>
        <w:rPr>
          <w:rFonts w:hint="eastAsia"/>
        </w:rPr>
        <w:t>TA</w:t>
      </w:r>
      <w:r>
        <w:rPr>
          <w:rFonts w:hint="eastAsia"/>
        </w:rPr>
        <w:t>创建账户来测试这一点。</w:t>
      </w:r>
      <w:r>
        <w:rPr>
          <w:rFonts w:hint="eastAsia"/>
        </w:rPr>
        <w:t>(2</w:t>
      </w:r>
      <w:r>
        <w:rPr>
          <w:rFonts w:hint="eastAsia"/>
        </w:rPr>
        <w:t>分</w:t>
      </w:r>
      <w:r>
        <w:rPr>
          <w:rFonts w:hint="eastAsia"/>
        </w:rPr>
        <w:t xml:space="preserve">: </w:t>
      </w:r>
      <w:r>
        <w:rPr>
          <w:rFonts w:hint="eastAsia"/>
        </w:rPr>
        <w:t>说服你的一个朋友注册一个账户，然后把他们的意见作为你设计过程的一部分。</w:t>
      </w:r>
      <w:r>
        <w:rPr>
          <w:rFonts w:hint="eastAsia"/>
        </w:rPr>
        <w:t>)</w:t>
      </w:r>
    </w:p>
    <w:p w14:paraId="50B08872" w14:textId="038FDCB6" w:rsidR="00932BBD" w:rsidRDefault="00932BBD" w:rsidP="00932BBD">
      <w:pPr>
        <w:pStyle w:val="ListParagraph"/>
        <w:numPr>
          <w:ilvl w:val="0"/>
          <w:numId w:val="1"/>
        </w:numPr>
        <w:rPr>
          <w:rFonts w:hint="eastAsia"/>
        </w:rPr>
      </w:pPr>
      <w:r>
        <w:rPr>
          <w:rFonts w:hint="eastAsia"/>
        </w:rPr>
        <w:t>(10</w:t>
      </w:r>
      <w:r>
        <w:rPr>
          <w:rFonts w:hint="eastAsia"/>
        </w:rPr>
        <w:t>分）让账户持有人能够</w:t>
      </w:r>
      <w:r>
        <w:rPr>
          <w:rFonts w:hint="eastAsia"/>
        </w:rPr>
        <w:t xml:space="preserve"> "</w:t>
      </w:r>
      <w:r>
        <w:rPr>
          <w:rFonts w:hint="eastAsia"/>
        </w:rPr>
        <w:t>买入</w:t>
      </w:r>
      <w:r>
        <w:rPr>
          <w:rFonts w:hint="eastAsia"/>
        </w:rPr>
        <w:t xml:space="preserve"> "</w:t>
      </w:r>
      <w:r>
        <w:rPr>
          <w:rFonts w:hint="eastAsia"/>
        </w:rPr>
        <w:t>和</w:t>
      </w:r>
      <w:r>
        <w:rPr>
          <w:rFonts w:hint="eastAsia"/>
        </w:rPr>
        <w:t xml:space="preserve"> "</w:t>
      </w:r>
      <w:r>
        <w:rPr>
          <w:rFonts w:hint="eastAsia"/>
        </w:rPr>
        <w:t>卖出</w:t>
      </w:r>
      <w:r>
        <w:rPr>
          <w:rFonts w:hint="eastAsia"/>
        </w:rPr>
        <w:t xml:space="preserve"> "</w:t>
      </w:r>
      <w:r>
        <w:rPr>
          <w:rFonts w:hint="eastAsia"/>
        </w:rPr>
        <w:t>股票，在他们的账户中进行追踪</w:t>
      </w:r>
    </w:p>
    <w:p w14:paraId="1F6F6B69" w14:textId="77777777" w:rsidR="00932BBD" w:rsidRDefault="00932BBD" w:rsidP="00932BBD">
      <w:pPr>
        <w:ind w:left="360"/>
        <w:rPr>
          <w:rFonts w:hint="eastAsia"/>
        </w:rPr>
      </w:pPr>
      <w:r>
        <w:rPr>
          <w:rFonts w:hint="eastAsia"/>
        </w:rPr>
        <w:t>阅读</w:t>
      </w:r>
      <w:r>
        <w:rPr>
          <w:rFonts w:hint="eastAsia"/>
        </w:rPr>
        <w:t>Romero, Balch</w:t>
      </w:r>
      <w:r>
        <w:rPr>
          <w:rFonts w:hint="eastAsia"/>
        </w:rPr>
        <w:t>的</w:t>
      </w:r>
      <w:r>
        <w:rPr>
          <w:rFonts w:hint="eastAsia"/>
        </w:rPr>
        <w:t xml:space="preserve"> "What Hedge Funds Really Do "</w:t>
      </w:r>
      <w:r>
        <w:rPr>
          <w:rFonts w:hint="eastAsia"/>
        </w:rPr>
        <w:t>的第四章</w:t>
      </w:r>
      <w:r>
        <w:rPr>
          <w:rFonts w:hint="eastAsia"/>
        </w:rPr>
        <w:t xml:space="preserve"> "Market Making Mechanics"</w:t>
      </w:r>
      <w:r>
        <w:rPr>
          <w:rFonts w:hint="eastAsia"/>
        </w:rPr>
        <w:t>。</w:t>
      </w:r>
    </w:p>
    <w:p w14:paraId="10786780" w14:textId="77777777" w:rsidR="00932BBD" w:rsidRDefault="00932BBD" w:rsidP="00932BBD">
      <w:pPr>
        <w:ind w:left="360"/>
        <w:rPr>
          <w:rFonts w:hint="eastAsia"/>
        </w:rPr>
      </w:pPr>
      <w:r>
        <w:rPr>
          <w:rFonts w:hint="eastAsia"/>
        </w:rPr>
        <w:t>根据你的阅读，在</w:t>
      </w:r>
      <w:proofErr w:type="spellStart"/>
      <w:r>
        <w:rPr>
          <w:rFonts w:hint="eastAsia"/>
        </w:rPr>
        <w:t>BigBucks</w:t>
      </w:r>
      <w:proofErr w:type="spellEnd"/>
      <w:r>
        <w:rPr>
          <w:rFonts w:hint="eastAsia"/>
        </w:rPr>
        <w:t>用例图中添加下市场订单的用例。</w:t>
      </w:r>
    </w:p>
    <w:p w14:paraId="7627507F" w14:textId="77777777" w:rsidR="00932BBD" w:rsidRDefault="00932BBD" w:rsidP="00932BBD">
      <w:pPr>
        <w:ind w:left="360"/>
        <w:rPr>
          <w:rFonts w:hint="eastAsia"/>
        </w:rPr>
      </w:pPr>
      <w:r>
        <w:rPr>
          <w:rFonts w:hint="eastAsia"/>
        </w:rPr>
        <w:t>编写在历史数据上买入和卖出的测试用例，例如</w:t>
      </w:r>
    </w:p>
    <w:p w14:paraId="5D47FE6A" w14:textId="77777777" w:rsidR="00932BBD" w:rsidRDefault="00932BBD" w:rsidP="00932BBD">
      <w:pPr>
        <w:ind w:left="360"/>
        <w:rPr>
          <w:rFonts w:hint="eastAsia"/>
        </w:rPr>
      </w:pPr>
      <w:r>
        <w:rPr>
          <w:rFonts w:hint="eastAsia"/>
        </w:rPr>
        <w:t>买入</w:t>
      </w:r>
      <w:r>
        <w:rPr>
          <w:rFonts w:hint="eastAsia"/>
        </w:rPr>
        <w:t>100</w:t>
      </w:r>
      <w:r>
        <w:rPr>
          <w:rFonts w:hint="eastAsia"/>
        </w:rPr>
        <w:t>股，市场，</w:t>
      </w:r>
      <w:r>
        <w:rPr>
          <w:rFonts w:hint="eastAsia"/>
        </w:rPr>
        <w:t>MSFT</w:t>
      </w:r>
      <w:r>
        <w:rPr>
          <w:rFonts w:hint="eastAsia"/>
        </w:rPr>
        <w:t>，</w:t>
      </w:r>
      <w:r>
        <w:rPr>
          <w:rFonts w:hint="eastAsia"/>
        </w:rPr>
        <w:t>1/20/2021</w:t>
      </w:r>
      <w:r>
        <w:rPr>
          <w:rFonts w:hint="eastAsia"/>
        </w:rPr>
        <w:t>，借入现金</w:t>
      </w:r>
      <w:r>
        <w:rPr>
          <w:rFonts w:hint="eastAsia"/>
        </w:rPr>
        <w:t>22382.00</w:t>
      </w:r>
      <w:r>
        <w:rPr>
          <w:rFonts w:hint="eastAsia"/>
        </w:rPr>
        <w:t>，贷入</w:t>
      </w:r>
      <w:r>
        <w:rPr>
          <w:rFonts w:hint="eastAsia"/>
        </w:rPr>
        <w:t>MSFT 22382.00</w:t>
      </w:r>
    </w:p>
    <w:p w14:paraId="2DF8001A" w14:textId="77777777" w:rsidR="00932BBD" w:rsidRDefault="00932BBD" w:rsidP="00932BBD">
      <w:pPr>
        <w:ind w:left="360"/>
        <w:rPr>
          <w:rFonts w:hint="eastAsia"/>
        </w:rPr>
      </w:pPr>
      <w:r>
        <w:rPr>
          <w:rFonts w:hint="eastAsia"/>
        </w:rPr>
        <w:t>卖出</w:t>
      </w:r>
      <w:r>
        <w:rPr>
          <w:rFonts w:hint="eastAsia"/>
        </w:rPr>
        <w:t>100</w:t>
      </w:r>
      <w:r>
        <w:rPr>
          <w:rFonts w:hint="eastAsia"/>
        </w:rPr>
        <w:t>股，市场，</w:t>
      </w:r>
      <w:r>
        <w:rPr>
          <w:rFonts w:hint="eastAsia"/>
        </w:rPr>
        <w:t>MSFT</w:t>
      </w:r>
      <w:r>
        <w:rPr>
          <w:rFonts w:hint="eastAsia"/>
        </w:rPr>
        <w:t>，</w:t>
      </w:r>
      <w:r>
        <w:rPr>
          <w:rFonts w:hint="eastAsia"/>
        </w:rPr>
        <w:t>1/27/2021</w:t>
      </w:r>
      <w:r>
        <w:rPr>
          <w:rFonts w:hint="eastAsia"/>
        </w:rPr>
        <w:t>，借记</w:t>
      </w:r>
      <w:r>
        <w:rPr>
          <w:rFonts w:hint="eastAsia"/>
        </w:rPr>
        <w:t>MSFT 23236.00</w:t>
      </w:r>
      <w:r>
        <w:rPr>
          <w:rFonts w:hint="eastAsia"/>
        </w:rPr>
        <w:t>，贷记现金</w:t>
      </w:r>
      <w:r>
        <w:rPr>
          <w:rFonts w:hint="eastAsia"/>
        </w:rPr>
        <w:t>23236.00</w:t>
      </w:r>
    </w:p>
    <w:p w14:paraId="1E28A5E3" w14:textId="77777777" w:rsidR="00932BBD" w:rsidRDefault="00932BBD" w:rsidP="00932BBD">
      <w:pPr>
        <w:ind w:left="360"/>
        <w:rPr>
          <w:rFonts w:hint="eastAsia"/>
        </w:rPr>
      </w:pPr>
      <w:r>
        <w:rPr>
          <w:rFonts w:hint="eastAsia"/>
        </w:rPr>
        <w:t>注意：对于历史数据，使用调整后的收盘价作为价格。添加时间戳以跟踪实时市场订单。</w:t>
      </w:r>
    </w:p>
    <w:p w14:paraId="1870B109" w14:textId="77777777" w:rsidR="00932BBD" w:rsidRDefault="00932BBD" w:rsidP="00932BBD">
      <w:pPr>
        <w:ind w:left="360"/>
        <w:rPr>
          <w:rFonts w:hint="eastAsia"/>
        </w:rPr>
      </w:pPr>
      <w:r>
        <w:rPr>
          <w:rFonts w:hint="eastAsia"/>
        </w:rPr>
        <w:t>'</w:t>
      </w:r>
      <w:r>
        <w:rPr>
          <w:rFonts w:hint="eastAsia"/>
        </w:rPr>
        <w:t>买入</w:t>
      </w:r>
      <w:r>
        <w:rPr>
          <w:rFonts w:hint="eastAsia"/>
        </w:rPr>
        <w:t>'</w:t>
      </w:r>
      <w:r>
        <w:rPr>
          <w:rFonts w:hint="eastAsia"/>
        </w:rPr>
        <w:t>。不执行实际交易，只记录客户账户中的交易效果。</w:t>
      </w:r>
    </w:p>
    <w:p w14:paraId="36446942" w14:textId="77777777" w:rsidR="00932BBD" w:rsidRDefault="00932BBD" w:rsidP="00932BBD">
      <w:pPr>
        <w:ind w:left="360"/>
        <w:rPr>
          <w:rFonts w:hint="eastAsia"/>
        </w:rPr>
      </w:pPr>
      <w:r>
        <w:rPr>
          <w:rFonts w:hint="eastAsia"/>
        </w:rPr>
        <w:t>'</w:t>
      </w:r>
      <w:r>
        <w:rPr>
          <w:rFonts w:hint="eastAsia"/>
        </w:rPr>
        <w:t>卖出</w:t>
      </w:r>
      <w:r>
        <w:rPr>
          <w:rFonts w:hint="eastAsia"/>
        </w:rPr>
        <w:t>'</w:t>
      </w:r>
      <w:r>
        <w:rPr>
          <w:rFonts w:hint="eastAsia"/>
        </w:rPr>
        <w:t>。应用市场规则（公开市场，市场价格），将客户拥有的指定整数的股票换成美元。</w:t>
      </w:r>
    </w:p>
    <w:p w14:paraId="7986CB49" w14:textId="77777777" w:rsidR="00932BBD" w:rsidRDefault="00932BBD" w:rsidP="00932BBD">
      <w:pPr>
        <w:ind w:left="360"/>
        <w:rPr>
          <w:rFonts w:hint="eastAsia"/>
        </w:rPr>
      </w:pPr>
      <w:r>
        <w:rPr>
          <w:rFonts w:hint="eastAsia"/>
        </w:rPr>
        <w:t>你可以使用历史数据测试（并向</w:t>
      </w:r>
      <w:r>
        <w:rPr>
          <w:rFonts w:hint="eastAsia"/>
        </w:rPr>
        <w:t>TA</w:t>
      </w:r>
      <w:r>
        <w:rPr>
          <w:rFonts w:hint="eastAsia"/>
        </w:rPr>
        <w:t>演示）买入和卖出。你可以通过实施实时市场价格获得</w:t>
      </w:r>
      <w:r>
        <w:rPr>
          <w:rFonts w:hint="eastAsia"/>
        </w:rPr>
        <w:t>2</w:t>
      </w:r>
      <w:r>
        <w:rPr>
          <w:rFonts w:hint="eastAsia"/>
        </w:rPr>
        <w:t>分的额外积分。我为这些数据提供了两个来源，雅虎财经和</w:t>
      </w:r>
      <w:r>
        <w:rPr>
          <w:rFonts w:hint="eastAsia"/>
        </w:rPr>
        <w:t>Polygon.io</w:t>
      </w:r>
      <w:r>
        <w:rPr>
          <w:rFonts w:hint="eastAsia"/>
        </w:rPr>
        <w:t>，但欢迎你们使用任何你们熟悉的来源。</w:t>
      </w:r>
    </w:p>
    <w:p w14:paraId="4331A635" w14:textId="77777777" w:rsidR="00932BBD" w:rsidRDefault="00932BBD" w:rsidP="00932BBD">
      <w:pPr>
        <w:ind w:left="360"/>
        <w:rPr>
          <w:rFonts w:hint="eastAsia"/>
        </w:rPr>
      </w:pPr>
      <w:r>
        <w:rPr>
          <w:rFonts w:hint="eastAsia"/>
        </w:rPr>
        <w:t>从你的团队证明要求</w:t>
      </w:r>
      <w:r>
        <w:rPr>
          <w:rFonts w:hint="eastAsia"/>
        </w:rPr>
        <w:t>1</w:t>
      </w:r>
      <w:r>
        <w:rPr>
          <w:rFonts w:hint="eastAsia"/>
        </w:rPr>
        <w:t>和</w:t>
      </w:r>
      <w:r>
        <w:rPr>
          <w:rFonts w:hint="eastAsia"/>
        </w:rPr>
        <w:t>2</w:t>
      </w:r>
      <w:r>
        <w:rPr>
          <w:rFonts w:hint="eastAsia"/>
        </w:rPr>
        <w:t>让</w:t>
      </w:r>
      <w:r>
        <w:rPr>
          <w:rFonts w:hint="eastAsia"/>
        </w:rPr>
        <w:t>TA</w:t>
      </w:r>
      <w:r>
        <w:rPr>
          <w:rFonts w:hint="eastAsia"/>
        </w:rPr>
        <w:t>满意之日起，每个账户持有人可以在他们的现金账户中存入</w:t>
      </w:r>
      <w:r>
        <w:rPr>
          <w:rFonts w:hint="eastAsia"/>
        </w:rPr>
        <w:t>100</w:t>
      </w:r>
      <w:r>
        <w:rPr>
          <w:rFonts w:hint="eastAsia"/>
        </w:rPr>
        <w:t>万美元，用于购买和出售股票（不是真钱，不是真股票，只是代表每个账户持有人选择的投资组合的余额。）</w:t>
      </w:r>
    </w:p>
    <w:p w14:paraId="31C73208" w14:textId="1ED22A63" w:rsidR="00932BBD" w:rsidRDefault="00932BBD" w:rsidP="00932BBD">
      <w:pPr>
        <w:pStyle w:val="ListParagraph"/>
        <w:numPr>
          <w:ilvl w:val="0"/>
          <w:numId w:val="1"/>
        </w:numPr>
        <w:rPr>
          <w:rFonts w:hint="eastAsia"/>
        </w:rPr>
      </w:pPr>
      <w:r>
        <w:rPr>
          <w:rFonts w:hint="eastAsia"/>
        </w:rPr>
        <w:t>(10</w:t>
      </w:r>
      <w:r>
        <w:rPr>
          <w:rFonts w:hint="eastAsia"/>
        </w:rPr>
        <w:t>分</w:t>
      </w:r>
      <w:r>
        <w:rPr>
          <w:rFonts w:hint="eastAsia"/>
        </w:rPr>
        <w:t>)</w:t>
      </w:r>
      <w:r>
        <w:rPr>
          <w:rFonts w:hint="eastAsia"/>
        </w:rPr>
        <w:t>使客户在评估其持有的股票时能够考虑到历史因素</w:t>
      </w:r>
    </w:p>
    <w:p w14:paraId="41D73240" w14:textId="77777777" w:rsidR="00932BBD" w:rsidRDefault="00932BBD" w:rsidP="00932BBD">
      <w:pPr>
        <w:ind w:left="360"/>
        <w:rPr>
          <w:rFonts w:hint="eastAsia"/>
        </w:rPr>
      </w:pPr>
      <w:r>
        <w:rPr>
          <w:rFonts w:hint="eastAsia"/>
        </w:rPr>
        <w:t>为账户持有人持有的每只股票储存至少五年的每日历史数据（或少于五年的股票的所有数据）。</w:t>
      </w:r>
    </w:p>
    <w:p w14:paraId="77AF96D1" w14:textId="77777777" w:rsidR="00932BBD" w:rsidRDefault="00932BBD" w:rsidP="00932BBD">
      <w:pPr>
        <w:ind w:left="360"/>
        <w:rPr>
          <w:rFonts w:hint="eastAsia"/>
        </w:rPr>
      </w:pPr>
      <w:r>
        <w:rPr>
          <w:rFonts w:hint="eastAsia"/>
        </w:rPr>
        <w:t>存储至少五年的</w:t>
      </w:r>
      <w:r>
        <w:rPr>
          <w:rFonts w:hint="eastAsia"/>
        </w:rPr>
        <w:t>SPY</w:t>
      </w:r>
      <w:r>
        <w:rPr>
          <w:rFonts w:hint="eastAsia"/>
        </w:rPr>
        <w:t>指数数据（每日数据。）</w:t>
      </w:r>
    </w:p>
    <w:p w14:paraId="2639BA67" w14:textId="77777777" w:rsidR="00932BBD" w:rsidRDefault="00932BBD" w:rsidP="00932BBD">
      <w:pPr>
        <w:ind w:left="360"/>
        <w:rPr>
          <w:rFonts w:hint="eastAsia"/>
        </w:rPr>
      </w:pPr>
      <w:r>
        <w:rPr>
          <w:rFonts w:hint="eastAsia"/>
        </w:rPr>
        <w:t>这篇文章有关于如何收集和存储历史数据的建议。</w:t>
      </w:r>
    </w:p>
    <w:p w14:paraId="0FB0B93E" w14:textId="1D6810EF" w:rsidR="00932BBD" w:rsidRDefault="00932BBD" w:rsidP="00932BBD">
      <w:pPr>
        <w:pStyle w:val="ListParagraph"/>
        <w:numPr>
          <w:ilvl w:val="0"/>
          <w:numId w:val="1"/>
        </w:numPr>
        <w:rPr>
          <w:rFonts w:hint="eastAsia"/>
        </w:rPr>
      </w:pPr>
      <w:r>
        <w:rPr>
          <w:rFonts w:hint="eastAsia"/>
        </w:rPr>
        <w:t>(15</w:t>
      </w:r>
      <w:r>
        <w:rPr>
          <w:rFonts w:hint="eastAsia"/>
        </w:rPr>
        <w:t>分）使客户能够分析其投资组合的风险收益状况</w:t>
      </w:r>
    </w:p>
    <w:p w14:paraId="09BF3F5E" w14:textId="77777777" w:rsidR="00932BBD" w:rsidRDefault="00932BBD" w:rsidP="00932BBD">
      <w:pPr>
        <w:ind w:left="360"/>
        <w:rPr>
          <w:rFonts w:hint="eastAsia"/>
        </w:rPr>
      </w:pPr>
      <w:r>
        <w:rPr>
          <w:rFonts w:hint="eastAsia"/>
        </w:rPr>
        <w:t>重新审视你为计算</w:t>
      </w:r>
      <w:r>
        <w:rPr>
          <w:rFonts w:hint="eastAsia"/>
        </w:rPr>
        <w:t>FinTech 510</w:t>
      </w:r>
      <w:r>
        <w:rPr>
          <w:rFonts w:hint="eastAsia"/>
        </w:rPr>
        <w:t>的有效前沿波动率而创建的代码。考虑如何管理将代码应用于每个用户的投资组合资产，以计算一系列收益目标的波动率，确定当前投资组合的权重在风险</w:t>
      </w:r>
      <w:r>
        <w:rPr>
          <w:rFonts w:hint="eastAsia"/>
        </w:rPr>
        <w:t>/</w:t>
      </w:r>
      <w:r>
        <w:rPr>
          <w:rFonts w:hint="eastAsia"/>
        </w:rPr>
        <w:t>收益图中的位置，并对原始代码进行必要的修改。创建一个</w:t>
      </w:r>
      <w:r>
        <w:rPr>
          <w:rFonts w:hint="eastAsia"/>
        </w:rPr>
        <w:t>Python</w:t>
      </w:r>
      <w:r>
        <w:rPr>
          <w:rFonts w:hint="eastAsia"/>
        </w:rPr>
        <w:t>包，实现必要的功能。</w:t>
      </w:r>
    </w:p>
    <w:p w14:paraId="08EEA356" w14:textId="77777777" w:rsidR="00932BBD" w:rsidRDefault="00932BBD" w:rsidP="00932BBD">
      <w:pPr>
        <w:ind w:left="360"/>
        <w:rPr>
          <w:rFonts w:hint="eastAsia"/>
        </w:rPr>
      </w:pPr>
      <w:r>
        <w:rPr>
          <w:rFonts w:hint="eastAsia"/>
        </w:rPr>
        <w:t>计算客户账户的夏普比率，使用美国国债</w:t>
      </w:r>
      <w:r>
        <w:rPr>
          <w:rFonts w:hint="eastAsia"/>
        </w:rPr>
        <w:t>10</w:t>
      </w:r>
      <w:r>
        <w:rPr>
          <w:rFonts w:hint="eastAsia"/>
        </w:rPr>
        <w:t>年收益率作为无风险利率。</w:t>
      </w:r>
    </w:p>
    <w:p w14:paraId="45FCD7D5" w14:textId="77777777" w:rsidR="00932BBD" w:rsidRDefault="00932BBD" w:rsidP="00932BBD">
      <w:pPr>
        <w:ind w:left="360"/>
        <w:rPr>
          <w:rFonts w:hint="eastAsia"/>
        </w:rPr>
      </w:pPr>
      <w:r>
        <w:rPr>
          <w:rFonts w:hint="eastAsia"/>
        </w:rPr>
        <w:lastRenderedPageBreak/>
        <w:t>使</w:t>
      </w:r>
      <w:proofErr w:type="spellStart"/>
      <w:r>
        <w:rPr>
          <w:rFonts w:hint="eastAsia"/>
        </w:rPr>
        <w:t>BigBucks</w:t>
      </w:r>
      <w:proofErr w:type="spellEnd"/>
      <w:r>
        <w:rPr>
          <w:rFonts w:hint="eastAsia"/>
        </w:rPr>
        <w:t>管理员能够分析考虑到所有账户持有人持有的所有股票的整体风险收益状况。</w:t>
      </w:r>
      <w:r>
        <w:rPr>
          <w:rFonts w:hint="eastAsia"/>
        </w:rPr>
        <w:t>(</w:t>
      </w:r>
      <w:r>
        <w:rPr>
          <w:rFonts w:hint="eastAsia"/>
        </w:rPr>
        <w:t>朝着能够避免</w:t>
      </w:r>
      <w:r>
        <w:rPr>
          <w:rFonts w:hint="eastAsia"/>
        </w:rPr>
        <w:t>Robinhood</w:t>
      </w:r>
      <w:r>
        <w:rPr>
          <w:rFonts w:hint="eastAsia"/>
        </w:rPr>
        <w:t>在</w:t>
      </w:r>
      <w:r>
        <w:rPr>
          <w:rFonts w:hint="eastAsia"/>
        </w:rPr>
        <w:t>2021</w:t>
      </w:r>
      <w:r>
        <w:rPr>
          <w:rFonts w:hint="eastAsia"/>
        </w:rPr>
        <w:t>年</w:t>
      </w:r>
      <w:r>
        <w:rPr>
          <w:rFonts w:hint="eastAsia"/>
        </w:rPr>
        <w:t>1</w:t>
      </w:r>
      <w:r>
        <w:rPr>
          <w:rFonts w:hint="eastAsia"/>
        </w:rPr>
        <w:t>月大量订购</w:t>
      </w:r>
      <w:r>
        <w:rPr>
          <w:rFonts w:hint="eastAsia"/>
        </w:rPr>
        <w:t>GameStop</w:t>
      </w:r>
      <w:r>
        <w:rPr>
          <w:rFonts w:hint="eastAsia"/>
        </w:rPr>
        <w:t>股票时出现的各种问题迈出了一步。</w:t>
      </w:r>
      <w:r>
        <w:rPr>
          <w:rFonts w:hint="eastAsia"/>
        </w:rPr>
        <w:t>)</w:t>
      </w:r>
    </w:p>
    <w:p w14:paraId="0FF0EC0F" w14:textId="77777777" w:rsidR="00932BBD" w:rsidRDefault="00932BBD" w:rsidP="00932BBD">
      <w:pPr>
        <w:ind w:left="360"/>
        <w:rPr>
          <w:rFonts w:hint="eastAsia"/>
        </w:rPr>
      </w:pPr>
      <w:r>
        <w:rPr>
          <w:rFonts w:hint="eastAsia"/>
        </w:rPr>
        <w:t>教育资源。</w:t>
      </w:r>
    </w:p>
    <w:p w14:paraId="289CC195" w14:textId="77777777" w:rsidR="00932BBD" w:rsidRDefault="00932BBD" w:rsidP="00932BBD">
      <w:pPr>
        <w:ind w:left="360"/>
        <w:rPr>
          <w:rFonts w:hint="eastAsia"/>
        </w:rPr>
      </w:pPr>
      <w:r>
        <w:rPr>
          <w:rFonts w:hint="eastAsia"/>
        </w:rPr>
        <w:t>巴尔奇，第七章，</w:t>
      </w:r>
      <w:r>
        <w:rPr>
          <w:rFonts w:hint="eastAsia"/>
        </w:rPr>
        <w:t>"</w:t>
      </w:r>
      <w:r>
        <w:rPr>
          <w:rFonts w:hint="eastAsia"/>
        </w:rPr>
        <w:t>投资的框架。资本资产定价模型（</w:t>
      </w:r>
      <w:r>
        <w:rPr>
          <w:rFonts w:hint="eastAsia"/>
        </w:rPr>
        <w:t>CAPM</w:t>
      </w:r>
      <w:r>
        <w:rPr>
          <w:rFonts w:hint="eastAsia"/>
        </w:rPr>
        <w:t>）</w:t>
      </w:r>
    </w:p>
    <w:p w14:paraId="20BB4B92" w14:textId="77777777" w:rsidR="00932BBD" w:rsidRDefault="00932BBD" w:rsidP="00932BBD">
      <w:pPr>
        <w:ind w:left="360"/>
        <w:rPr>
          <w:rFonts w:hint="eastAsia"/>
        </w:rPr>
      </w:pPr>
      <w:r>
        <w:rPr>
          <w:rFonts w:hint="eastAsia"/>
        </w:rPr>
        <w:t xml:space="preserve">Romero, Philip J.; Balch, Tucker. </w:t>
      </w:r>
      <w:r>
        <w:rPr>
          <w:rFonts w:hint="eastAsia"/>
        </w:rPr>
        <w:t>对冲基金真正做什么。投资组合管理介绍。商业专家出版社。</w:t>
      </w:r>
    </w:p>
    <w:p w14:paraId="4C4EDCBB" w14:textId="77777777" w:rsidR="00932BBD" w:rsidRDefault="00932BBD" w:rsidP="00932BBD">
      <w:pPr>
        <w:ind w:left="360"/>
        <w:rPr>
          <w:rFonts w:hint="eastAsia"/>
        </w:rPr>
      </w:pPr>
      <w:r>
        <w:rPr>
          <w:rFonts w:hint="eastAsia"/>
        </w:rPr>
        <w:t>雷塞尔投资组合理论笔记、视频</w:t>
      </w:r>
    </w:p>
    <w:p w14:paraId="0876D0B9" w14:textId="10C1482B" w:rsidR="00932BBD" w:rsidRDefault="00932BBD" w:rsidP="00932BBD">
      <w:pPr>
        <w:pStyle w:val="ListParagraph"/>
        <w:numPr>
          <w:ilvl w:val="0"/>
          <w:numId w:val="1"/>
        </w:numPr>
        <w:rPr>
          <w:rFonts w:hint="eastAsia"/>
        </w:rPr>
      </w:pPr>
      <w:r>
        <w:rPr>
          <w:rFonts w:hint="eastAsia"/>
        </w:rPr>
        <w:t>(10</w:t>
      </w:r>
      <w:r>
        <w:rPr>
          <w:rFonts w:hint="eastAsia"/>
        </w:rPr>
        <w:t>分</w:t>
      </w:r>
      <w:r>
        <w:rPr>
          <w:rFonts w:hint="eastAsia"/>
        </w:rPr>
        <w:t>)</w:t>
      </w:r>
      <w:r>
        <w:rPr>
          <w:rFonts w:hint="eastAsia"/>
        </w:rPr>
        <w:t>使客户能够对其持有的股票运行报告</w:t>
      </w:r>
    </w:p>
    <w:p w14:paraId="5131F411" w14:textId="77777777" w:rsidR="00932BBD" w:rsidRDefault="00932BBD" w:rsidP="00932BBD">
      <w:pPr>
        <w:ind w:left="360"/>
        <w:rPr>
          <w:rFonts w:hint="eastAsia"/>
        </w:rPr>
      </w:pPr>
      <w:r>
        <w:rPr>
          <w:rFonts w:hint="eastAsia"/>
        </w:rPr>
        <w:t>(</w:t>
      </w:r>
      <w:r>
        <w:rPr>
          <w:rFonts w:hint="eastAsia"/>
        </w:rPr>
        <w:t>用户）按股票代码、名称、所持股份和每股价格列出拥有的股票。</w:t>
      </w:r>
    </w:p>
    <w:p w14:paraId="046D061F" w14:textId="77777777" w:rsidR="00932BBD" w:rsidRDefault="00932BBD" w:rsidP="00932BBD">
      <w:pPr>
        <w:ind w:left="360"/>
        <w:rPr>
          <w:rFonts w:hint="eastAsia"/>
        </w:rPr>
      </w:pPr>
      <w:r>
        <w:rPr>
          <w:rFonts w:hint="eastAsia"/>
        </w:rPr>
        <w:t>(</w:t>
      </w:r>
      <w:r>
        <w:rPr>
          <w:rFonts w:hint="eastAsia"/>
        </w:rPr>
        <w:t>管理员</w:t>
      </w:r>
      <w:r>
        <w:rPr>
          <w:rFonts w:hint="eastAsia"/>
        </w:rPr>
        <w:t xml:space="preserve">) </w:t>
      </w:r>
      <w:r>
        <w:rPr>
          <w:rFonts w:hint="eastAsia"/>
        </w:rPr>
        <w:t>按股票代码、名称、所持股份和每股价格列出所有用户的股票。</w:t>
      </w:r>
    </w:p>
    <w:p w14:paraId="659093D9" w14:textId="77777777" w:rsidR="00932BBD" w:rsidRDefault="00932BBD" w:rsidP="00932BBD">
      <w:pPr>
        <w:ind w:left="360"/>
        <w:rPr>
          <w:rFonts w:hint="eastAsia"/>
        </w:rPr>
      </w:pPr>
      <w:r>
        <w:rPr>
          <w:rFonts w:hint="eastAsia"/>
        </w:rPr>
        <w:t>(</w:t>
      </w:r>
      <w:r>
        <w:rPr>
          <w:rFonts w:hint="eastAsia"/>
        </w:rPr>
        <w:t>管理员）按股票代码、名称、买入的股票和卖出的股票，列出所有用户的当日市场订单摘要。</w:t>
      </w:r>
    </w:p>
    <w:p w14:paraId="7684DBB2" w14:textId="3D3BE722" w:rsidR="00932BBD" w:rsidRDefault="00932BBD" w:rsidP="00932BBD">
      <w:pPr>
        <w:pStyle w:val="ListParagraph"/>
        <w:numPr>
          <w:ilvl w:val="0"/>
          <w:numId w:val="1"/>
        </w:numPr>
        <w:rPr>
          <w:rFonts w:hint="eastAsia"/>
        </w:rPr>
      </w:pPr>
      <w:r>
        <w:rPr>
          <w:rFonts w:hint="eastAsia"/>
        </w:rPr>
        <w:t>(15</w:t>
      </w:r>
      <w:r>
        <w:rPr>
          <w:rFonts w:hint="eastAsia"/>
        </w:rPr>
        <w:t>分</w:t>
      </w:r>
      <w:r>
        <w:rPr>
          <w:rFonts w:hint="eastAsia"/>
        </w:rPr>
        <w:t>) UI/UX/</w:t>
      </w:r>
      <w:r>
        <w:rPr>
          <w:rFonts w:hint="eastAsia"/>
        </w:rPr>
        <w:t>分析设计重点</w:t>
      </w:r>
      <w:r>
        <w:rPr>
          <w:rFonts w:hint="eastAsia"/>
        </w:rPr>
        <w:t xml:space="preserve"> - </w:t>
      </w:r>
      <w:r>
        <w:rPr>
          <w:rFonts w:hint="eastAsia"/>
        </w:rPr>
        <w:t>功能性。为客户提供先进的图表功能</w:t>
      </w:r>
    </w:p>
    <w:p w14:paraId="61ED4322" w14:textId="77777777" w:rsidR="00932BBD" w:rsidRDefault="00932BBD" w:rsidP="00932BBD">
      <w:pPr>
        <w:ind w:left="360"/>
        <w:rPr>
          <w:rFonts w:hint="eastAsia"/>
        </w:rPr>
      </w:pPr>
      <w:r>
        <w:rPr>
          <w:rFonts w:hint="eastAsia"/>
        </w:rPr>
        <w:t>在账户持有人可以生成的图表列表中，包括</w:t>
      </w:r>
      <w:r>
        <w:rPr>
          <w:rFonts w:hint="eastAsia"/>
        </w:rPr>
        <w:t xml:space="preserve"> "</w:t>
      </w:r>
      <w:r>
        <w:rPr>
          <w:rFonts w:hint="eastAsia"/>
        </w:rPr>
        <w:t>量化金融</w:t>
      </w:r>
      <w:r>
        <w:rPr>
          <w:rFonts w:hint="eastAsia"/>
        </w:rPr>
        <w:t xml:space="preserve"> "</w:t>
      </w:r>
      <w:r>
        <w:rPr>
          <w:rFonts w:hint="eastAsia"/>
        </w:rPr>
        <w:t>的</w:t>
      </w:r>
      <w:r>
        <w:rPr>
          <w:rFonts w:hint="eastAsia"/>
        </w:rPr>
        <w:t xml:space="preserve"> "</w:t>
      </w:r>
      <w:r>
        <w:rPr>
          <w:rFonts w:hint="eastAsia"/>
        </w:rPr>
        <w:t>股票价格建模</w:t>
      </w:r>
      <w:r>
        <w:rPr>
          <w:rFonts w:hint="eastAsia"/>
        </w:rPr>
        <w:t xml:space="preserve"> "</w:t>
      </w:r>
      <w:r>
        <w:rPr>
          <w:rFonts w:hint="eastAsia"/>
        </w:rPr>
        <w:t>一章中的价格图（图</w:t>
      </w:r>
      <w:r>
        <w:rPr>
          <w:rFonts w:hint="eastAsia"/>
        </w:rPr>
        <w:t>14.1</w:t>
      </w:r>
      <w:r>
        <w:rPr>
          <w:rFonts w:hint="eastAsia"/>
        </w:rPr>
        <w:t>），以及三个收益图（图</w:t>
      </w:r>
      <w:r>
        <w:rPr>
          <w:rFonts w:hint="eastAsia"/>
        </w:rPr>
        <w:t>14.2</w:t>
      </w:r>
      <w:r>
        <w:rPr>
          <w:rFonts w:hint="eastAsia"/>
        </w:rPr>
        <w:t>，图</w:t>
      </w:r>
      <w:r>
        <w:rPr>
          <w:rFonts w:hint="eastAsia"/>
        </w:rPr>
        <w:t>14.3</w:t>
      </w:r>
      <w:r>
        <w:rPr>
          <w:rFonts w:hint="eastAsia"/>
        </w:rPr>
        <w:t>，图</w:t>
      </w:r>
      <w:r>
        <w:rPr>
          <w:rFonts w:hint="eastAsia"/>
        </w:rPr>
        <w:t>14.4</w:t>
      </w:r>
      <w:r>
        <w:rPr>
          <w:rFonts w:hint="eastAsia"/>
        </w:rPr>
        <w:t>）。</w:t>
      </w:r>
    </w:p>
    <w:p w14:paraId="663558C6" w14:textId="77777777" w:rsidR="00932BBD" w:rsidRDefault="00932BBD" w:rsidP="00932BBD">
      <w:pPr>
        <w:ind w:left="360"/>
        <w:rPr>
          <w:rFonts w:hint="eastAsia"/>
        </w:rPr>
      </w:pPr>
      <w:r>
        <w:rPr>
          <w:rFonts w:hint="eastAsia"/>
        </w:rPr>
        <w:t>包括巴尔奇的图</w:t>
      </w:r>
      <w:r>
        <w:rPr>
          <w:rFonts w:hint="eastAsia"/>
        </w:rPr>
        <w:t>7.1</w:t>
      </w:r>
      <w:r>
        <w:rPr>
          <w:rFonts w:hint="eastAsia"/>
        </w:rPr>
        <w:t>所示的股票价格与指数价格图。</w:t>
      </w:r>
    </w:p>
    <w:p w14:paraId="279B9393" w14:textId="77777777" w:rsidR="00932BBD" w:rsidRDefault="00932BBD" w:rsidP="00932BBD">
      <w:pPr>
        <w:ind w:left="360"/>
        <w:rPr>
          <w:rFonts w:hint="eastAsia"/>
        </w:rPr>
      </w:pPr>
      <w:r>
        <w:rPr>
          <w:rFonts w:hint="eastAsia"/>
        </w:rPr>
        <w:t>包括</w:t>
      </w:r>
      <w:r>
        <w:rPr>
          <w:rFonts w:hint="eastAsia"/>
        </w:rPr>
        <w:t>Balch</w:t>
      </w:r>
      <w:r>
        <w:rPr>
          <w:rFonts w:hint="eastAsia"/>
        </w:rPr>
        <w:t>图</w:t>
      </w:r>
      <w:r>
        <w:rPr>
          <w:rFonts w:hint="eastAsia"/>
        </w:rPr>
        <w:t>7.2</w:t>
      </w:r>
      <w:r>
        <w:rPr>
          <w:rFonts w:hint="eastAsia"/>
        </w:rPr>
        <w:t>所示的股票收益与指数收益的时间序列图。</w:t>
      </w:r>
    </w:p>
    <w:p w14:paraId="16793A9B" w14:textId="77777777" w:rsidR="00932BBD" w:rsidRDefault="00932BBD" w:rsidP="00932BBD">
      <w:pPr>
        <w:ind w:left="360"/>
        <w:rPr>
          <w:rFonts w:hint="eastAsia"/>
        </w:rPr>
      </w:pPr>
      <w:r>
        <w:rPr>
          <w:rFonts w:hint="eastAsia"/>
        </w:rPr>
        <w:t>包括</w:t>
      </w:r>
      <w:r>
        <w:rPr>
          <w:rFonts w:hint="eastAsia"/>
        </w:rPr>
        <w:t>Balch</w:t>
      </w:r>
      <w:r>
        <w:rPr>
          <w:rFonts w:hint="eastAsia"/>
        </w:rPr>
        <w:t>图</w:t>
      </w:r>
      <w:r>
        <w:rPr>
          <w:rFonts w:hint="eastAsia"/>
        </w:rPr>
        <w:t>7.3</w:t>
      </w:r>
      <w:r>
        <w:rPr>
          <w:rFonts w:hint="eastAsia"/>
        </w:rPr>
        <w:t>所示的股票收益率与指数收益率的散点图。</w:t>
      </w:r>
    </w:p>
    <w:p w14:paraId="43CA1BBC" w14:textId="77777777" w:rsidR="00932BBD" w:rsidRDefault="00932BBD" w:rsidP="00932BBD">
      <w:pPr>
        <w:ind w:left="360"/>
        <w:rPr>
          <w:rFonts w:hint="eastAsia"/>
        </w:rPr>
      </w:pPr>
      <w:r>
        <w:rPr>
          <w:rFonts w:hint="eastAsia"/>
        </w:rPr>
        <w:t>让账户持有人能够绘制出他们的投资组合在一系列收益目标下的有效前沿以及他们所持股票的当前权重的位置。</w:t>
      </w:r>
    </w:p>
    <w:p w14:paraId="3B96C374" w14:textId="77777777" w:rsidR="00932BBD" w:rsidRDefault="00932BBD" w:rsidP="00C5693B">
      <w:pPr>
        <w:ind w:firstLine="360"/>
        <w:rPr>
          <w:rFonts w:hint="eastAsia"/>
        </w:rPr>
      </w:pPr>
      <w:r>
        <w:rPr>
          <w:rFonts w:hint="eastAsia"/>
        </w:rPr>
        <w:t>你可以提供你和你的账户持有人认为有用的其他图表。</w:t>
      </w:r>
    </w:p>
    <w:p w14:paraId="146685D7" w14:textId="1A514AA2" w:rsidR="00932BBD" w:rsidRDefault="00932BBD" w:rsidP="00932BBD">
      <w:pPr>
        <w:pStyle w:val="ListParagraph"/>
        <w:numPr>
          <w:ilvl w:val="0"/>
          <w:numId w:val="1"/>
        </w:numPr>
        <w:rPr>
          <w:rFonts w:hint="eastAsia"/>
        </w:rPr>
      </w:pPr>
      <w:r>
        <w:rPr>
          <w:rFonts w:hint="eastAsia"/>
        </w:rPr>
        <w:t>(5</w:t>
      </w:r>
      <w:r>
        <w:rPr>
          <w:rFonts w:hint="eastAsia"/>
        </w:rPr>
        <w:t>分</w:t>
      </w:r>
      <w:r>
        <w:rPr>
          <w:rFonts w:hint="eastAsia"/>
        </w:rPr>
        <w:t>) UI/UX</w:t>
      </w:r>
      <w:r>
        <w:rPr>
          <w:rFonts w:hint="eastAsia"/>
        </w:rPr>
        <w:t>设计重点</w:t>
      </w:r>
      <w:r>
        <w:rPr>
          <w:rFonts w:hint="eastAsia"/>
        </w:rPr>
        <w:t>--</w:t>
      </w:r>
      <w:r>
        <w:rPr>
          <w:rFonts w:hint="eastAsia"/>
        </w:rPr>
        <w:t>原型设计</w:t>
      </w:r>
      <w:r>
        <w:rPr>
          <w:rFonts w:hint="eastAsia"/>
        </w:rPr>
        <w:t>I</w:t>
      </w:r>
      <w:r>
        <w:rPr>
          <w:rFonts w:hint="eastAsia"/>
        </w:rPr>
        <w:t>：纸上原型</w:t>
      </w:r>
      <w:r>
        <w:rPr>
          <w:rFonts w:hint="eastAsia"/>
        </w:rPr>
        <w:t xml:space="preserve"> (UI/UX</w:t>
      </w:r>
      <w:r>
        <w:rPr>
          <w:rFonts w:hint="eastAsia"/>
        </w:rPr>
        <w:t>设计重点，原型设计</w:t>
      </w:r>
      <w:r>
        <w:rPr>
          <w:rFonts w:hint="eastAsia"/>
        </w:rPr>
        <w:t>I)</w:t>
      </w:r>
    </w:p>
    <w:p w14:paraId="3C295323" w14:textId="77777777" w:rsidR="00932BBD" w:rsidRDefault="00932BBD" w:rsidP="00932BBD">
      <w:pPr>
        <w:ind w:left="360"/>
        <w:rPr>
          <w:rFonts w:hint="eastAsia"/>
        </w:rPr>
      </w:pPr>
      <w:r>
        <w:rPr>
          <w:rFonts w:hint="eastAsia"/>
        </w:rPr>
        <w:t>开发一个纸上原型，在这里打底，你的用户界面的一部分，允许用户在你的用户界面中绘制他们的股票组合的描述性统计和随时间变化的表现（看看你的用例）。</w:t>
      </w:r>
      <w:r>
        <w:rPr>
          <w:rFonts w:hint="eastAsia"/>
        </w:rPr>
        <w:t xml:space="preserve"> </w:t>
      </w:r>
      <w:r>
        <w:rPr>
          <w:rFonts w:hint="eastAsia"/>
        </w:rPr>
        <w:t>你将需要绘制多个屏幕，以显示不同的互动将如何改变用户界面（例如，当你触摸一个按钮，移动一个滑块，或触摸你界面上的另一个元素时会发生什么？）</w:t>
      </w:r>
      <w:r>
        <w:rPr>
          <w:rFonts w:hint="eastAsia"/>
        </w:rPr>
        <w:t xml:space="preserve"> </w:t>
      </w:r>
      <w:r>
        <w:rPr>
          <w:rFonts w:hint="eastAsia"/>
        </w:rPr>
        <w:t>请确保在你的流程中包括用户如何选择（</w:t>
      </w:r>
      <w:r>
        <w:rPr>
          <w:rFonts w:hint="eastAsia"/>
        </w:rPr>
        <w:t>1</w:t>
      </w:r>
      <w:r>
        <w:rPr>
          <w:rFonts w:hint="eastAsia"/>
        </w:rPr>
        <w:t>）股票和指数，（</w:t>
      </w:r>
      <w:r>
        <w:rPr>
          <w:rFonts w:hint="eastAsia"/>
        </w:rPr>
        <w:t>2</w:t>
      </w:r>
      <w:r>
        <w:rPr>
          <w:rFonts w:hint="eastAsia"/>
        </w:rPr>
        <w:t>）时间段，以及（</w:t>
      </w:r>
      <w:r>
        <w:rPr>
          <w:rFonts w:hint="eastAsia"/>
        </w:rPr>
        <w:t>3</w:t>
      </w:r>
      <w:r>
        <w:rPr>
          <w:rFonts w:hint="eastAsia"/>
        </w:rPr>
        <w:t>）显示的统计数据。</w:t>
      </w:r>
    </w:p>
    <w:p w14:paraId="18672AE0" w14:textId="77777777" w:rsidR="00932BBD" w:rsidRDefault="00932BBD" w:rsidP="00932BBD">
      <w:pPr>
        <w:ind w:left="360"/>
        <w:rPr>
          <w:rFonts w:hint="eastAsia"/>
        </w:rPr>
      </w:pPr>
      <w:r>
        <w:rPr>
          <w:rFonts w:hint="eastAsia"/>
        </w:rPr>
        <w:t>在每周的会议上向</w:t>
      </w:r>
      <w:r>
        <w:rPr>
          <w:rFonts w:hint="eastAsia"/>
        </w:rPr>
        <w:t>TA</w:t>
      </w:r>
      <w:r>
        <w:rPr>
          <w:rFonts w:hint="eastAsia"/>
        </w:rPr>
        <w:t>演示你的原型。作为演示的一部分，讨论你应用的任何用户体验原则。</w:t>
      </w:r>
    </w:p>
    <w:p w14:paraId="48E49FF4" w14:textId="2CCCF6BA" w:rsidR="00932BBD" w:rsidRDefault="00932BBD" w:rsidP="00932BBD">
      <w:pPr>
        <w:pStyle w:val="ListParagraph"/>
        <w:numPr>
          <w:ilvl w:val="0"/>
          <w:numId w:val="1"/>
        </w:numPr>
        <w:rPr>
          <w:rFonts w:hint="eastAsia"/>
        </w:rPr>
      </w:pPr>
      <w:r>
        <w:rPr>
          <w:rFonts w:hint="eastAsia"/>
        </w:rPr>
        <w:t>(5</w:t>
      </w:r>
      <w:r>
        <w:rPr>
          <w:rFonts w:hint="eastAsia"/>
        </w:rPr>
        <w:t>分</w:t>
      </w:r>
      <w:r>
        <w:rPr>
          <w:rFonts w:hint="eastAsia"/>
        </w:rPr>
        <w:t>) UI/UX</w:t>
      </w:r>
      <w:r>
        <w:rPr>
          <w:rFonts w:hint="eastAsia"/>
        </w:rPr>
        <w:t>设计重点</w:t>
      </w:r>
      <w:r>
        <w:rPr>
          <w:rFonts w:hint="eastAsia"/>
        </w:rPr>
        <w:t>-</w:t>
      </w:r>
      <w:r>
        <w:rPr>
          <w:rFonts w:hint="eastAsia"/>
        </w:rPr>
        <w:t>原型设计</w:t>
      </w:r>
      <w:r>
        <w:rPr>
          <w:rFonts w:hint="eastAsia"/>
        </w:rPr>
        <w:t>II</w:t>
      </w:r>
      <w:r>
        <w:rPr>
          <w:rFonts w:hint="eastAsia"/>
        </w:rPr>
        <w:t>：</w:t>
      </w:r>
      <w:r>
        <w:rPr>
          <w:rFonts w:hint="eastAsia"/>
        </w:rPr>
        <w:t>Balsamiq</w:t>
      </w:r>
      <w:r>
        <w:rPr>
          <w:rFonts w:hint="eastAsia"/>
        </w:rPr>
        <w:t>线框图</w:t>
      </w:r>
    </w:p>
    <w:p w14:paraId="05D91F8C" w14:textId="77777777" w:rsidR="00932BBD" w:rsidRDefault="00932BBD" w:rsidP="00932BBD">
      <w:pPr>
        <w:ind w:left="360"/>
        <w:rPr>
          <w:rFonts w:hint="eastAsia"/>
        </w:rPr>
      </w:pPr>
      <w:r>
        <w:rPr>
          <w:rFonts w:hint="eastAsia"/>
        </w:rPr>
        <w:t>一旦</w:t>
      </w:r>
      <w:r>
        <w:rPr>
          <w:rFonts w:hint="eastAsia"/>
        </w:rPr>
        <w:t>TA</w:t>
      </w:r>
      <w:r>
        <w:rPr>
          <w:rFonts w:hint="eastAsia"/>
        </w:rPr>
        <w:t>审查了你的原型，在</w:t>
      </w:r>
      <w:r>
        <w:rPr>
          <w:rFonts w:hint="eastAsia"/>
        </w:rPr>
        <w:t>Balsamiq</w:t>
      </w:r>
      <w:r>
        <w:rPr>
          <w:rFonts w:hint="eastAsia"/>
        </w:rPr>
        <w:t>中为原型创建线框。阅读这里和这里的材料，了解更多关于线框图的内容。在每周的会议上向</w:t>
      </w:r>
      <w:r>
        <w:rPr>
          <w:rFonts w:hint="eastAsia"/>
        </w:rPr>
        <w:t>TA</w:t>
      </w:r>
      <w:r>
        <w:rPr>
          <w:rFonts w:hint="eastAsia"/>
        </w:rPr>
        <w:t>展示你的线框图。作为演示的一部分，讨论你所应用的任何其他用户体验原则。</w:t>
      </w:r>
    </w:p>
    <w:p w14:paraId="759BF168" w14:textId="4B845378" w:rsidR="00932BBD" w:rsidRDefault="00932BBD" w:rsidP="00932BBD">
      <w:pPr>
        <w:pStyle w:val="ListParagraph"/>
        <w:numPr>
          <w:ilvl w:val="0"/>
          <w:numId w:val="1"/>
        </w:numPr>
        <w:rPr>
          <w:rFonts w:hint="eastAsia"/>
        </w:rPr>
      </w:pPr>
      <w:r>
        <w:rPr>
          <w:rFonts w:hint="eastAsia"/>
        </w:rPr>
        <w:t>(5</w:t>
      </w:r>
      <w:r>
        <w:rPr>
          <w:rFonts w:hint="eastAsia"/>
        </w:rPr>
        <w:t>分</w:t>
      </w:r>
      <w:r>
        <w:rPr>
          <w:rFonts w:hint="eastAsia"/>
        </w:rPr>
        <w:t>) UI/UX</w:t>
      </w:r>
      <w:r>
        <w:rPr>
          <w:rFonts w:hint="eastAsia"/>
        </w:rPr>
        <w:t>设计重点</w:t>
      </w:r>
      <w:r>
        <w:rPr>
          <w:rFonts w:hint="eastAsia"/>
        </w:rPr>
        <w:t xml:space="preserve"> - </w:t>
      </w:r>
      <w:r>
        <w:rPr>
          <w:rFonts w:hint="eastAsia"/>
        </w:rPr>
        <w:t>实施。更新网站的用户控制</w:t>
      </w:r>
    </w:p>
    <w:p w14:paraId="7A8921C8" w14:textId="77777777" w:rsidR="00932BBD" w:rsidRDefault="00932BBD" w:rsidP="00932BBD">
      <w:pPr>
        <w:ind w:left="360"/>
        <w:rPr>
          <w:rFonts w:hint="eastAsia"/>
        </w:rPr>
      </w:pPr>
      <w:r>
        <w:rPr>
          <w:rFonts w:hint="eastAsia"/>
        </w:rPr>
        <w:t>按照你的纸上原型和线框图，并在适用的情况下，应用</w:t>
      </w:r>
      <w:r>
        <w:rPr>
          <w:rFonts w:hint="eastAsia"/>
        </w:rPr>
        <w:t>Fowler</w:t>
      </w:r>
      <w:r>
        <w:rPr>
          <w:rFonts w:hint="eastAsia"/>
        </w:rPr>
        <w:t>的模式，更新网站以实现你的图表设计。</w:t>
      </w:r>
    </w:p>
    <w:p w14:paraId="79E1F15C" w14:textId="77777777" w:rsidR="00932BBD" w:rsidRDefault="00932BBD" w:rsidP="00932BBD">
      <w:pPr>
        <w:ind w:left="360"/>
        <w:rPr>
          <w:rFonts w:hint="eastAsia"/>
        </w:rPr>
      </w:pPr>
      <w:r>
        <w:rPr>
          <w:rFonts w:hint="eastAsia"/>
        </w:rPr>
        <w:lastRenderedPageBreak/>
        <w:t>在你的最终用户界面设计中，我们希望看到你能应用你在课堂上学到的用户体验原则：图</w:t>
      </w:r>
      <w:r>
        <w:rPr>
          <w:rFonts w:hint="eastAsia"/>
        </w:rPr>
        <w:t>-</w:t>
      </w:r>
      <w:r>
        <w:rPr>
          <w:rFonts w:hint="eastAsia"/>
        </w:rPr>
        <w:t>地、相似性、接近性、共同区域、连续性和封闭性。从这些原则中选择四条，并解释你是如何将它们运用到你的用户界面中的。</w:t>
      </w:r>
    </w:p>
    <w:p w14:paraId="6BF5526D" w14:textId="4ABD5CAE" w:rsidR="00932BBD" w:rsidRDefault="00932BBD" w:rsidP="00932BBD">
      <w:pPr>
        <w:pStyle w:val="ListParagraph"/>
        <w:numPr>
          <w:ilvl w:val="0"/>
          <w:numId w:val="1"/>
        </w:numPr>
        <w:rPr>
          <w:rFonts w:hint="eastAsia"/>
        </w:rPr>
      </w:pPr>
      <w:r>
        <w:rPr>
          <w:rFonts w:hint="eastAsia"/>
        </w:rPr>
        <w:t>(5</w:t>
      </w:r>
      <w:r>
        <w:rPr>
          <w:rFonts w:hint="eastAsia"/>
        </w:rPr>
        <w:t>分</w:t>
      </w:r>
      <w:r>
        <w:rPr>
          <w:rFonts w:hint="eastAsia"/>
        </w:rPr>
        <w:t xml:space="preserve">) </w:t>
      </w:r>
      <w:r>
        <w:rPr>
          <w:rFonts w:hint="eastAsia"/>
        </w:rPr>
        <w:t>项目视频</w:t>
      </w:r>
    </w:p>
    <w:p w14:paraId="3D68111D" w14:textId="77777777" w:rsidR="00932BBD" w:rsidRDefault="00932BBD" w:rsidP="00932BBD">
      <w:pPr>
        <w:ind w:left="360"/>
        <w:rPr>
          <w:rFonts w:hint="eastAsia"/>
        </w:rPr>
      </w:pPr>
      <w:r>
        <w:rPr>
          <w:rFonts w:hint="eastAsia"/>
        </w:rPr>
        <w:t>一个五分钟的视频，向潜在客户介绍网站及其功能。</w:t>
      </w:r>
    </w:p>
    <w:p w14:paraId="5C656691" w14:textId="4BBA8656" w:rsidR="00932BBD" w:rsidRDefault="00932BBD" w:rsidP="00932BBD">
      <w:pPr>
        <w:ind w:left="360"/>
        <w:rPr>
          <w:rFonts w:hint="eastAsia"/>
        </w:rPr>
      </w:pPr>
      <w:r>
        <w:rPr>
          <w:rFonts w:hint="eastAsia"/>
        </w:rPr>
        <w:t>一个五分钟的视频，演示网站的各种功能，特别是</w:t>
      </w:r>
      <w:r>
        <w:rPr>
          <w:rFonts w:hint="eastAsia"/>
        </w:rPr>
        <w:t>：</w:t>
      </w:r>
    </w:p>
    <w:p w14:paraId="391CAB22" w14:textId="77777777" w:rsidR="00932BBD" w:rsidRDefault="00932BBD" w:rsidP="00932BBD">
      <w:pPr>
        <w:ind w:left="360"/>
        <w:rPr>
          <w:rFonts w:hint="eastAsia"/>
        </w:rPr>
      </w:pPr>
      <w:r>
        <w:rPr>
          <w:rFonts w:hint="eastAsia"/>
        </w:rPr>
        <w:t>添加一个新用户</w:t>
      </w:r>
    </w:p>
    <w:p w14:paraId="1BDE04C1" w14:textId="77777777" w:rsidR="00932BBD" w:rsidRDefault="00932BBD" w:rsidP="00932BBD">
      <w:pPr>
        <w:ind w:left="360"/>
        <w:rPr>
          <w:rFonts w:hint="eastAsia"/>
        </w:rPr>
      </w:pPr>
      <w:r>
        <w:rPr>
          <w:rFonts w:hint="eastAsia"/>
        </w:rPr>
        <w:t>用户下市场订单</w:t>
      </w:r>
    </w:p>
    <w:p w14:paraId="2F692BF1" w14:textId="77777777" w:rsidR="00932BBD" w:rsidRDefault="00932BBD" w:rsidP="00932BBD">
      <w:pPr>
        <w:ind w:left="360"/>
        <w:rPr>
          <w:rFonts w:hint="eastAsia"/>
        </w:rPr>
      </w:pPr>
      <w:r>
        <w:rPr>
          <w:rFonts w:hint="eastAsia"/>
        </w:rPr>
        <w:t>用户使用图表功能来审查其投资组合中的股票</w:t>
      </w:r>
    </w:p>
    <w:p w14:paraId="70C78F7E" w14:textId="77777777" w:rsidR="00932BBD" w:rsidRDefault="00932BBD" w:rsidP="00932BBD">
      <w:pPr>
        <w:ind w:left="360"/>
        <w:rPr>
          <w:rFonts w:hint="eastAsia"/>
        </w:rPr>
      </w:pPr>
      <w:r>
        <w:rPr>
          <w:rFonts w:hint="eastAsia"/>
        </w:rPr>
        <w:t>计算两个不同用户的投资组合的夏普比率</w:t>
      </w:r>
    </w:p>
    <w:p w14:paraId="32D8D7E6" w14:textId="77777777" w:rsidR="00932BBD" w:rsidRDefault="00932BBD" w:rsidP="00932BBD">
      <w:pPr>
        <w:ind w:left="360"/>
        <w:rPr>
          <w:rFonts w:hint="eastAsia"/>
        </w:rPr>
      </w:pPr>
      <w:r>
        <w:rPr>
          <w:rFonts w:hint="eastAsia"/>
        </w:rPr>
        <w:t>一段</w:t>
      </w:r>
      <w:r>
        <w:rPr>
          <w:rFonts w:hint="eastAsia"/>
        </w:rPr>
        <w:t>5</w:t>
      </w:r>
      <w:r>
        <w:rPr>
          <w:rFonts w:hint="eastAsia"/>
        </w:rPr>
        <w:t>分钟的视频，介绍网站的设计，包括</w:t>
      </w:r>
      <w:r>
        <w:rPr>
          <w:rFonts w:hint="eastAsia"/>
        </w:rPr>
        <w:t>UML</w:t>
      </w:r>
      <w:r>
        <w:rPr>
          <w:rFonts w:hint="eastAsia"/>
        </w:rPr>
        <w:t>、使用的模式和应用的</w:t>
      </w:r>
      <w:r>
        <w:rPr>
          <w:rFonts w:hint="eastAsia"/>
        </w:rPr>
        <w:t>UI/UX</w:t>
      </w:r>
      <w:r>
        <w:rPr>
          <w:rFonts w:hint="eastAsia"/>
        </w:rPr>
        <w:t>原则，并介绍学到的经验教训。什么地方做得好？哪些方面可以做得更好？</w:t>
      </w:r>
    </w:p>
    <w:p w14:paraId="21D50FE9" w14:textId="6C9638A3" w:rsidR="00932BBD" w:rsidRDefault="00932BBD" w:rsidP="00932BBD">
      <w:pPr>
        <w:ind w:left="360"/>
      </w:pPr>
      <w:r>
        <w:rPr>
          <w:rFonts w:hint="eastAsia"/>
        </w:rPr>
        <w:t>每个团队成员应该在至少两个视频中发言。</w:t>
      </w:r>
    </w:p>
    <w:p w14:paraId="3C5E2A70" w14:textId="47D41898" w:rsidR="00932BBD" w:rsidRDefault="00932BBD" w:rsidP="00932BBD">
      <w:pPr>
        <w:pStyle w:val="ListParagraph"/>
        <w:numPr>
          <w:ilvl w:val="0"/>
          <w:numId w:val="1"/>
        </w:numPr>
        <w:rPr>
          <w:rFonts w:hint="eastAsia"/>
        </w:rPr>
      </w:pPr>
      <w:r>
        <w:rPr>
          <w:rFonts w:hint="eastAsia"/>
        </w:rPr>
        <w:t>(5</w:t>
      </w:r>
      <w:r>
        <w:rPr>
          <w:rFonts w:hint="eastAsia"/>
        </w:rPr>
        <w:t>分）在本学期剩下的时间里，我们将为所涉及的五个主题提供一个</w:t>
      </w:r>
      <w:r>
        <w:rPr>
          <w:rFonts w:hint="eastAsia"/>
        </w:rPr>
        <w:t>5</w:t>
      </w:r>
      <w:r>
        <w:rPr>
          <w:rFonts w:hint="eastAsia"/>
        </w:rPr>
        <w:t>分的作业。你可以选择其中一项作业来获得</w:t>
      </w:r>
      <w:r>
        <w:rPr>
          <w:rFonts w:hint="eastAsia"/>
        </w:rPr>
        <w:t>5</w:t>
      </w:r>
      <w:r>
        <w:rPr>
          <w:rFonts w:hint="eastAsia"/>
        </w:rPr>
        <w:t>分，并完成你在项目上的工作。</w:t>
      </w:r>
    </w:p>
    <w:p w14:paraId="038EDD7D" w14:textId="77777777" w:rsidR="00932BBD" w:rsidRDefault="00932BBD" w:rsidP="00932BBD">
      <w:pPr>
        <w:ind w:left="360"/>
        <w:rPr>
          <w:rFonts w:hint="eastAsia"/>
        </w:rPr>
      </w:pPr>
      <w:r>
        <w:rPr>
          <w:rFonts w:hint="eastAsia"/>
        </w:rPr>
        <w:t>为了获得额外的分数，你可以选择第二个作业来获得</w:t>
      </w:r>
      <w:r>
        <w:rPr>
          <w:rFonts w:hint="eastAsia"/>
        </w:rPr>
        <w:t>5</w:t>
      </w:r>
      <w:r>
        <w:rPr>
          <w:rFonts w:hint="eastAsia"/>
        </w:rPr>
        <w:t>分的额外分数。</w:t>
      </w:r>
    </w:p>
    <w:p w14:paraId="1AD3ACE0" w14:textId="1FE97588" w:rsidR="00932BBD" w:rsidRDefault="00932BBD" w:rsidP="00932BBD">
      <w:pPr>
        <w:ind w:left="360"/>
        <w:rPr>
          <w:rFonts w:hint="eastAsia"/>
        </w:rPr>
      </w:pPr>
      <w:r>
        <w:rPr>
          <w:rFonts w:hint="eastAsia"/>
        </w:rPr>
        <w:t>例子</w:t>
      </w:r>
      <w:r>
        <w:t xml:space="preserve">: </w:t>
      </w:r>
    </w:p>
    <w:p w14:paraId="459BC426" w14:textId="77777777" w:rsidR="00932BBD" w:rsidRDefault="00932BBD" w:rsidP="00932BBD">
      <w:pPr>
        <w:ind w:left="360"/>
        <w:rPr>
          <w:rFonts w:hint="eastAsia"/>
        </w:rPr>
      </w:pPr>
      <w:r>
        <w:rPr>
          <w:rFonts w:hint="eastAsia"/>
        </w:rPr>
        <w:t>实施</w:t>
      </w:r>
      <w:r>
        <w:rPr>
          <w:rFonts w:hint="eastAsia"/>
        </w:rPr>
        <w:t>CI/CD</w:t>
      </w:r>
      <w:r>
        <w:rPr>
          <w:rFonts w:hint="eastAsia"/>
        </w:rPr>
        <w:t>管道</w:t>
      </w:r>
    </w:p>
    <w:p w14:paraId="03C0B72E" w14:textId="77777777" w:rsidR="00932BBD" w:rsidRDefault="00932BBD" w:rsidP="00932BBD">
      <w:pPr>
        <w:ind w:left="360"/>
        <w:rPr>
          <w:rFonts w:hint="eastAsia"/>
        </w:rPr>
      </w:pPr>
      <w:r>
        <w:rPr>
          <w:rFonts w:hint="eastAsia"/>
        </w:rPr>
        <w:t>对代码库和网站进行安全分析</w:t>
      </w:r>
    </w:p>
    <w:p w14:paraId="13401D3B" w14:textId="77777777" w:rsidR="00932BBD" w:rsidRDefault="00932BBD" w:rsidP="00932BBD">
      <w:pPr>
        <w:ind w:left="360"/>
        <w:rPr>
          <w:rFonts w:hint="eastAsia"/>
        </w:rPr>
      </w:pPr>
      <w:r>
        <w:rPr>
          <w:rFonts w:hint="eastAsia"/>
        </w:rPr>
        <w:t>记录你的产品架构</w:t>
      </w:r>
    </w:p>
    <w:p w14:paraId="1DAE18C8" w14:textId="77777777" w:rsidR="00932BBD" w:rsidRDefault="00932BBD" w:rsidP="00932BBD">
      <w:pPr>
        <w:ind w:left="360"/>
        <w:rPr>
          <w:rFonts w:hint="eastAsia"/>
        </w:rPr>
      </w:pPr>
      <w:r>
        <w:rPr>
          <w:rFonts w:hint="eastAsia"/>
        </w:rPr>
        <w:t>实施日志和监控</w:t>
      </w:r>
    </w:p>
    <w:p w14:paraId="5A07C02C" w14:textId="3AF97AE9" w:rsidR="00932BBD" w:rsidRDefault="00932BBD" w:rsidP="00932BBD">
      <w:pPr>
        <w:ind w:left="360"/>
        <w:rPr>
          <w:rFonts w:hint="eastAsia"/>
        </w:rPr>
      </w:pPr>
      <w:r>
        <w:rPr>
          <w:rFonts w:hint="eastAsia"/>
        </w:rPr>
        <w:t>探索用户界面设计的新思路</w:t>
      </w:r>
    </w:p>
    <w:p w14:paraId="00E8B901" w14:textId="1C21CD6F" w:rsidR="00932BBD" w:rsidRDefault="00932BBD" w:rsidP="00932BBD"/>
    <w:sectPr w:rsidR="00932B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155D6"/>
    <w:multiLevelType w:val="hybridMultilevel"/>
    <w:tmpl w:val="C8E4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29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BD"/>
    <w:rsid w:val="00932BBD"/>
    <w:rsid w:val="00C5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A75EF2"/>
  <w15:chartTrackingRefBased/>
  <w15:docId w15:val="{F52A4F2F-AEAA-D948-B6FB-C612AA03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Yang</dc:creator>
  <cp:keywords/>
  <dc:description/>
  <cp:lastModifiedBy>Haochen Yang</cp:lastModifiedBy>
  <cp:revision>2</cp:revision>
  <dcterms:created xsi:type="dcterms:W3CDTF">2023-03-09T22:34:00Z</dcterms:created>
  <dcterms:modified xsi:type="dcterms:W3CDTF">2023-03-09T22:41:00Z</dcterms:modified>
</cp:coreProperties>
</file>