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BC5C" w14:textId="77777777" w:rsidR="00136532" w:rsidRPr="00136532" w:rsidRDefault="00136532" w:rsidP="00136532">
      <w:pPr>
        <w:rPr>
          <w:b/>
          <w:bCs/>
          <w:sz w:val="32"/>
          <w:szCs w:val="32"/>
        </w:rPr>
      </w:pPr>
      <w:r w:rsidRPr="00136532">
        <w:rPr>
          <w:b/>
          <w:bCs/>
          <w:sz w:val="32"/>
          <w:szCs w:val="32"/>
        </w:rPr>
        <w:t>EMERGENCY RESPONSE PROCEDURES FOR WASTE COLLECTION WORKERS</w:t>
      </w:r>
    </w:p>
    <w:p w14:paraId="50CCD782" w14:textId="77777777" w:rsidR="00136532" w:rsidRPr="00136532" w:rsidRDefault="00136532" w:rsidP="00136532">
      <w:r w:rsidRPr="00136532">
        <w:rPr>
          <w:b/>
          <w:bCs/>
        </w:rPr>
        <w:t>Purpose:</w:t>
      </w:r>
      <w:r w:rsidRPr="00136532">
        <w:t xml:space="preserve"> This guide establishes the mandatory emergency response procedures for all waste collection and segregation personnel when faced with spills, injuries, accidents, or any other emergency situation during a collection shift. Every waste worker must know these procedures by memory before beginning independent field work. A fast, calm, and correct response to an emergency can save lives, prevent further injury, and protect the surrounding community and environment.</w:t>
      </w:r>
    </w:p>
    <w:p w14:paraId="5D747802" w14:textId="6F62E794" w:rsidR="00136532" w:rsidRPr="00136532" w:rsidRDefault="00136532" w:rsidP="00136532"/>
    <w:p w14:paraId="582CC023" w14:textId="77777777" w:rsidR="00136532" w:rsidRPr="00136532" w:rsidRDefault="00136532" w:rsidP="00136532">
      <w:pPr>
        <w:rPr>
          <w:b/>
          <w:bCs/>
        </w:rPr>
      </w:pPr>
      <w:r w:rsidRPr="00136532">
        <w:rPr>
          <w:rFonts w:ascii="Segoe UI Emoji" w:hAnsi="Segoe UI Emoji" w:cs="Segoe UI Emoji"/>
          <w:b/>
          <w:bCs/>
        </w:rPr>
        <w:t>⚠️</w:t>
      </w:r>
      <w:r w:rsidRPr="00136532">
        <w:rPr>
          <w:b/>
          <w:bCs/>
        </w:rPr>
        <w:t xml:space="preserve"> CARDINAL RULE OF EMERGENCY RESPONSE</w:t>
      </w:r>
    </w:p>
    <w:p w14:paraId="47D3EFA2" w14:textId="77777777" w:rsidR="00136532" w:rsidRPr="00136532" w:rsidRDefault="00136532" w:rsidP="00136532">
      <w:r w:rsidRPr="00136532">
        <w:t>In any emergency situation — regardless of its nature or severity — the response always follows this sequence:</w:t>
      </w:r>
    </w:p>
    <w:p w14:paraId="289CE96D" w14:textId="77777777" w:rsidR="00136532" w:rsidRPr="00136532" w:rsidRDefault="00136532" w:rsidP="00136532">
      <w:r w:rsidRPr="00136532">
        <w:rPr>
          <w:b/>
          <w:bCs/>
        </w:rPr>
        <w:t>STOP. ASSESS. ACT. REPORT.</w:t>
      </w:r>
    </w:p>
    <w:p w14:paraId="26B3D0B1" w14:textId="77777777" w:rsidR="00136532" w:rsidRPr="00136532" w:rsidRDefault="00136532" w:rsidP="00136532">
      <w:r w:rsidRPr="00136532">
        <w:t>Never rush into action without first stopping to assess the situation. A worker who acts without thinking in an emergency can become a second casualty, escalate the incident, or cause additional harm. Take three seconds to look, think, and then respond.</w:t>
      </w:r>
    </w:p>
    <w:p w14:paraId="5B59E4D3" w14:textId="405B014A" w:rsidR="00136532" w:rsidRPr="00136532" w:rsidRDefault="00136532" w:rsidP="00136532"/>
    <w:p w14:paraId="22AC5A48" w14:textId="77777777" w:rsidR="00136532" w:rsidRPr="00136532" w:rsidRDefault="00136532" w:rsidP="00136532">
      <w:pPr>
        <w:rPr>
          <w:b/>
          <w:bCs/>
        </w:rPr>
      </w:pPr>
      <w:r w:rsidRPr="00136532">
        <w:rPr>
          <w:b/>
          <w:bCs/>
        </w:rPr>
        <w:t>UNIVERSAL EMERGENCY STEPS</w:t>
      </w:r>
    </w:p>
    <w:p w14:paraId="491037A6" w14:textId="77777777" w:rsidR="00136532" w:rsidRPr="00136532" w:rsidRDefault="00136532" w:rsidP="00136532">
      <w:r w:rsidRPr="00136532">
        <w:t>The following three steps apply to every emergency situation encountered during a waste collection shift, regardless of type or severity. All additional procedures in this guide build upon these three foundational actions.</w:t>
      </w:r>
    </w:p>
    <w:p w14:paraId="0E33BDB0" w14:textId="7E4D5CB4" w:rsidR="00136532" w:rsidRPr="00136532" w:rsidRDefault="00136532" w:rsidP="00136532"/>
    <w:p w14:paraId="7200CF5E" w14:textId="77777777" w:rsidR="00136532" w:rsidRPr="00136532" w:rsidRDefault="00136532" w:rsidP="00136532">
      <w:pPr>
        <w:rPr>
          <w:b/>
          <w:bCs/>
        </w:rPr>
      </w:pPr>
      <w:r w:rsidRPr="00136532">
        <w:rPr>
          <w:b/>
          <w:bCs/>
        </w:rPr>
        <w:t>STEP 1 — STOP WORK IMMEDIATELY</w:t>
      </w:r>
    </w:p>
    <w:p w14:paraId="24203F76" w14:textId="77777777" w:rsidR="00136532" w:rsidRPr="00136532" w:rsidRDefault="00136532" w:rsidP="00136532">
      <w:r w:rsidRPr="00136532">
        <w:rPr>
          <w:b/>
          <w:bCs/>
        </w:rPr>
        <w:t>What this means:</w:t>
      </w:r>
      <w:r w:rsidRPr="00136532">
        <w:t xml:space="preserve"> The moment any worker identifies an emergency — a spill, an injury, a vehicle accident, a fire, or any other dangerous situation — all work in the affected area must stop immediately. This is not a suggestion. It is a mandatory, non-negotiable first action.</w:t>
      </w:r>
    </w:p>
    <w:p w14:paraId="042F6484" w14:textId="77777777" w:rsidR="00136532" w:rsidRPr="00136532" w:rsidRDefault="00136532" w:rsidP="00136532">
      <w:r w:rsidRPr="00136532">
        <w:rPr>
          <w:b/>
          <w:bCs/>
        </w:rPr>
        <w:t>Why stopping immediately matters:</w:t>
      </w:r>
      <w:r w:rsidRPr="00136532">
        <w:t xml:space="preserve"> Continuing to work during an emergency increases the risk of additional injuries, spreads contamination further, destroys evidence needed for incident investigation, and delays the response that could save a life or prevent environmental damage. No collection schedule, route deadline, or operational pressure justifies continuing work in the presence of an active emergency.</w:t>
      </w:r>
    </w:p>
    <w:p w14:paraId="292FDCD8" w14:textId="77777777" w:rsidR="00136532" w:rsidRPr="00136532" w:rsidRDefault="00136532" w:rsidP="00136532">
      <w:r w:rsidRPr="00136532">
        <w:rPr>
          <w:b/>
          <w:bCs/>
        </w:rPr>
        <w:lastRenderedPageBreak/>
        <w:t>What stopping work involves:</w:t>
      </w:r>
      <w:r w:rsidRPr="00136532">
        <w:t xml:space="preserve"> Put down all tools, equipment, and waste containers immediately. Step away from the hazard zone to a safe distance. Shut off any running vehicle or machinery engine if it is safe to do so without approaching the hazard. Ensure all team members in the immediate area have also stopped work and moved to safety. Account for every member of the work team — confirm that all personnel are present and uninjured before proceeding. Do not allow members of the public, bystanders, or unauthorized personnel to enter the affected area.</w:t>
      </w:r>
    </w:p>
    <w:p w14:paraId="2C38097C" w14:textId="77777777" w:rsidR="00136532" w:rsidRPr="00136532" w:rsidRDefault="00136532" w:rsidP="00136532">
      <w:r w:rsidRPr="00136532">
        <w:rPr>
          <w:b/>
          <w:bCs/>
        </w:rPr>
        <w:t>Establishing a safe perimeter:</w:t>
      </w:r>
      <w:r w:rsidRPr="00136532">
        <w:t xml:space="preserve"> Once work has stopped, establish a visible safety perimeter around the affected area. Use cones, barriers, or rope if available on the vehicle. If no physical barriers are available, station team members at the edges of the perimeter to direct bystanders away. The minimum safe perimeter distance is 10 meters for spills and accidents, and at least 25 meters for fires or explosions. For incidents involving toxic fumes or chemical reactions, move further upwind.</w:t>
      </w:r>
    </w:p>
    <w:p w14:paraId="7CD0AAAB" w14:textId="78EA6A03" w:rsidR="00136532" w:rsidRPr="00136532" w:rsidRDefault="00136532" w:rsidP="00136532"/>
    <w:p w14:paraId="6C304D0B" w14:textId="77777777" w:rsidR="00136532" w:rsidRPr="00136532" w:rsidRDefault="00136532" w:rsidP="00136532">
      <w:pPr>
        <w:rPr>
          <w:b/>
          <w:bCs/>
        </w:rPr>
      </w:pPr>
      <w:r w:rsidRPr="00136532">
        <w:rPr>
          <w:b/>
          <w:bCs/>
        </w:rPr>
        <w:t>STEP 2 — USE THE ONBOARD FIRST-AID KIT</w:t>
      </w:r>
    </w:p>
    <w:p w14:paraId="140880A1" w14:textId="77777777" w:rsidR="00136532" w:rsidRPr="00136532" w:rsidRDefault="00136532" w:rsidP="00136532">
      <w:r w:rsidRPr="00136532">
        <w:rPr>
          <w:b/>
          <w:bCs/>
        </w:rPr>
        <w:t>Location of the first-aid kit:</w:t>
      </w:r>
      <w:r w:rsidRPr="00136532">
        <w:t xml:space="preserve"> Every waste collection vehicle must carry a fully stocked first-aid kit mounted in a fixed, clearly marked, and easily accessible location inside the vehicle cab. All workers must know exactly where the first-aid kit is located in their assigned vehicle before the shift begins. The location must be checked at the start of every shift as part of the pre-shift inspection.</w:t>
      </w:r>
    </w:p>
    <w:p w14:paraId="253B6E0B" w14:textId="77777777" w:rsidR="00136532" w:rsidRPr="00136532" w:rsidRDefault="00136532" w:rsidP="00136532">
      <w:r w:rsidRPr="00136532">
        <w:rPr>
          <w:b/>
          <w:bCs/>
        </w:rPr>
        <w:t>Contents of the standard onboard first-aid kit:</w:t>
      </w:r>
      <w:r w:rsidRPr="00136532">
        <w:t xml:space="preserve"> The following items must be present and within their expiry date in every onboard first-aid kit at the beginning of every shift:</w:t>
      </w:r>
    </w:p>
    <w:p w14:paraId="73F94F65" w14:textId="77777777" w:rsidR="00136532" w:rsidRPr="00136532" w:rsidRDefault="00136532" w:rsidP="00136532">
      <w:r w:rsidRPr="00136532">
        <w:t>Adhesive bandages in assorted sizes, sterile gauze pads and rolls, medical adhesive tape, antiseptic wipes and antiseptic solution, disposable sterile gloves (at least two pairs), scissors and tweezers, a CPR face shield or pocket mask, an emergency thermal blanket, triangular bandages and safety pins, a cold compress or instant ice pack, eye wash solution and an eye wash cup, a digital thermometer, pain relief tablets such as paracetamol, antihistamine tablets for allergic reactions, and a first-aid instruction card.</w:t>
      </w:r>
    </w:p>
    <w:p w14:paraId="3E67C6C2" w14:textId="77777777" w:rsidR="00136532" w:rsidRPr="00136532" w:rsidRDefault="00136532" w:rsidP="00136532">
      <w:r w:rsidRPr="00136532">
        <w:rPr>
          <w:b/>
          <w:bCs/>
        </w:rPr>
        <w:t>Who may use the first-aid kit:</w:t>
      </w:r>
      <w:r w:rsidRPr="00136532">
        <w:t xml:space="preserve"> Any worker may use the first-aid kit to provide basic first aid to an injured colleague. Workers are strongly encouraged to complete a basic first aid certification course. However, the first-aid kit is intended for immediate, basic care only. It is not a substitute for professional medical treatment. All injuries treated with the first-aid kit must still be reported and assessed by a medical professional as soon as possible.</w:t>
      </w:r>
    </w:p>
    <w:p w14:paraId="2E40DE10" w14:textId="77777777" w:rsidR="00136532" w:rsidRPr="00136532" w:rsidRDefault="00136532" w:rsidP="00136532">
      <w:r w:rsidRPr="00136532">
        <w:rPr>
          <w:b/>
          <w:bCs/>
        </w:rPr>
        <w:lastRenderedPageBreak/>
        <w:t>After using the first-aid kit:</w:t>
      </w:r>
      <w:r w:rsidRPr="00136532">
        <w:t xml:space="preserve"> Record what items were used, for what purpose, and on which date in the first-aid kit log kept inside the kit. Report used or depleted supplies to the supervisor at the end of the shift so they can be restocked before the next shift. A first-aid kit that has been used and not restocked is not a functional first-aid kit — restocking after every use is mandatory.</w:t>
      </w:r>
    </w:p>
    <w:p w14:paraId="0993E0A3" w14:textId="77777777" w:rsidR="00136532" w:rsidRPr="00136532" w:rsidRDefault="00136532" w:rsidP="00136532">
      <w:r w:rsidRPr="00136532">
        <w:rPr>
          <w:b/>
          <w:bCs/>
        </w:rPr>
        <w:t>Pre-shift first-aid kit inspection:</w:t>
      </w:r>
      <w:r w:rsidRPr="00136532">
        <w:t xml:space="preserve"> Before every shift, the designated team member must open the first-aid kit and verify that all required items are present, undamaged, and within their expiry date. Any missing, expired, or damaged item must be reported to the supervisor and replaced before the shift begins. The inspection must be recorded in the pre-shift checklist.</w:t>
      </w:r>
    </w:p>
    <w:p w14:paraId="091D7202" w14:textId="53F1E269" w:rsidR="00136532" w:rsidRPr="00136532" w:rsidRDefault="00136532" w:rsidP="00136532"/>
    <w:p w14:paraId="49AB7152" w14:textId="77777777" w:rsidR="00136532" w:rsidRPr="00136532" w:rsidRDefault="00136532" w:rsidP="00136532">
      <w:pPr>
        <w:rPr>
          <w:b/>
          <w:bCs/>
        </w:rPr>
      </w:pPr>
      <w:r w:rsidRPr="00136532">
        <w:rPr>
          <w:b/>
          <w:bCs/>
        </w:rPr>
        <w:t>STEP 3 — NOTIFY THE LGU EMERGENCY LINE</w:t>
      </w:r>
    </w:p>
    <w:p w14:paraId="51273247" w14:textId="77777777" w:rsidR="00136532" w:rsidRPr="00136532" w:rsidRDefault="00136532" w:rsidP="00136532">
      <w:r w:rsidRPr="00136532">
        <w:rPr>
          <w:b/>
          <w:bCs/>
        </w:rPr>
        <w:t>What this means:</w:t>
      </w:r>
      <w:r w:rsidRPr="00136532">
        <w:t xml:space="preserve"> Every waste collection worker must have the Local Government Unit (LGU) emergency line saved and accessible on their person or on the collection vehicle at all times. The moment a serious emergency occurs — after stopping work and ensuring immediate safety — the LGU emergency line must be contacted without delay.</w:t>
      </w:r>
    </w:p>
    <w:p w14:paraId="67C09F50" w14:textId="77777777" w:rsidR="00136532" w:rsidRPr="00136532" w:rsidRDefault="00136532" w:rsidP="00136532">
      <w:r w:rsidRPr="00136532">
        <w:rPr>
          <w:b/>
          <w:bCs/>
        </w:rPr>
        <w:t>When to call the LGU emergency line:</w:t>
      </w:r>
      <w:r w:rsidRPr="00136532">
        <w:t xml:space="preserve"> Call immediately for any of the following situations: a worker or bystander has been seriously injured, a significant chemical or hazardous material spill has occurred, a vehicle accident has taken place, a fire has broken out, a worker has been exposed to a toxic substance, a worker has suffered a needlestick or sharps injury, a worker is unresponsive or unconscious, or any other situation that poses an immediate threat to life, health, or the environment.</w:t>
      </w:r>
    </w:p>
    <w:p w14:paraId="63ACB1E0" w14:textId="77777777" w:rsidR="00136532" w:rsidRPr="00136532" w:rsidRDefault="00136532" w:rsidP="00136532">
      <w:r w:rsidRPr="00136532">
        <w:rPr>
          <w:b/>
          <w:bCs/>
        </w:rPr>
        <w:t>What to say when you call:</w:t>
      </w:r>
      <w:r w:rsidRPr="00136532">
        <w:t xml:space="preserve"> Speak clearly and calmly. Provide the following information in this order: your name and organization, the exact location of the incident including street name, barangay, and any nearby landmarks, the nature of the emergency — what happened, how many people are injured, what substances are involved if known, what actions have already been taken, and your callback number in case the call is disconnected.</w:t>
      </w:r>
    </w:p>
    <w:p w14:paraId="7330DB34" w14:textId="77777777" w:rsidR="00136532" w:rsidRPr="00136532" w:rsidRDefault="00136532" w:rsidP="00136532">
      <w:r w:rsidRPr="00136532">
        <w:rPr>
          <w:b/>
          <w:bCs/>
        </w:rPr>
        <w:t>Do not hang up first:</w:t>
      </w:r>
      <w:r w:rsidRPr="00136532">
        <w:t xml:space="preserve"> Stay on the line with the emergency dispatcher until they tell you it is safe to end the call. Follow any instructions given by the dispatcher while waiting for emergency services to arrive. Keep the line open so the dispatcher can relay updated information to responding units.</w:t>
      </w:r>
    </w:p>
    <w:p w14:paraId="34564B42" w14:textId="77777777" w:rsidR="00136532" w:rsidRPr="00136532" w:rsidRDefault="00136532" w:rsidP="00136532">
      <w:r w:rsidRPr="00136532">
        <w:rPr>
          <w:b/>
          <w:bCs/>
        </w:rPr>
        <w:t>Additional contacts to notify:</w:t>
      </w:r>
      <w:r w:rsidRPr="00136532">
        <w:t xml:space="preserve"> After calling the LGU emergency line, also notify the following in order of priority: the direct shift supervisor, the facility or company operations center, the nearest barangay health center if medical assistance is needed, and the local environmental </w:t>
      </w:r>
      <w:r w:rsidRPr="00136532">
        <w:lastRenderedPageBreak/>
        <w:t>authority if the emergency involves a hazardous material spill affecting soil, water, or public areas.</w:t>
      </w:r>
    </w:p>
    <w:p w14:paraId="6D91F612" w14:textId="0187B096" w:rsidR="00136532" w:rsidRPr="00136532" w:rsidRDefault="00136532" w:rsidP="00136532"/>
    <w:p w14:paraId="1399FB3D" w14:textId="77777777" w:rsidR="00136532" w:rsidRPr="00136532" w:rsidRDefault="00136532" w:rsidP="00136532">
      <w:pPr>
        <w:rPr>
          <w:b/>
          <w:bCs/>
        </w:rPr>
      </w:pPr>
      <w:r w:rsidRPr="00136532">
        <w:rPr>
          <w:b/>
          <w:bCs/>
        </w:rPr>
        <w:t>PART 1 — SPILL EMERGENCIES</w:t>
      </w:r>
    </w:p>
    <w:p w14:paraId="15481FD1" w14:textId="4D8E272F" w:rsidR="00136532" w:rsidRPr="00136532" w:rsidRDefault="00136532" w:rsidP="00136532"/>
    <w:p w14:paraId="0AF94170" w14:textId="77777777" w:rsidR="00136532" w:rsidRPr="00136532" w:rsidRDefault="00136532" w:rsidP="00136532">
      <w:pPr>
        <w:rPr>
          <w:b/>
          <w:bCs/>
        </w:rPr>
      </w:pPr>
      <w:r w:rsidRPr="00136532">
        <w:rPr>
          <w:b/>
          <w:bCs/>
        </w:rPr>
        <w:t>1.1 CHEMICAL SPILL RESPONSE</w:t>
      </w:r>
    </w:p>
    <w:p w14:paraId="1750151F" w14:textId="77777777" w:rsidR="00136532" w:rsidRPr="00136532" w:rsidRDefault="00136532" w:rsidP="00136532">
      <w:r w:rsidRPr="00136532">
        <w:rPr>
          <w:b/>
          <w:bCs/>
        </w:rPr>
        <w:t>Immediate actions:</w:t>
      </w:r>
    </w:p>
    <w:p w14:paraId="7646F8E9" w14:textId="77777777" w:rsidR="00136532" w:rsidRPr="00136532" w:rsidRDefault="00136532" w:rsidP="00136532">
      <w:r w:rsidRPr="00136532">
        <w:t>Stop all work and move all workers away from the spill immediately, staying upwind and uphill of the affected area wherever possible. Identify the spilled substance by reading the container label from a safe distance — do not approach the spill to read the label if fumes are present. Shut off vehicle engines in the immediate area to eliminate ignition sources if the spilled substance is flammable. Establish a safety perimeter and prevent bystanders from approaching. Call the LGU emergency line immediately and provide full details of the substance involved.</w:t>
      </w:r>
    </w:p>
    <w:p w14:paraId="1BC7FAC2" w14:textId="77777777" w:rsidR="00136532" w:rsidRPr="00136532" w:rsidRDefault="00136532" w:rsidP="00136532">
      <w:r w:rsidRPr="00136532">
        <w:rPr>
          <w:b/>
          <w:bCs/>
        </w:rPr>
        <w:t>Do not attempt to:</w:t>
      </w:r>
      <w:r w:rsidRPr="00136532">
        <w:t xml:space="preserve"> Clean up the spill without explicit supervisor authorization and appropriate chemical spill response equipment. Touch or move the spilled container without chemical-resistant gloves and a face shield. Allow the spilled substance to enter any drain, waterway, or soil without first attempting to contain it using absorbent materials from the spill kit if one is available on the vehicle. Mix the spilled substance with water in an attempt to dilute it — some chemicals react violently with water.</w:t>
      </w:r>
    </w:p>
    <w:p w14:paraId="61EB9E8B" w14:textId="77777777" w:rsidR="00136532" w:rsidRPr="00136532" w:rsidRDefault="00136532" w:rsidP="00136532">
      <w:r w:rsidRPr="00136532">
        <w:rPr>
          <w:b/>
          <w:bCs/>
        </w:rPr>
        <w:t>If the spill is small and contained:</w:t>
      </w:r>
      <w:r w:rsidRPr="00136532">
        <w:t xml:space="preserve"> Only workers trained in spill response and wearing full appropriate PPE may attempt to contain a small spill using the onboard spill kit. Absorbent materials must be applied around the edges of the spill first to prevent spreading, then worked inward toward the source. All contaminated absorbent material must be placed in a sealed hazardous waste bag, labeled, and transported to the appropriate disposal facility. The incident must be fully documented and reported even if the spill appeared minor.</w:t>
      </w:r>
    </w:p>
    <w:p w14:paraId="272E31EF" w14:textId="77777777" w:rsidR="00136532" w:rsidRPr="00136532" w:rsidRDefault="00136532" w:rsidP="00136532">
      <w:r w:rsidRPr="00136532">
        <w:rPr>
          <w:b/>
          <w:bCs/>
        </w:rPr>
        <w:t>Environmental protection:</w:t>
      </w:r>
      <w:r w:rsidRPr="00136532">
        <w:t xml:space="preserve"> If a spill is moving toward a storm drain, waterway, or body of water, and it is safe to do so, attempt to block the drain with available materials — sandbags, soil, absorbent pads — to prevent the substance from entering the water system. Notify the local environmental authority immediately so they can deploy a professional containment response.</w:t>
      </w:r>
    </w:p>
    <w:p w14:paraId="323E65D5" w14:textId="31C651D3" w:rsidR="00136532" w:rsidRPr="00136532" w:rsidRDefault="00136532" w:rsidP="00136532"/>
    <w:p w14:paraId="1ED56536" w14:textId="77777777" w:rsidR="00136532" w:rsidRPr="00136532" w:rsidRDefault="00136532" w:rsidP="00136532">
      <w:pPr>
        <w:rPr>
          <w:b/>
          <w:bCs/>
        </w:rPr>
      </w:pPr>
      <w:r w:rsidRPr="00136532">
        <w:rPr>
          <w:b/>
          <w:bCs/>
        </w:rPr>
        <w:t>1.2 BIOLOGICAL SPILL RESPONSE</w:t>
      </w:r>
    </w:p>
    <w:p w14:paraId="7B98915F" w14:textId="77777777" w:rsidR="00136532" w:rsidRPr="00136532" w:rsidRDefault="00136532" w:rsidP="00136532">
      <w:r w:rsidRPr="00136532">
        <w:rPr>
          <w:b/>
          <w:bCs/>
        </w:rPr>
        <w:lastRenderedPageBreak/>
        <w:t>Immediate actions:</w:t>
      </w:r>
      <w:r w:rsidRPr="00136532">
        <w:t xml:space="preserve"> Stop work and move away from the affected area. Do not allow anyone to walk through the spilled biological material as this </w:t>
      </w:r>
      <w:proofErr w:type="gramStart"/>
      <w:r w:rsidRPr="00136532">
        <w:t>spreads</w:t>
      </w:r>
      <w:proofErr w:type="gramEnd"/>
      <w:r w:rsidRPr="00136532">
        <w:t xml:space="preserve"> contamination. If biological fluid has splashed onto skin or clothing, remove contaminated clothing immediately and wash the affected skin area thoroughly with soap and running water for at least 5 minutes. Call the LGU emergency line and notify the supervisor.</w:t>
      </w:r>
    </w:p>
    <w:p w14:paraId="270DD1AA" w14:textId="77777777" w:rsidR="00136532" w:rsidRPr="00136532" w:rsidRDefault="00136532" w:rsidP="00136532">
      <w:r w:rsidRPr="00136532">
        <w:rPr>
          <w:b/>
          <w:bCs/>
        </w:rPr>
        <w:t>Containing a biological spill:</w:t>
      </w:r>
      <w:r w:rsidRPr="00136532">
        <w:t xml:space="preserve"> Workers trained in biological spill response and wearing full PPE including gloves, face shield, and N95 mask may contain the spill by covering it with absorbent material or paper towels to prevent spreading. Apply a disinfectant solution — diluted bleach at 1 part bleach to 9 parts water is effective for most biological spills — allow it to sit for at least 10 minutes before wiping up. Place all contaminated materials in a sealed biohazard bag. Wash and disinfect all equipment that came into contact with the spill. Wash hands thoroughly after removing PPE.</w:t>
      </w:r>
    </w:p>
    <w:p w14:paraId="58312CD1" w14:textId="77777777" w:rsidR="00136532" w:rsidRPr="00136532" w:rsidRDefault="00136532" w:rsidP="00136532">
      <w:r w:rsidRPr="00136532">
        <w:rPr>
          <w:b/>
          <w:bCs/>
        </w:rPr>
        <w:t>Exposure reporting:</w:t>
      </w:r>
      <w:r w:rsidRPr="00136532">
        <w:t xml:space="preserve"> Any worker who has had skin, eye, mouth, or respiratory contact with biological spill material must report the exposure to the supervisor immediately and seek medical evaluation that same day, regardless of whether symptoms are present.</w:t>
      </w:r>
    </w:p>
    <w:p w14:paraId="71912165" w14:textId="618214DC" w:rsidR="00136532" w:rsidRPr="00136532" w:rsidRDefault="00136532" w:rsidP="00136532"/>
    <w:p w14:paraId="67BB06DE" w14:textId="77777777" w:rsidR="00136532" w:rsidRPr="00136532" w:rsidRDefault="00136532" w:rsidP="00136532">
      <w:pPr>
        <w:rPr>
          <w:b/>
          <w:bCs/>
        </w:rPr>
      </w:pPr>
      <w:r w:rsidRPr="00136532">
        <w:rPr>
          <w:b/>
          <w:bCs/>
        </w:rPr>
        <w:t>1.3 FUEL OR VEHICLE FLUID SPILL RESPONSE</w:t>
      </w:r>
    </w:p>
    <w:p w14:paraId="0D035123" w14:textId="77777777" w:rsidR="00136532" w:rsidRPr="00136532" w:rsidRDefault="00136532" w:rsidP="00136532">
      <w:r w:rsidRPr="00136532">
        <w:rPr>
          <w:b/>
          <w:bCs/>
        </w:rPr>
        <w:t>Immediate actions:</w:t>
      </w:r>
      <w:r w:rsidRPr="00136532">
        <w:t xml:space="preserve"> Stop the vehicle engine immediately. Do not allow smoking, open flames, or any ignition source within 25 meters of a fuel spill. Move all workers and bystanders away from the spill. Call the LGU emergency line and report the location and estimated quantity of fuel spilled. If the spill is large or is moving toward a waterway, call the local fire department and environmental authority as well.</w:t>
      </w:r>
    </w:p>
    <w:p w14:paraId="534C6110" w14:textId="77777777" w:rsidR="00136532" w:rsidRPr="00136532" w:rsidRDefault="00136532" w:rsidP="00136532">
      <w:r w:rsidRPr="00136532">
        <w:rPr>
          <w:b/>
          <w:bCs/>
        </w:rPr>
        <w:t>Containing a fuel spill:</w:t>
      </w:r>
      <w:r w:rsidRPr="00136532">
        <w:t xml:space="preserve"> Do not use water to wash away fuel — this spreads contamination into drains and waterways. Use absorbent materials from the spill kit to contain and absorb the spilled fuel. Place all contaminated absorbent material in sealed containers for proper disposal. Do not restart the vehicle until the source of the spill has been identified and confirmed safe by a qualified mechanic.</w:t>
      </w:r>
    </w:p>
    <w:p w14:paraId="3434893E" w14:textId="5667189B" w:rsidR="00136532" w:rsidRPr="00136532" w:rsidRDefault="00136532" w:rsidP="00136532"/>
    <w:p w14:paraId="5E81CE9D" w14:textId="77777777" w:rsidR="00136532" w:rsidRPr="00136532" w:rsidRDefault="00136532" w:rsidP="00136532">
      <w:pPr>
        <w:rPr>
          <w:b/>
          <w:bCs/>
        </w:rPr>
      </w:pPr>
      <w:r w:rsidRPr="00136532">
        <w:rPr>
          <w:b/>
          <w:bCs/>
        </w:rPr>
        <w:t>PART 2 — INJURY EMERGENCIES</w:t>
      </w:r>
    </w:p>
    <w:p w14:paraId="34E034A1" w14:textId="203DE81E" w:rsidR="00136532" w:rsidRPr="00136532" w:rsidRDefault="00136532" w:rsidP="00136532"/>
    <w:p w14:paraId="184FC4EE" w14:textId="77777777" w:rsidR="00136532" w:rsidRPr="00136532" w:rsidRDefault="00136532" w:rsidP="00136532">
      <w:pPr>
        <w:rPr>
          <w:b/>
          <w:bCs/>
        </w:rPr>
      </w:pPr>
      <w:r w:rsidRPr="00136532">
        <w:rPr>
          <w:b/>
          <w:bCs/>
        </w:rPr>
        <w:t>2.1 CUTS, LACERATIONS, AND MINOR WOUNDS</w:t>
      </w:r>
    </w:p>
    <w:p w14:paraId="47429A07" w14:textId="77777777" w:rsidR="00136532" w:rsidRPr="00136532" w:rsidRDefault="00136532" w:rsidP="00136532">
      <w:r w:rsidRPr="00136532">
        <w:rPr>
          <w:b/>
          <w:bCs/>
        </w:rPr>
        <w:t>Immediate actions:</w:t>
      </w:r>
      <w:r w:rsidRPr="00136532">
        <w:t xml:space="preserve"> Stop work. Put on disposable gloves from the first-aid kit before touching the wound or assisting the injured worker. Apply direct pressure to the wound using a clean </w:t>
      </w:r>
      <w:r w:rsidRPr="00136532">
        <w:lastRenderedPageBreak/>
        <w:t>sterile gauze pad. Maintain firm, steady pressure for a minimum of 5 minutes without lifting the gauze to check the wound — lifting the gauze disrupts clot formation and restarts bleeding. If blood soaks through the gauze, add another layer on top rather than removing the first. Once bleeding is controlled, clean the wound gently with antiseptic solution, apply a sterile dressing, and secure with medical tape.</w:t>
      </w:r>
    </w:p>
    <w:p w14:paraId="611BE7E4" w14:textId="77777777" w:rsidR="00136532" w:rsidRPr="00136532" w:rsidRDefault="00136532" w:rsidP="00136532">
      <w:r w:rsidRPr="00136532">
        <w:rPr>
          <w:b/>
          <w:bCs/>
        </w:rPr>
        <w:t>When to escalate:</w:t>
      </w:r>
      <w:r w:rsidRPr="00136532">
        <w:t xml:space="preserve"> Seek immediate medical attention if the wound is deep or has jagged edges that may require stitches, if bleeding does not stop after 10 minutes of continuous direct pressure, if the wound was caused by a rusty or potentially contaminated object, if the wound involves a joint or tendon, or if the injured worker shows signs of significant blood loss including paleness, dizziness, or rapid breathing.</w:t>
      </w:r>
    </w:p>
    <w:p w14:paraId="069BFE82" w14:textId="77777777" w:rsidR="00136532" w:rsidRPr="00136532" w:rsidRDefault="00136532" w:rsidP="00136532">
      <w:r w:rsidRPr="00136532">
        <w:rPr>
          <w:b/>
          <w:bCs/>
        </w:rPr>
        <w:t>Documentation:</w:t>
      </w:r>
      <w:r w:rsidRPr="00136532">
        <w:t xml:space="preserve"> Record the time of injury, cause of injury, location on the body, first aid administered, and the name of the worker who administered first aid. Report to the supervisor before the end of the shift.</w:t>
      </w:r>
    </w:p>
    <w:p w14:paraId="297F6B30" w14:textId="4C27E699" w:rsidR="00136532" w:rsidRPr="00136532" w:rsidRDefault="00136532" w:rsidP="00136532"/>
    <w:p w14:paraId="183FDF7D" w14:textId="77777777" w:rsidR="00136532" w:rsidRPr="00136532" w:rsidRDefault="00136532" w:rsidP="00136532">
      <w:pPr>
        <w:rPr>
          <w:b/>
          <w:bCs/>
        </w:rPr>
      </w:pPr>
      <w:r w:rsidRPr="00136532">
        <w:rPr>
          <w:b/>
          <w:bCs/>
        </w:rPr>
        <w:t>2.2 NEEDLESTICK AND SHARPS INJURIES</w:t>
      </w:r>
    </w:p>
    <w:p w14:paraId="656D8A16" w14:textId="77777777" w:rsidR="00136532" w:rsidRPr="00136532" w:rsidRDefault="00136532" w:rsidP="00136532">
      <w:r w:rsidRPr="00136532">
        <w:rPr>
          <w:b/>
          <w:bCs/>
        </w:rPr>
        <w:t>Immediate actions:</w:t>
      </w:r>
      <w:r w:rsidRPr="00136532">
        <w:t xml:space="preserve"> Remove yourself from the work area immediately. Do not panic. Gently encourage the wound to bleed by applying light pressure around — not on — the puncture site. Do not squeeze the wound forcefully or suck the wound. Wash the wound thoroughly under running water with soap for a minimum of 5 minutes. Do not apply bleach, alcohol, or other caustic agents directly to the wound.</w:t>
      </w:r>
    </w:p>
    <w:p w14:paraId="3657595E" w14:textId="77777777" w:rsidR="00136532" w:rsidRPr="00136532" w:rsidRDefault="00136532" w:rsidP="00136532">
      <w:r w:rsidRPr="00136532">
        <w:rPr>
          <w:b/>
          <w:bCs/>
        </w:rPr>
        <w:t>Reporting:</w:t>
      </w:r>
      <w:r w:rsidRPr="00136532">
        <w:t xml:space="preserve"> Report the injury to the supervisor immediately. The supervisor must record the incident in the </w:t>
      </w:r>
      <w:proofErr w:type="gramStart"/>
      <w:r w:rsidRPr="00136532">
        <w:t>sharps</w:t>
      </w:r>
      <w:proofErr w:type="gramEnd"/>
      <w:r w:rsidRPr="00136532">
        <w:t xml:space="preserve"> injury log, including the time, location, type of sharp involved, the body part affected, and the circumstances of the injury. Call the LGU emergency line and inform them of the needlestick injury.</w:t>
      </w:r>
    </w:p>
    <w:p w14:paraId="500C29CA" w14:textId="77777777" w:rsidR="00136532" w:rsidRPr="00136532" w:rsidRDefault="00136532" w:rsidP="00136532">
      <w:r w:rsidRPr="00136532">
        <w:rPr>
          <w:b/>
          <w:bCs/>
        </w:rPr>
        <w:t>Medical treatment — time critical:</w:t>
      </w:r>
      <w:r w:rsidRPr="00136532">
        <w:t xml:space="preserve"> The injured worker must be taken to the nearest clinic or hospital immediately without delay. If the sharp was a used needle or syringe, Post-Exposure Prophylaxis (PEP) medication for HIV must be started within 2 hours of exposure for maximum effectiveness and no later than 72 hours after exposure. Blood tests for Hepatitis B, Hepatitis C, and HIV must be performed at the time of treatment and followed up at 6 weeks, 3 months, and 6 months. The injured worker must not return to work until medically cleared.</w:t>
      </w:r>
    </w:p>
    <w:p w14:paraId="7DABFE86" w14:textId="01FE7FEC" w:rsidR="00136532" w:rsidRPr="00136532" w:rsidRDefault="00136532" w:rsidP="00136532"/>
    <w:p w14:paraId="4A505A35" w14:textId="77777777" w:rsidR="00136532" w:rsidRPr="00136532" w:rsidRDefault="00136532" w:rsidP="00136532">
      <w:pPr>
        <w:rPr>
          <w:b/>
          <w:bCs/>
        </w:rPr>
      </w:pPr>
      <w:r w:rsidRPr="00136532">
        <w:rPr>
          <w:b/>
          <w:bCs/>
        </w:rPr>
        <w:t>2.3 CHEMICAL EXPOSURE — SKIN AND EYES</w:t>
      </w:r>
    </w:p>
    <w:p w14:paraId="07A18317" w14:textId="77777777" w:rsidR="00136532" w:rsidRPr="00136532" w:rsidRDefault="00136532" w:rsidP="00136532">
      <w:r w:rsidRPr="00136532">
        <w:rPr>
          <w:b/>
          <w:bCs/>
        </w:rPr>
        <w:t>Skin exposure:</w:t>
      </w:r>
    </w:p>
    <w:p w14:paraId="5A2EC90B" w14:textId="77777777" w:rsidR="00136532" w:rsidRPr="00136532" w:rsidRDefault="00136532" w:rsidP="00136532">
      <w:r w:rsidRPr="00136532">
        <w:lastRenderedPageBreak/>
        <w:t>Remove contaminated clothing immediately while wearing gloves to avoid spreading the substance. Flush the affected skin area with large amounts of clean running water for a minimum of 15 to 20 minutes. Do not rub the skin — this drives the chemical deeper into the tissue. Do not apply any neutralizing substance, cream, or ointment unless specifically instructed by the product's safety data sheet or a medical professional. After flushing, cover the area loosely with a clean sterile dressing and seek medical attention immediately.</w:t>
      </w:r>
    </w:p>
    <w:p w14:paraId="4FE393F8" w14:textId="77777777" w:rsidR="00136532" w:rsidRPr="00136532" w:rsidRDefault="00136532" w:rsidP="00136532">
      <w:r w:rsidRPr="00136532">
        <w:rPr>
          <w:b/>
          <w:bCs/>
        </w:rPr>
        <w:t>Eye exposure:</w:t>
      </w:r>
    </w:p>
    <w:p w14:paraId="68B07D4A" w14:textId="77777777" w:rsidR="00136532" w:rsidRPr="00136532" w:rsidRDefault="00136532" w:rsidP="00136532">
      <w:r w:rsidRPr="00136532">
        <w:t>This is a medical emergency. Time is critical — permanent eye damage can occur within minutes of chemical contact. Immediately and continuously flush the affected eye with clean water or eye wash solution for a minimum of 15 to 20 minutes. Hold the eye open with fingers if necessary to ensure water reaches all parts of the eye surface. If only one eye is affected, tilt the head so the affected eye is lower and water flows away from the unaffected eye. Remove contact lenses immediately if present and able to do so without further trauma. Call the LGU emergency line and transport the worker to the nearest emergency medical facility immediately. Do not allow the worker to rub the eye at any point.</w:t>
      </w:r>
    </w:p>
    <w:p w14:paraId="55C364CF" w14:textId="77777777" w:rsidR="00136532" w:rsidRPr="00136532" w:rsidRDefault="00136532" w:rsidP="00136532">
      <w:r w:rsidRPr="00136532">
        <w:rPr>
          <w:b/>
          <w:bCs/>
        </w:rPr>
        <w:t>Inhalation exposure:</w:t>
      </w:r>
    </w:p>
    <w:p w14:paraId="43FF4CBD" w14:textId="77777777" w:rsidR="00136532" w:rsidRPr="00136532" w:rsidRDefault="00136532" w:rsidP="00136532">
      <w:r w:rsidRPr="00136532">
        <w:t>Move the affected worker to fresh air immediately. If the worker is conscious and breathing, have them rest in a comfortable position and monitor their breathing closely. Loosen tight clothing around the neck and chest. If the worker is having difficulty breathing, do not leave them alone. Call the LGU emergency line immediately. If breathing stops, begin CPR if trained to do so and continue until emergency medical services arrive.</w:t>
      </w:r>
    </w:p>
    <w:p w14:paraId="342FCBF2" w14:textId="3D7EC0CD" w:rsidR="00136532" w:rsidRPr="00136532" w:rsidRDefault="00136532" w:rsidP="00136532"/>
    <w:p w14:paraId="28AFE239" w14:textId="77777777" w:rsidR="00136532" w:rsidRPr="00136532" w:rsidRDefault="00136532" w:rsidP="00136532">
      <w:pPr>
        <w:rPr>
          <w:b/>
          <w:bCs/>
        </w:rPr>
      </w:pPr>
      <w:r w:rsidRPr="00136532">
        <w:rPr>
          <w:b/>
          <w:bCs/>
        </w:rPr>
        <w:t>2.4 HEAT EXHAUSTION AND HEAT STROKE</w:t>
      </w:r>
    </w:p>
    <w:p w14:paraId="7E868057" w14:textId="77777777" w:rsidR="00136532" w:rsidRPr="00136532" w:rsidRDefault="00136532" w:rsidP="00136532">
      <w:r w:rsidRPr="00136532">
        <w:t>Waste collection is physically demanding work often performed in hot and humid outdoor conditions. Heat-related illness is a serious and life-threatening emergency.</w:t>
      </w:r>
    </w:p>
    <w:p w14:paraId="08F68F6E" w14:textId="77777777" w:rsidR="00136532" w:rsidRPr="00136532" w:rsidRDefault="00136532" w:rsidP="00136532">
      <w:r w:rsidRPr="00136532">
        <w:rPr>
          <w:b/>
          <w:bCs/>
        </w:rPr>
        <w:t>Signs of heat exhaustion:</w:t>
      </w:r>
      <w:r w:rsidRPr="00136532">
        <w:t xml:space="preserve"> Heavy sweating, cool and pale skin, fast and weak pulse, nausea or vomiting, muscle cramps, tiredness and weakness, dizziness, and headache. The worker is still conscious and responsive.</w:t>
      </w:r>
    </w:p>
    <w:p w14:paraId="75E93252" w14:textId="77777777" w:rsidR="00136532" w:rsidRPr="00136532" w:rsidRDefault="00136532" w:rsidP="00136532">
      <w:r w:rsidRPr="00136532">
        <w:rPr>
          <w:b/>
          <w:bCs/>
        </w:rPr>
        <w:t>Response to heat exhaustion:</w:t>
      </w:r>
      <w:r w:rsidRPr="00136532">
        <w:t xml:space="preserve"> Stop work immediately. Move the worker to a cool, shaded area. Have the worker lie down and elevate their legs slightly. Remove excess clothing and loosen remaining clothing. Apply cool, wet cloths to the skin, particularly on the neck, armpits, and groin. Provide cool water to drink in small sips if the worker is conscious and able to swallow safely. Monitor the worker closely. If symptoms do not improve within 15 minutes, call the LGU emergency line and arrange transport to a medical facility.</w:t>
      </w:r>
    </w:p>
    <w:p w14:paraId="0E3C58F2" w14:textId="77777777" w:rsidR="00136532" w:rsidRPr="00136532" w:rsidRDefault="00136532" w:rsidP="00136532">
      <w:r w:rsidRPr="00136532">
        <w:rPr>
          <w:b/>
          <w:bCs/>
        </w:rPr>
        <w:lastRenderedPageBreak/>
        <w:t>Signs of heat stroke:</w:t>
      </w:r>
      <w:r w:rsidRPr="00136532">
        <w:t xml:space="preserve"> High body temperature of 40 degrees Celsius or above, hot, red, dry, or damp skin, rapid and strong pulse, confusion, altered mental state, slurred speech, loss of consciousness, and cessation of sweating despite the heat. Heat stroke is a life-threatening emergency.</w:t>
      </w:r>
    </w:p>
    <w:p w14:paraId="3C2CF7C8" w14:textId="77777777" w:rsidR="00136532" w:rsidRPr="00136532" w:rsidRDefault="00136532" w:rsidP="00136532">
      <w:r w:rsidRPr="00136532">
        <w:rPr>
          <w:b/>
          <w:bCs/>
        </w:rPr>
        <w:t>Response to heat stroke:</w:t>
      </w:r>
      <w:r w:rsidRPr="00136532">
        <w:t xml:space="preserve"> Call the LGU emergency line immediately — heat stroke requires emergency medical treatment. While waiting for emergency services, move the worker to a cool area and begin cooling them immediately using whatever means are available — cool water, wet cloths, fanning. Do not give water or fluids to a worker who is confused, unconscious, or unable to swallow safely. Do not leave the worker unattended at any point.</w:t>
      </w:r>
    </w:p>
    <w:p w14:paraId="242A9284" w14:textId="1B7E3CFB" w:rsidR="00136532" w:rsidRPr="00136532" w:rsidRDefault="00136532" w:rsidP="00136532"/>
    <w:p w14:paraId="1043AA26" w14:textId="77777777" w:rsidR="00136532" w:rsidRPr="00136532" w:rsidRDefault="00136532" w:rsidP="00136532">
      <w:pPr>
        <w:rPr>
          <w:b/>
          <w:bCs/>
        </w:rPr>
      </w:pPr>
      <w:r w:rsidRPr="00136532">
        <w:rPr>
          <w:b/>
          <w:bCs/>
        </w:rPr>
        <w:t>2.5 UNCONSCIOUS OR UNRESPONSIVE WORKER</w:t>
      </w:r>
    </w:p>
    <w:p w14:paraId="0EE31F44" w14:textId="77777777" w:rsidR="00136532" w:rsidRPr="00136532" w:rsidRDefault="00136532" w:rsidP="00136532">
      <w:r w:rsidRPr="00136532">
        <w:rPr>
          <w:b/>
          <w:bCs/>
        </w:rPr>
        <w:t>Immediate actions:</w:t>
      </w:r>
      <w:r w:rsidRPr="00136532">
        <w:t xml:space="preserve"> Call out to the worker loudly and tap their shoulder firmly. If there is no response, call the LGU emergency line immediately. Check for breathing by looking for chest rise and fall, listening for breath sounds, and feeling for air movement against your cheek for no more than 10 seconds. If the worker is breathing, place them in the recovery position — on their side with their top knee bent forward to prevent choking — and monitor their breathing until emergency services arrive. If the worker is not breathing, begin CPR immediately if trained to do so.</w:t>
      </w:r>
    </w:p>
    <w:p w14:paraId="3A3334AB" w14:textId="77777777" w:rsidR="00136532" w:rsidRPr="00136532" w:rsidRDefault="00136532" w:rsidP="00136532">
      <w:r w:rsidRPr="00136532">
        <w:rPr>
          <w:b/>
          <w:bCs/>
        </w:rPr>
        <w:t>CPR procedure (for trained workers):</w:t>
      </w:r>
      <w:r w:rsidRPr="00136532">
        <w:t xml:space="preserve"> Place the heel of one hand on the center of the worker's chest. Place the other hand on top and interlace the fingers. Press down firmly and smoothly to a depth of approximately 5 to 6 centimeters at a rate of 100 to 120 compressions per minute. After every 30 compressions, give 2 rescue breaths using the CPR face shield from the first-aid kit. Continue until the worker begins breathing, emergency services take over, or you are physically unable to continue.</w:t>
      </w:r>
    </w:p>
    <w:p w14:paraId="59784A1A" w14:textId="00EFE57D" w:rsidR="00136532" w:rsidRPr="00136532" w:rsidRDefault="00136532" w:rsidP="00136532"/>
    <w:p w14:paraId="76BFBA4F" w14:textId="77777777" w:rsidR="00136532" w:rsidRPr="00136532" w:rsidRDefault="00136532" w:rsidP="00136532">
      <w:pPr>
        <w:rPr>
          <w:b/>
          <w:bCs/>
        </w:rPr>
      </w:pPr>
      <w:r w:rsidRPr="00136532">
        <w:rPr>
          <w:b/>
          <w:bCs/>
        </w:rPr>
        <w:t>PART 3 — VEHICLE AND OPERATIONAL ACCIDENTS</w:t>
      </w:r>
    </w:p>
    <w:p w14:paraId="345B53FF" w14:textId="51121364" w:rsidR="00136532" w:rsidRPr="00136532" w:rsidRDefault="00136532" w:rsidP="00136532"/>
    <w:p w14:paraId="2EB23BAC" w14:textId="77777777" w:rsidR="00136532" w:rsidRPr="00136532" w:rsidRDefault="00136532" w:rsidP="00136532">
      <w:pPr>
        <w:rPr>
          <w:b/>
          <w:bCs/>
        </w:rPr>
      </w:pPr>
      <w:r w:rsidRPr="00136532">
        <w:rPr>
          <w:b/>
          <w:bCs/>
        </w:rPr>
        <w:t>3.1 VEHICLE ACCIDENT DURING COLLECTION</w:t>
      </w:r>
    </w:p>
    <w:p w14:paraId="06A80DC1" w14:textId="77777777" w:rsidR="00136532" w:rsidRPr="00136532" w:rsidRDefault="00136532" w:rsidP="00136532">
      <w:r w:rsidRPr="00136532">
        <w:rPr>
          <w:b/>
          <w:bCs/>
        </w:rPr>
        <w:t>Immediate actions:</w:t>
      </w:r>
      <w:r w:rsidRPr="00136532">
        <w:t xml:space="preserve"> Stop the vehicle safely and turn off the engine. Check all crew members for injuries. Call the LGU emergency line immediately to report the accident and request medical assistance if anyone is injured. Do not move any injured person unless they are in immediate danger from fire, flood, or another active hazard — moving an injured person incorrectly can cause additional spinal or internal injury. Turn on the vehicle's hazard lights. Place warning </w:t>
      </w:r>
      <w:r w:rsidRPr="00136532">
        <w:lastRenderedPageBreak/>
        <w:t>cones or triangles behind the vehicle to alert oncoming traffic. Do not leave the accident scene until authorized to do so by the supervisor or responding authorities.</w:t>
      </w:r>
    </w:p>
    <w:p w14:paraId="78245789" w14:textId="77777777" w:rsidR="00136532" w:rsidRPr="00136532" w:rsidRDefault="00136532" w:rsidP="00136532">
      <w:r w:rsidRPr="00136532">
        <w:rPr>
          <w:b/>
          <w:bCs/>
        </w:rPr>
        <w:t>If the vehicle is carrying hazardous waste:</w:t>
      </w:r>
      <w:r w:rsidRPr="00136532">
        <w:t xml:space="preserve"> Inform the LGU emergency line and responding officers immediately that the vehicle is transporting hazardous waste. Provide the type of hazardous materials on board and their container status. Do not allow unauthorized persons to approach or open hazardous waste compartments.</w:t>
      </w:r>
    </w:p>
    <w:p w14:paraId="253F2C57" w14:textId="77777777" w:rsidR="00136532" w:rsidRPr="00136532" w:rsidRDefault="00136532" w:rsidP="00136532">
      <w:r w:rsidRPr="00136532">
        <w:rPr>
          <w:b/>
          <w:bCs/>
        </w:rPr>
        <w:t>Documentation:</w:t>
      </w:r>
      <w:r w:rsidRPr="00136532">
        <w:t xml:space="preserve"> Record the time, location, circumstances, vehicles involved, injuries sustained, and names of all crew members present. Take photographs of the accident scene if it is safe to do so. The supervisor must complete a full incident report before the end of the working day.</w:t>
      </w:r>
    </w:p>
    <w:p w14:paraId="0394CBF8" w14:textId="54F61E29" w:rsidR="00136532" w:rsidRPr="00136532" w:rsidRDefault="00136532" w:rsidP="00136532"/>
    <w:p w14:paraId="7E618BB5" w14:textId="77777777" w:rsidR="00136532" w:rsidRPr="00136532" w:rsidRDefault="00136532" w:rsidP="00136532">
      <w:pPr>
        <w:rPr>
          <w:b/>
          <w:bCs/>
        </w:rPr>
      </w:pPr>
      <w:r w:rsidRPr="00136532">
        <w:rPr>
          <w:b/>
          <w:bCs/>
        </w:rPr>
        <w:t>3.2 FIRE ON THE COLLECTION VEHICLE OR AT THE COLLECTION SITE</w:t>
      </w:r>
    </w:p>
    <w:p w14:paraId="7F399BCE" w14:textId="77777777" w:rsidR="00136532" w:rsidRPr="00136532" w:rsidRDefault="00136532" w:rsidP="00136532">
      <w:r w:rsidRPr="00136532">
        <w:rPr>
          <w:b/>
          <w:bCs/>
        </w:rPr>
        <w:t>Immediate actions:</w:t>
      </w:r>
      <w:r w:rsidRPr="00136532">
        <w:t xml:space="preserve"> Evacuate all workers from the vehicle or affected area immediately. Account for all team members. Call the LGU emergency line and the local fire department immediately. Do not attempt to fight a vehicle fire or a large fire without proper firefighting training and equipment. A portable fire extinguisher may be used on a very small, contained fire only if the worker is trained in its use, the fire is no larger than a waste bin, there is a clear and unobstructed escape route behind the worker, and the fire has not yet spread to any hazardous waste containers.</w:t>
      </w:r>
    </w:p>
    <w:p w14:paraId="601B342E" w14:textId="77777777" w:rsidR="00136532" w:rsidRPr="00136532" w:rsidRDefault="00136532" w:rsidP="00136532">
      <w:r w:rsidRPr="00136532">
        <w:rPr>
          <w:b/>
          <w:bCs/>
        </w:rPr>
        <w:t>If hazardous waste is involved in the fire:</w:t>
      </w:r>
      <w:r w:rsidRPr="00136532">
        <w:t xml:space="preserve"> Evacuate to a minimum of 50 meters upwind. Do not attempt to fight a fire involving hazardous waste under any circumstances. Inform the fire department and LGU emergency line immediately that hazardous materials are involved so they can deploy the appropriate specialist response.</w:t>
      </w:r>
    </w:p>
    <w:p w14:paraId="0EADBCC7" w14:textId="0E4390AE" w:rsidR="00136532" w:rsidRPr="00136532" w:rsidRDefault="00136532" w:rsidP="00136532"/>
    <w:p w14:paraId="3A2FDFA2" w14:textId="77777777" w:rsidR="00136532" w:rsidRPr="00136532" w:rsidRDefault="00136532" w:rsidP="00136532">
      <w:pPr>
        <w:rPr>
          <w:b/>
          <w:bCs/>
        </w:rPr>
      </w:pPr>
      <w:r w:rsidRPr="00136532">
        <w:rPr>
          <w:b/>
          <w:bCs/>
        </w:rPr>
        <w:t>POST-EMERGENCY PROCEDURES</w:t>
      </w:r>
    </w:p>
    <w:p w14:paraId="59A30C50" w14:textId="42B755FC" w:rsidR="00136532" w:rsidRPr="00136532" w:rsidRDefault="00136532" w:rsidP="00136532"/>
    <w:p w14:paraId="5F1C3752" w14:textId="77777777" w:rsidR="00136532" w:rsidRPr="00136532" w:rsidRDefault="00136532" w:rsidP="00136532">
      <w:pPr>
        <w:rPr>
          <w:b/>
          <w:bCs/>
        </w:rPr>
      </w:pPr>
      <w:r w:rsidRPr="00136532">
        <w:rPr>
          <w:b/>
          <w:bCs/>
        </w:rPr>
        <w:t>Incident Documentation</w:t>
      </w:r>
    </w:p>
    <w:p w14:paraId="588331F5" w14:textId="77777777" w:rsidR="00136532" w:rsidRPr="00136532" w:rsidRDefault="00136532" w:rsidP="00136532">
      <w:r w:rsidRPr="00136532">
        <w:t xml:space="preserve">Every emergency — regardless of how minor it may appear — must be fully documented before the end of the working shift. The incident report must include the date, time, and exact location of the incident, a clear description of what happened and how the emergency developed, the names of all workers present and any members of the public affected, the type of emergency — spill, injury, vehicle accident, fire, or other, the immediate actions taken and by whom, the first aid administered and by whom, whether the LGU emergency line was called and at what time, </w:t>
      </w:r>
      <w:r w:rsidRPr="00136532">
        <w:lastRenderedPageBreak/>
        <w:t>the outcome of the emergency — resolved, worker transported to hospital, area contained, and any follow-up actions required.</w:t>
      </w:r>
    </w:p>
    <w:p w14:paraId="3C2076CB" w14:textId="77777777" w:rsidR="00136532" w:rsidRPr="00136532" w:rsidRDefault="00136532" w:rsidP="00136532">
      <w:pPr>
        <w:rPr>
          <w:b/>
          <w:bCs/>
        </w:rPr>
      </w:pPr>
      <w:r w:rsidRPr="00136532">
        <w:rPr>
          <w:b/>
          <w:bCs/>
        </w:rPr>
        <w:t>Return to Work Authorization</w:t>
      </w:r>
    </w:p>
    <w:p w14:paraId="447A2E13" w14:textId="77777777" w:rsidR="00136532" w:rsidRPr="00136532" w:rsidRDefault="00136532" w:rsidP="00136532">
      <w:r w:rsidRPr="00136532">
        <w:t>No worker may return to the collection route or continue working after a serious emergency without explicit authorization from the supervisor. Workers who have been injured, exposed to chemicals or biological material, or who have been involved in a vehicle accident must receive medical clearance before returning to duty. The collection route affected by the emergency must be assessed and declared safe by the supervisor before work resumes.</w:t>
      </w:r>
    </w:p>
    <w:p w14:paraId="1E467110" w14:textId="77777777" w:rsidR="00136532" w:rsidRPr="00136532" w:rsidRDefault="00136532" w:rsidP="00136532">
      <w:pPr>
        <w:rPr>
          <w:b/>
          <w:bCs/>
        </w:rPr>
      </w:pPr>
      <w:r w:rsidRPr="00136532">
        <w:rPr>
          <w:b/>
          <w:bCs/>
        </w:rPr>
        <w:t>Debriefing</w:t>
      </w:r>
    </w:p>
    <w:p w14:paraId="0F6C2458" w14:textId="77777777" w:rsidR="00136532" w:rsidRPr="00136532" w:rsidRDefault="00136532" w:rsidP="00136532">
      <w:r w:rsidRPr="00136532">
        <w:t>After every significant emergency, the full work team must participate in a debrief session conducted by the supervisor at the end of the shift or on the next available working day. The debrief must cover what happened and why, whether the correct emergency procedures were followed, what was done well, what could be improved, and what changes to equipment, procedures, or training are needed to prevent recurrence. Debriefs are not disciplinary sessions — they are learning opportunities designed to improve the safety of the entire team.</w:t>
      </w:r>
    </w:p>
    <w:p w14:paraId="7EFA3ECB" w14:textId="7EFAF6AA" w:rsidR="00136532" w:rsidRPr="00136532" w:rsidRDefault="00136532" w:rsidP="00136532"/>
    <w:p w14:paraId="6147F40B" w14:textId="77777777" w:rsidR="00136532" w:rsidRPr="00136532" w:rsidRDefault="00136532" w:rsidP="00136532">
      <w:pPr>
        <w:rPr>
          <w:b/>
          <w:bCs/>
        </w:rPr>
      </w:pPr>
      <w:r w:rsidRPr="00136532">
        <w:rPr>
          <w:b/>
          <w:bCs/>
        </w:rPr>
        <w:t>EMERGENCY RESPONSE QUICK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1502"/>
        <w:gridCol w:w="2355"/>
        <w:gridCol w:w="1502"/>
        <w:gridCol w:w="2349"/>
      </w:tblGrid>
      <w:tr w:rsidR="00136532" w:rsidRPr="00136532" w14:paraId="36596035" w14:textId="77777777">
        <w:trPr>
          <w:tblHeader/>
          <w:tblCellSpacing w:w="15" w:type="dxa"/>
        </w:trPr>
        <w:tc>
          <w:tcPr>
            <w:tcW w:w="0" w:type="auto"/>
            <w:vAlign w:val="center"/>
            <w:hideMark/>
          </w:tcPr>
          <w:p w14:paraId="206A4568" w14:textId="77777777" w:rsidR="00136532" w:rsidRPr="00136532" w:rsidRDefault="00136532" w:rsidP="00136532">
            <w:pPr>
              <w:rPr>
                <w:b/>
                <w:bCs/>
              </w:rPr>
            </w:pPr>
            <w:r w:rsidRPr="00136532">
              <w:rPr>
                <w:b/>
                <w:bCs/>
              </w:rPr>
              <w:t>Emergency Type</w:t>
            </w:r>
          </w:p>
        </w:tc>
        <w:tc>
          <w:tcPr>
            <w:tcW w:w="0" w:type="auto"/>
            <w:vAlign w:val="center"/>
            <w:hideMark/>
          </w:tcPr>
          <w:p w14:paraId="27F5607A" w14:textId="77777777" w:rsidR="00136532" w:rsidRPr="00136532" w:rsidRDefault="00136532" w:rsidP="00136532">
            <w:pPr>
              <w:rPr>
                <w:b/>
                <w:bCs/>
              </w:rPr>
            </w:pPr>
            <w:r w:rsidRPr="00136532">
              <w:rPr>
                <w:b/>
                <w:bCs/>
              </w:rPr>
              <w:t>Stop Work</w:t>
            </w:r>
          </w:p>
        </w:tc>
        <w:tc>
          <w:tcPr>
            <w:tcW w:w="0" w:type="auto"/>
            <w:vAlign w:val="center"/>
            <w:hideMark/>
          </w:tcPr>
          <w:p w14:paraId="0B82FCEB" w14:textId="77777777" w:rsidR="00136532" w:rsidRPr="00136532" w:rsidRDefault="00136532" w:rsidP="00136532">
            <w:pPr>
              <w:rPr>
                <w:b/>
                <w:bCs/>
              </w:rPr>
            </w:pPr>
            <w:r w:rsidRPr="00136532">
              <w:rPr>
                <w:b/>
                <w:bCs/>
              </w:rPr>
              <w:t>First Aid</w:t>
            </w:r>
          </w:p>
        </w:tc>
        <w:tc>
          <w:tcPr>
            <w:tcW w:w="0" w:type="auto"/>
            <w:vAlign w:val="center"/>
            <w:hideMark/>
          </w:tcPr>
          <w:p w14:paraId="3B2D799F" w14:textId="77777777" w:rsidR="00136532" w:rsidRPr="00136532" w:rsidRDefault="00136532" w:rsidP="00136532">
            <w:pPr>
              <w:rPr>
                <w:b/>
                <w:bCs/>
              </w:rPr>
            </w:pPr>
            <w:r w:rsidRPr="00136532">
              <w:rPr>
                <w:b/>
                <w:bCs/>
              </w:rPr>
              <w:t>Call LGU</w:t>
            </w:r>
          </w:p>
        </w:tc>
        <w:tc>
          <w:tcPr>
            <w:tcW w:w="0" w:type="auto"/>
            <w:vAlign w:val="center"/>
            <w:hideMark/>
          </w:tcPr>
          <w:p w14:paraId="5A9F8FB8" w14:textId="77777777" w:rsidR="00136532" w:rsidRPr="00136532" w:rsidRDefault="00136532" w:rsidP="00136532">
            <w:pPr>
              <w:rPr>
                <w:b/>
                <w:bCs/>
              </w:rPr>
            </w:pPr>
            <w:r w:rsidRPr="00136532">
              <w:rPr>
                <w:b/>
                <w:bCs/>
              </w:rPr>
              <w:t>Do Not</w:t>
            </w:r>
          </w:p>
        </w:tc>
      </w:tr>
      <w:tr w:rsidR="00136532" w:rsidRPr="00136532" w14:paraId="1FC7D16B" w14:textId="77777777">
        <w:trPr>
          <w:tblCellSpacing w:w="15" w:type="dxa"/>
        </w:trPr>
        <w:tc>
          <w:tcPr>
            <w:tcW w:w="0" w:type="auto"/>
            <w:vAlign w:val="center"/>
            <w:hideMark/>
          </w:tcPr>
          <w:p w14:paraId="1DCCAD58" w14:textId="77777777" w:rsidR="00136532" w:rsidRPr="00136532" w:rsidRDefault="00136532" w:rsidP="00136532">
            <w:r w:rsidRPr="00136532">
              <w:t>Chemical spill</w:t>
            </w:r>
          </w:p>
        </w:tc>
        <w:tc>
          <w:tcPr>
            <w:tcW w:w="0" w:type="auto"/>
            <w:vAlign w:val="center"/>
            <w:hideMark/>
          </w:tcPr>
          <w:p w14:paraId="5022C583" w14:textId="77777777" w:rsidR="00136532" w:rsidRPr="00136532" w:rsidRDefault="00136532" w:rsidP="00136532">
            <w:r w:rsidRPr="00136532">
              <w:t>Yes — immediately</w:t>
            </w:r>
          </w:p>
        </w:tc>
        <w:tc>
          <w:tcPr>
            <w:tcW w:w="0" w:type="auto"/>
            <w:vAlign w:val="center"/>
            <w:hideMark/>
          </w:tcPr>
          <w:p w14:paraId="61000370" w14:textId="77777777" w:rsidR="00136532" w:rsidRPr="00136532" w:rsidRDefault="00136532" w:rsidP="00136532">
            <w:r w:rsidRPr="00136532">
              <w:t>Flush exposed skin/eyes with water</w:t>
            </w:r>
          </w:p>
        </w:tc>
        <w:tc>
          <w:tcPr>
            <w:tcW w:w="0" w:type="auto"/>
            <w:vAlign w:val="center"/>
            <w:hideMark/>
          </w:tcPr>
          <w:p w14:paraId="5890B927" w14:textId="77777777" w:rsidR="00136532" w:rsidRPr="00136532" w:rsidRDefault="00136532" w:rsidP="00136532">
            <w:r w:rsidRPr="00136532">
              <w:t>Yes — immediately</w:t>
            </w:r>
          </w:p>
        </w:tc>
        <w:tc>
          <w:tcPr>
            <w:tcW w:w="0" w:type="auto"/>
            <w:vAlign w:val="center"/>
            <w:hideMark/>
          </w:tcPr>
          <w:p w14:paraId="431BE25D" w14:textId="77777777" w:rsidR="00136532" w:rsidRPr="00136532" w:rsidRDefault="00136532" w:rsidP="00136532">
            <w:r w:rsidRPr="00136532">
              <w:t>Mix with water, touch without PPE</w:t>
            </w:r>
          </w:p>
        </w:tc>
      </w:tr>
      <w:tr w:rsidR="00136532" w:rsidRPr="00136532" w14:paraId="1CB7DD6A" w14:textId="77777777">
        <w:trPr>
          <w:tblCellSpacing w:w="15" w:type="dxa"/>
        </w:trPr>
        <w:tc>
          <w:tcPr>
            <w:tcW w:w="0" w:type="auto"/>
            <w:vAlign w:val="center"/>
            <w:hideMark/>
          </w:tcPr>
          <w:p w14:paraId="4FB9C239" w14:textId="77777777" w:rsidR="00136532" w:rsidRPr="00136532" w:rsidRDefault="00136532" w:rsidP="00136532">
            <w:r w:rsidRPr="00136532">
              <w:t>Biological spill</w:t>
            </w:r>
          </w:p>
        </w:tc>
        <w:tc>
          <w:tcPr>
            <w:tcW w:w="0" w:type="auto"/>
            <w:vAlign w:val="center"/>
            <w:hideMark/>
          </w:tcPr>
          <w:p w14:paraId="245CE212" w14:textId="77777777" w:rsidR="00136532" w:rsidRPr="00136532" w:rsidRDefault="00136532" w:rsidP="00136532">
            <w:r w:rsidRPr="00136532">
              <w:t>Yes — immediately</w:t>
            </w:r>
          </w:p>
        </w:tc>
        <w:tc>
          <w:tcPr>
            <w:tcW w:w="0" w:type="auto"/>
            <w:vAlign w:val="center"/>
            <w:hideMark/>
          </w:tcPr>
          <w:p w14:paraId="1A598C75" w14:textId="77777777" w:rsidR="00136532" w:rsidRPr="00136532" w:rsidRDefault="00136532" w:rsidP="00136532">
            <w:r w:rsidRPr="00136532">
              <w:t>Wash exposed skin with soap and water</w:t>
            </w:r>
          </w:p>
        </w:tc>
        <w:tc>
          <w:tcPr>
            <w:tcW w:w="0" w:type="auto"/>
            <w:vAlign w:val="center"/>
            <w:hideMark/>
          </w:tcPr>
          <w:p w14:paraId="786E15A7" w14:textId="77777777" w:rsidR="00136532" w:rsidRPr="00136532" w:rsidRDefault="00136532" w:rsidP="00136532">
            <w:r w:rsidRPr="00136532">
              <w:t>Yes — immediately</w:t>
            </w:r>
          </w:p>
        </w:tc>
        <w:tc>
          <w:tcPr>
            <w:tcW w:w="0" w:type="auto"/>
            <w:vAlign w:val="center"/>
            <w:hideMark/>
          </w:tcPr>
          <w:p w14:paraId="3241ADDE" w14:textId="77777777" w:rsidR="00136532" w:rsidRPr="00136532" w:rsidRDefault="00136532" w:rsidP="00136532">
            <w:r w:rsidRPr="00136532">
              <w:t>Walk through spill, touch without gloves</w:t>
            </w:r>
          </w:p>
        </w:tc>
      </w:tr>
      <w:tr w:rsidR="00136532" w:rsidRPr="00136532" w14:paraId="529E6DA5" w14:textId="77777777">
        <w:trPr>
          <w:tblCellSpacing w:w="15" w:type="dxa"/>
        </w:trPr>
        <w:tc>
          <w:tcPr>
            <w:tcW w:w="0" w:type="auto"/>
            <w:vAlign w:val="center"/>
            <w:hideMark/>
          </w:tcPr>
          <w:p w14:paraId="54B5F516" w14:textId="77777777" w:rsidR="00136532" w:rsidRPr="00136532" w:rsidRDefault="00136532" w:rsidP="00136532">
            <w:r w:rsidRPr="00136532">
              <w:t>Fuel spill</w:t>
            </w:r>
          </w:p>
        </w:tc>
        <w:tc>
          <w:tcPr>
            <w:tcW w:w="0" w:type="auto"/>
            <w:vAlign w:val="center"/>
            <w:hideMark/>
          </w:tcPr>
          <w:p w14:paraId="63883511" w14:textId="77777777" w:rsidR="00136532" w:rsidRPr="00136532" w:rsidRDefault="00136532" w:rsidP="00136532">
            <w:r w:rsidRPr="00136532">
              <w:t>Yes — stop engine</w:t>
            </w:r>
          </w:p>
        </w:tc>
        <w:tc>
          <w:tcPr>
            <w:tcW w:w="0" w:type="auto"/>
            <w:vAlign w:val="center"/>
            <w:hideMark/>
          </w:tcPr>
          <w:p w14:paraId="7B68B27A" w14:textId="77777777" w:rsidR="00136532" w:rsidRPr="00136532" w:rsidRDefault="00136532" w:rsidP="00136532">
            <w:r w:rsidRPr="00136532">
              <w:t>Remove from area, fresh air</w:t>
            </w:r>
          </w:p>
        </w:tc>
        <w:tc>
          <w:tcPr>
            <w:tcW w:w="0" w:type="auto"/>
            <w:vAlign w:val="center"/>
            <w:hideMark/>
          </w:tcPr>
          <w:p w14:paraId="7A93E256" w14:textId="77777777" w:rsidR="00136532" w:rsidRPr="00136532" w:rsidRDefault="00136532" w:rsidP="00136532">
            <w:r w:rsidRPr="00136532">
              <w:t>Yes — immediately</w:t>
            </w:r>
          </w:p>
        </w:tc>
        <w:tc>
          <w:tcPr>
            <w:tcW w:w="0" w:type="auto"/>
            <w:vAlign w:val="center"/>
            <w:hideMark/>
          </w:tcPr>
          <w:p w14:paraId="165EEC5D" w14:textId="77777777" w:rsidR="00136532" w:rsidRPr="00136532" w:rsidRDefault="00136532" w:rsidP="00136532">
            <w:r w:rsidRPr="00136532">
              <w:t>Use ignition sources, wash into drains</w:t>
            </w:r>
          </w:p>
        </w:tc>
      </w:tr>
      <w:tr w:rsidR="00136532" w:rsidRPr="00136532" w14:paraId="1C0FE372" w14:textId="77777777">
        <w:trPr>
          <w:tblCellSpacing w:w="15" w:type="dxa"/>
        </w:trPr>
        <w:tc>
          <w:tcPr>
            <w:tcW w:w="0" w:type="auto"/>
            <w:vAlign w:val="center"/>
            <w:hideMark/>
          </w:tcPr>
          <w:p w14:paraId="22E1462F" w14:textId="77777777" w:rsidR="00136532" w:rsidRPr="00136532" w:rsidRDefault="00136532" w:rsidP="00136532">
            <w:r w:rsidRPr="00136532">
              <w:t>Cut or laceration</w:t>
            </w:r>
          </w:p>
        </w:tc>
        <w:tc>
          <w:tcPr>
            <w:tcW w:w="0" w:type="auto"/>
            <w:vAlign w:val="center"/>
            <w:hideMark/>
          </w:tcPr>
          <w:p w14:paraId="374E3A7D" w14:textId="77777777" w:rsidR="00136532" w:rsidRPr="00136532" w:rsidRDefault="00136532" w:rsidP="00136532">
            <w:r w:rsidRPr="00136532">
              <w:t>Yes</w:t>
            </w:r>
          </w:p>
        </w:tc>
        <w:tc>
          <w:tcPr>
            <w:tcW w:w="0" w:type="auto"/>
            <w:vAlign w:val="center"/>
            <w:hideMark/>
          </w:tcPr>
          <w:p w14:paraId="4F2696D7" w14:textId="77777777" w:rsidR="00136532" w:rsidRPr="00136532" w:rsidRDefault="00136532" w:rsidP="00136532">
            <w:r w:rsidRPr="00136532">
              <w:t>Apply pressure, clean, dress wound</w:t>
            </w:r>
          </w:p>
        </w:tc>
        <w:tc>
          <w:tcPr>
            <w:tcW w:w="0" w:type="auto"/>
            <w:vAlign w:val="center"/>
            <w:hideMark/>
          </w:tcPr>
          <w:p w14:paraId="1675903F" w14:textId="77777777" w:rsidR="00136532" w:rsidRPr="00136532" w:rsidRDefault="00136532" w:rsidP="00136532">
            <w:r w:rsidRPr="00136532">
              <w:t>If severe</w:t>
            </w:r>
          </w:p>
        </w:tc>
        <w:tc>
          <w:tcPr>
            <w:tcW w:w="0" w:type="auto"/>
            <w:vAlign w:val="center"/>
            <w:hideMark/>
          </w:tcPr>
          <w:p w14:paraId="372B8812" w14:textId="77777777" w:rsidR="00136532" w:rsidRPr="00136532" w:rsidRDefault="00136532" w:rsidP="00136532">
            <w:r w:rsidRPr="00136532">
              <w:t>Remove gauze, ignore deep wounds</w:t>
            </w:r>
          </w:p>
        </w:tc>
      </w:tr>
      <w:tr w:rsidR="00136532" w:rsidRPr="00136532" w14:paraId="7A0412CF" w14:textId="77777777">
        <w:trPr>
          <w:tblCellSpacing w:w="15" w:type="dxa"/>
        </w:trPr>
        <w:tc>
          <w:tcPr>
            <w:tcW w:w="0" w:type="auto"/>
            <w:vAlign w:val="center"/>
            <w:hideMark/>
          </w:tcPr>
          <w:p w14:paraId="28955C24" w14:textId="77777777" w:rsidR="00136532" w:rsidRPr="00136532" w:rsidRDefault="00136532" w:rsidP="00136532">
            <w:r w:rsidRPr="00136532">
              <w:t>Needlestick injury</w:t>
            </w:r>
          </w:p>
        </w:tc>
        <w:tc>
          <w:tcPr>
            <w:tcW w:w="0" w:type="auto"/>
            <w:vAlign w:val="center"/>
            <w:hideMark/>
          </w:tcPr>
          <w:p w14:paraId="04FC8EBF" w14:textId="77777777" w:rsidR="00136532" w:rsidRPr="00136532" w:rsidRDefault="00136532" w:rsidP="00136532">
            <w:r w:rsidRPr="00136532">
              <w:t>Yes</w:t>
            </w:r>
          </w:p>
        </w:tc>
        <w:tc>
          <w:tcPr>
            <w:tcW w:w="0" w:type="auto"/>
            <w:vAlign w:val="center"/>
            <w:hideMark/>
          </w:tcPr>
          <w:p w14:paraId="67FCFBAB" w14:textId="77777777" w:rsidR="00136532" w:rsidRPr="00136532" w:rsidRDefault="00136532" w:rsidP="00136532">
            <w:r w:rsidRPr="00136532">
              <w:t>Encourage bleeding, wash with soap 5 mins</w:t>
            </w:r>
          </w:p>
        </w:tc>
        <w:tc>
          <w:tcPr>
            <w:tcW w:w="0" w:type="auto"/>
            <w:vAlign w:val="center"/>
            <w:hideMark/>
          </w:tcPr>
          <w:p w14:paraId="6F4FB77E" w14:textId="77777777" w:rsidR="00136532" w:rsidRPr="00136532" w:rsidRDefault="00136532" w:rsidP="00136532">
            <w:r w:rsidRPr="00136532">
              <w:t>Yes — immediately</w:t>
            </w:r>
          </w:p>
        </w:tc>
        <w:tc>
          <w:tcPr>
            <w:tcW w:w="0" w:type="auto"/>
            <w:vAlign w:val="center"/>
            <w:hideMark/>
          </w:tcPr>
          <w:p w14:paraId="603F5DF3" w14:textId="77777777" w:rsidR="00136532" w:rsidRPr="00136532" w:rsidRDefault="00136532" w:rsidP="00136532">
            <w:r w:rsidRPr="00136532">
              <w:t>Suck wound, apply bleach, delay treatment</w:t>
            </w:r>
          </w:p>
        </w:tc>
      </w:tr>
      <w:tr w:rsidR="00136532" w:rsidRPr="00136532" w14:paraId="30E16AA7" w14:textId="77777777">
        <w:trPr>
          <w:tblCellSpacing w:w="15" w:type="dxa"/>
        </w:trPr>
        <w:tc>
          <w:tcPr>
            <w:tcW w:w="0" w:type="auto"/>
            <w:vAlign w:val="center"/>
            <w:hideMark/>
          </w:tcPr>
          <w:p w14:paraId="09527FBF" w14:textId="77777777" w:rsidR="00136532" w:rsidRPr="00136532" w:rsidRDefault="00136532" w:rsidP="00136532">
            <w:r w:rsidRPr="00136532">
              <w:lastRenderedPageBreak/>
              <w:t>Eye chemical exposure</w:t>
            </w:r>
          </w:p>
        </w:tc>
        <w:tc>
          <w:tcPr>
            <w:tcW w:w="0" w:type="auto"/>
            <w:vAlign w:val="center"/>
            <w:hideMark/>
          </w:tcPr>
          <w:p w14:paraId="3CFB6F45" w14:textId="77777777" w:rsidR="00136532" w:rsidRPr="00136532" w:rsidRDefault="00136532" w:rsidP="00136532">
            <w:r w:rsidRPr="00136532">
              <w:t>Yes</w:t>
            </w:r>
          </w:p>
        </w:tc>
        <w:tc>
          <w:tcPr>
            <w:tcW w:w="0" w:type="auto"/>
            <w:vAlign w:val="center"/>
            <w:hideMark/>
          </w:tcPr>
          <w:p w14:paraId="14E87C57" w14:textId="77777777" w:rsidR="00136532" w:rsidRPr="00136532" w:rsidRDefault="00136532" w:rsidP="00136532">
            <w:r w:rsidRPr="00136532">
              <w:t>Flush with water 15–20 minutes</w:t>
            </w:r>
          </w:p>
        </w:tc>
        <w:tc>
          <w:tcPr>
            <w:tcW w:w="0" w:type="auto"/>
            <w:vAlign w:val="center"/>
            <w:hideMark/>
          </w:tcPr>
          <w:p w14:paraId="35F6DA04" w14:textId="77777777" w:rsidR="00136532" w:rsidRPr="00136532" w:rsidRDefault="00136532" w:rsidP="00136532">
            <w:r w:rsidRPr="00136532">
              <w:t>Yes — emergency</w:t>
            </w:r>
          </w:p>
        </w:tc>
        <w:tc>
          <w:tcPr>
            <w:tcW w:w="0" w:type="auto"/>
            <w:vAlign w:val="center"/>
            <w:hideMark/>
          </w:tcPr>
          <w:p w14:paraId="5A169F12" w14:textId="77777777" w:rsidR="00136532" w:rsidRPr="00136532" w:rsidRDefault="00136532" w:rsidP="00136532">
            <w:r w:rsidRPr="00136532">
              <w:t>Rub eye, remove without flushing first</w:t>
            </w:r>
          </w:p>
        </w:tc>
      </w:tr>
      <w:tr w:rsidR="00136532" w:rsidRPr="00136532" w14:paraId="0D3BB0D1" w14:textId="77777777">
        <w:trPr>
          <w:tblCellSpacing w:w="15" w:type="dxa"/>
        </w:trPr>
        <w:tc>
          <w:tcPr>
            <w:tcW w:w="0" w:type="auto"/>
            <w:vAlign w:val="center"/>
            <w:hideMark/>
          </w:tcPr>
          <w:p w14:paraId="52C55ED6" w14:textId="77777777" w:rsidR="00136532" w:rsidRPr="00136532" w:rsidRDefault="00136532" w:rsidP="00136532">
            <w:r w:rsidRPr="00136532">
              <w:t>Heat stroke</w:t>
            </w:r>
          </w:p>
        </w:tc>
        <w:tc>
          <w:tcPr>
            <w:tcW w:w="0" w:type="auto"/>
            <w:vAlign w:val="center"/>
            <w:hideMark/>
          </w:tcPr>
          <w:p w14:paraId="78D40D3B" w14:textId="77777777" w:rsidR="00136532" w:rsidRPr="00136532" w:rsidRDefault="00136532" w:rsidP="00136532">
            <w:r w:rsidRPr="00136532">
              <w:t>Yes</w:t>
            </w:r>
          </w:p>
        </w:tc>
        <w:tc>
          <w:tcPr>
            <w:tcW w:w="0" w:type="auto"/>
            <w:vAlign w:val="center"/>
            <w:hideMark/>
          </w:tcPr>
          <w:p w14:paraId="7A0C9A4C" w14:textId="77777777" w:rsidR="00136532" w:rsidRPr="00136532" w:rsidRDefault="00136532" w:rsidP="00136532">
            <w:r w:rsidRPr="00136532">
              <w:t>Cool body immediately</w:t>
            </w:r>
          </w:p>
        </w:tc>
        <w:tc>
          <w:tcPr>
            <w:tcW w:w="0" w:type="auto"/>
            <w:vAlign w:val="center"/>
            <w:hideMark/>
          </w:tcPr>
          <w:p w14:paraId="50885E34" w14:textId="77777777" w:rsidR="00136532" w:rsidRPr="00136532" w:rsidRDefault="00136532" w:rsidP="00136532">
            <w:r w:rsidRPr="00136532">
              <w:t>Yes — emergency</w:t>
            </w:r>
          </w:p>
        </w:tc>
        <w:tc>
          <w:tcPr>
            <w:tcW w:w="0" w:type="auto"/>
            <w:vAlign w:val="center"/>
            <w:hideMark/>
          </w:tcPr>
          <w:p w14:paraId="1A92CFD4" w14:textId="77777777" w:rsidR="00136532" w:rsidRPr="00136532" w:rsidRDefault="00136532" w:rsidP="00136532">
            <w:r w:rsidRPr="00136532">
              <w:t>Give fluid if unconscious</w:t>
            </w:r>
          </w:p>
        </w:tc>
      </w:tr>
      <w:tr w:rsidR="00136532" w:rsidRPr="00136532" w14:paraId="15347285" w14:textId="77777777">
        <w:trPr>
          <w:tblCellSpacing w:w="15" w:type="dxa"/>
        </w:trPr>
        <w:tc>
          <w:tcPr>
            <w:tcW w:w="0" w:type="auto"/>
            <w:vAlign w:val="center"/>
            <w:hideMark/>
          </w:tcPr>
          <w:p w14:paraId="45FAE943" w14:textId="77777777" w:rsidR="00136532" w:rsidRPr="00136532" w:rsidRDefault="00136532" w:rsidP="00136532">
            <w:r w:rsidRPr="00136532">
              <w:t>Unconscious worker</w:t>
            </w:r>
          </w:p>
        </w:tc>
        <w:tc>
          <w:tcPr>
            <w:tcW w:w="0" w:type="auto"/>
            <w:vAlign w:val="center"/>
            <w:hideMark/>
          </w:tcPr>
          <w:p w14:paraId="45D3970A" w14:textId="77777777" w:rsidR="00136532" w:rsidRPr="00136532" w:rsidRDefault="00136532" w:rsidP="00136532">
            <w:r w:rsidRPr="00136532">
              <w:t>Yes</w:t>
            </w:r>
          </w:p>
        </w:tc>
        <w:tc>
          <w:tcPr>
            <w:tcW w:w="0" w:type="auto"/>
            <w:vAlign w:val="center"/>
            <w:hideMark/>
          </w:tcPr>
          <w:p w14:paraId="61564375" w14:textId="77777777" w:rsidR="00136532" w:rsidRPr="00136532" w:rsidRDefault="00136532" w:rsidP="00136532">
            <w:r w:rsidRPr="00136532">
              <w:t>Recovery position or CPR if trained</w:t>
            </w:r>
          </w:p>
        </w:tc>
        <w:tc>
          <w:tcPr>
            <w:tcW w:w="0" w:type="auto"/>
            <w:vAlign w:val="center"/>
            <w:hideMark/>
          </w:tcPr>
          <w:p w14:paraId="4566BDC4" w14:textId="77777777" w:rsidR="00136532" w:rsidRPr="00136532" w:rsidRDefault="00136532" w:rsidP="00136532">
            <w:r w:rsidRPr="00136532">
              <w:t>Yes — emergency</w:t>
            </w:r>
          </w:p>
        </w:tc>
        <w:tc>
          <w:tcPr>
            <w:tcW w:w="0" w:type="auto"/>
            <w:vAlign w:val="center"/>
            <w:hideMark/>
          </w:tcPr>
          <w:p w14:paraId="118ACF03" w14:textId="77777777" w:rsidR="00136532" w:rsidRPr="00136532" w:rsidRDefault="00136532" w:rsidP="00136532">
            <w:r w:rsidRPr="00136532">
              <w:t>Move if spinal injury suspected</w:t>
            </w:r>
          </w:p>
        </w:tc>
      </w:tr>
      <w:tr w:rsidR="00136532" w:rsidRPr="00136532" w14:paraId="75088AD6" w14:textId="77777777">
        <w:trPr>
          <w:tblCellSpacing w:w="15" w:type="dxa"/>
        </w:trPr>
        <w:tc>
          <w:tcPr>
            <w:tcW w:w="0" w:type="auto"/>
            <w:vAlign w:val="center"/>
            <w:hideMark/>
          </w:tcPr>
          <w:p w14:paraId="181A1649" w14:textId="77777777" w:rsidR="00136532" w:rsidRPr="00136532" w:rsidRDefault="00136532" w:rsidP="00136532">
            <w:r w:rsidRPr="00136532">
              <w:t>Vehicle accident</w:t>
            </w:r>
          </w:p>
        </w:tc>
        <w:tc>
          <w:tcPr>
            <w:tcW w:w="0" w:type="auto"/>
            <w:vAlign w:val="center"/>
            <w:hideMark/>
          </w:tcPr>
          <w:p w14:paraId="3BD5AA50" w14:textId="77777777" w:rsidR="00136532" w:rsidRPr="00136532" w:rsidRDefault="00136532" w:rsidP="00136532">
            <w:r w:rsidRPr="00136532">
              <w:t>Yes — engine off</w:t>
            </w:r>
          </w:p>
        </w:tc>
        <w:tc>
          <w:tcPr>
            <w:tcW w:w="0" w:type="auto"/>
            <w:vAlign w:val="center"/>
            <w:hideMark/>
          </w:tcPr>
          <w:p w14:paraId="0EF396F5" w14:textId="77777777" w:rsidR="00136532" w:rsidRPr="00136532" w:rsidRDefault="00136532" w:rsidP="00136532">
            <w:r w:rsidRPr="00136532">
              <w:t>Check injuries, do not move injured</w:t>
            </w:r>
          </w:p>
        </w:tc>
        <w:tc>
          <w:tcPr>
            <w:tcW w:w="0" w:type="auto"/>
            <w:vAlign w:val="center"/>
            <w:hideMark/>
          </w:tcPr>
          <w:p w14:paraId="31F2EAF4" w14:textId="77777777" w:rsidR="00136532" w:rsidRPr="00136532" w:rsidRDefault="00136532" w:rsidP="00136532">
            <w:r w:rsidRPr="00136532">
              <w:t>Yes — immediately</w:t>
            </w:r>
          </w:p>
        </w:tc>
        <w:tc>
          <w:tcPr>
            <w:tcW w:w="0" w:type="auto"/>
            <w:vAlign w:val="center"/>
            <w:hideMark/>
          </w:tcPr>
          <w:p w14:paraId="4F2C6416" w14:textId="77777777" w:rsidR="00136532" w:rsidRPr="00136532" w:rsidRDefault="00136532" w:rsidP="00136532">
            <w:r w:rsidRPr="00136532">
              <w:t>Leave scene, move injured without cause</w:t>
            </w:r>
          </w:p>
        </w:tc>
      </w:tr>
      <w:tr w:rsidR="00136532" w:rsidRPr="00136532" w14:paraId="2E54387B" w14:textId="77777777">
        <w:trPr>
          <w:tblCellSpacing w:w="15" w:type="dxa"/>
        </w:trPr>
        <w:tc>
          <w:tcPr>
            <w:tcW w:w="0" w:type="auto"/>
            <w:vAlign w:val="center"/>
            <w:hideMark/>
          </w:tcPr>
          <w:p w14:paraId="63C334B1" w14:textId="77777777" w:rsidR="00136532" w:rsidRPr="00136532" w:rsidRDefault="00136532" w:rsidP="00136532">
            <w:r w:rsidRPr="00136532">
              <w:t>Fire</w:t>
            </w:r>
          </w:p>
        </w:tc>
        <w:tc>
          <w:tcPr>
            <w:tcW w:w="0" w:type="auto"/>
            <w:vAlign w:val="center"/>
            <w:hideMark/>
          </w:tcPr>
          <w:p w14:paraId="52C95B5E" w14:textId="77777777" w:rsidR="00136532" w:rsidRPr="00136532" w:rsidRDefault="00136532" w:rsidP="00136532">
            <w:r w:rsidRPr="00136532">
              <w:t>Yes — evacuate</w:t>
            </w:r>
          </w:p>
        </w:tc>
        <w:tc>
          <w:tcPr>
            <w:tcW w:w="0" w:type="auto"/>
            <w:vAlign w:val="center"/>
            <w:hideMark/>
          </w:tcPr>
          <w:p w14:paraId="11C302A9" w14:textId="77777777" w:rsidR="00136532" w:rsidRPr="00136532" w:rsidRDefault="00136532" w:rsidP="00136532">
            <w:r w:rsidRPr="00136532">
              <w:t>Account for all workers</w:t>
            </w:r>
          </w:p>
        </w:tc>
        <w:tc>
          <w:tcPr>
            <w:tcW w:w="0" w:type="auto"/>
            <w:vAlign w:val="center"/>
            <w:hideMark/>
          </w:tcPr>
          <w:p w14:paraId="0149DB40" w14:textId="77777777" w:rsidR="00136532" w:rsidRPr="00136532" w:rsidRDefault="00136532" w:rsidP="00136532">
            <w:r w:rsidRPr="00136532">
              <w:t>Yes — fire dept</w:t>
            </w:r>
          </w:p>
        </w:tc>
        <w:tc>
          <w:tcPr>
            <w:tcW w:w="0" w:type="auto"/>
            <w:vAlign w:val="center"/>
            <w:hideMark/>
          </w:tcPr>
          <w:p w14:paraId="096CCF2A" w14:textId="77777777" w:rsidR="00136532" w:rsidRPr="00136532" w:rsidRDefault="00136532" w:rsidP="00136532">
            <w:r w:rsidRPr="00136532">
              <w:t>Fight hazardous waste fire</w:t>
            </w:r>
          </w:p>
        </w:tc>
      </w:tr>
    </w:tbl>
    <w:p w14:paraId="70078AD4" w14:textId="7CD5D110" w:rsidR="00136532" w:rsidRPr="00136532" w:rsidRDefault="00136532" w:rsidP="00136532"/>
    <w:p w14:paraId="6C65DBCA" w14:textId="77777777" w:rsidR="00136532" w:rsidRPr="00136532" w:rsidRDefault="00136532" w:rsidP="00136532">
      <w:pPr>
        <w:rPr>
          <w:b/>
          <w:bCs/>
        </w:rPr>
      </w:pPr>
      <w:r w:rsidRPr="00136532">
        <w:rPr>
          <w:b/>
          <w:bCs/>
        </w:rPr>
        <w:t>GENERAL REMINDERS</w:t>
      </w:r>
    </w:p>
    <w:p w14:paraId="1AADC4DA" w14:textId="77777777" w:rsidR="00136532" w:rsidRPr="00136532" w:rsidRDefault="00136532" w:rsidP="00136532">
      <w:pPr>
        <w:numPr>
          <w:ilvl w:val="0"/>
          <w:numId w:val="1"/>
        </w:numPr>
      </w:pPr>
      <w:r w:rsidRPr="00136532">
        <w:rPr>
          <w:b/>
          <w:bCs/>
        </w:rPr>
        <w:t>Know the procedures before an emergency happens.</w:t>
      </w:r>
      <w:r w:rsidRPr="00136532">
        <w:t xml:space="preserve"> In a real emergency there is no time to read a guideline. Every worker must know these steps by heart before their first independent shift.</w:t>
      </w:r>
    </w:p>
    <w:p w14:paraId="1765AB66" w14:textId="77777777" w:rsidR="00136532" w:rsidRPr="00136532" w:rsidRDefault="00136532" w:rsidP="00136532">
      <w:pPr>
        <w:numPr>
          <w:ilvl w:val="0"/>
          <w:numId w:val="1"/>
        </w:numPr>
      </w:pPr>
      <w:r w:rsidRPr="00136532">
        <w:rPr>
          <w:b/>
          <w:bCs/>
        </w:rPr>
        <w:t>Stay calm.</w:t>
      </w:r>
      <w:r w:rsidRPr="00136532">
        <w:t xml:space="preserve"> A calm worker thinks clearly, acts correctly, and prevents panic from spreading to the rest of the team and the public.</w:t>
      </w:r>
    </w:p>
    <w:p w14:paraId="326D377B" w14:textId="77777777" w:rsidR="00136532" w:rsidRPr="00136532" w:rsidRDefault="00136532" w:rsidP="00136532">
      <w:pPr>
        <w:numPr>
          <w:ilvl w:val="0"/>
          <w:numId w:val="1"/>
        </w:numPr>
      </w:pPr>
      <w:r w:rsidRPr="00136532">
        <w:rPr>
          <w:b/>
          <w:bCs/>
        </w:rPr>
        <w:t>Never become a second casualty.</w:t>
      </w:r>
      <w:r w:rsidRPr="00136532">
        <w:t xml:space="preserve"> Do not rush into a dangerous situation to help without first ensuring your own safety. A worker who is injured while trying to help cannot help anyone.</w:t>
      </w:r>
    </w:p>
    <w:p w14:paraId="22F631D7" w14:textId="77777777" w:rsidR="00136532" w:rsidRPr="00136532" w:rsidRDefault="00136532" w:rsidP="00136532">
      <w:pPr>
        <w:numPr>
          <w:ilvl w:val="0"/>
          <w:numId w:val="1"/>
        </w:numPr>
      </w:pPr>
      <w:r w:rsidRPr="00136532">
        <w:rPr>
          <w:b/>
          <w:bCs/>
        </w:rPr>
        <w:t>The LGU emergency line is always the right call.</w:t>
      </w:r>
      <w:r w:rsidRPr="00136532">
        <w:t xml:space="preserve"> When uncertain about the severity of an emergency, call the LGU emergency line. It is always better to call and not need emergency services than to need them and not have called.</w:t>
      </w:r>
    </w:p>
    <w:p w14:paraId="59E2DBDF" w14:textId="77777777" w:rsidR="00136532" w:rsidRPr="00136532" w:rsidRDefault="00136532" w:rsidP="00136532">
      <w:pPr>
        <w:numPr>
          <w:ilvl w:val="0"/>
          <w:numId w:val="1"/>
        </w:numPr>
      </w:pPr>
      <w:r w:rsidRPr="00136532">
        <w:rPr>
          <w:b/>
          <w:bCs/>
        </w:rPr>
        <w:t>Document everything.</w:t>
      </w:r>
      <w:r w:rsidRPr="00136532">
        <w:t xml:space="preserve"> Every incident, no matter how small, must be recorded. Documentation protects workers, supports incident investigation, and drives safety improvements.</w:t>
      </w:r>
    </w:p>
    <w:p w14:paraId="6F19E0E3" w14:textId="77777777" w:rsidR="00136532" w:rsidRPr="00136532" w:rsidRDefault="00136532" w:rsidP="00136532">
      <w:pPr>
        <w:numPr>
          <w:ilvl w:val="0"/>
          <w:numId w:val="1"/>
        </w:numPr>
      </w:pPr>
      <w:r w:rsidRPr="00136532">
        <w:rPr>
          <w:b/>
          <w:bCs/>
        </w:rPr>
        <w:t>PPE must be worn throughout emergency response.</w:t>
      </w:r>
      <w:r w:rsidRPr="00136532">
        <w:t xml:space="preserve"> Responding to an emergency does not suspend the PPE requirement. Full PPE must be maintained at all times during emergency response activities.</w:t>
      </w:r>
    </w:p>
    <w:p w14:paraId="4ED54D5D" w14:textId="77777777" w:rsidR="00136532" w:rsidRPr="00136532" w:rsidRDefault="00136532" w:rsidP="00136532">
      <w:pPr>
        <w:numPr>
          <w:ilvl w:val="0"/>
          <w:numId w:val="1"/>
        </w:numPr>
      </w:pPr>
      <w:r w:rsidRPr="00136532">
        <w:rPr>
          <w:b/>
          <w:bCs/>
        </w:rPr>
        <w:lastRenderedPageBreak/>
        <w:t>Debrief after every emergency.</w:t>
      </w:r>
      <w:r w:rsidRPr="00136532">
        <w:t xml:space="preserve"> Learning from each incident makes the entire team safer. Debriefs are not about blame — they are about improvement.</w:t>
      </w:r>
    </w:p>
    <w:p w14:paraId="6406A32F" w14:textId="226F3266" w:rsidR="0083676F" w:rsidRDefault="00A701C9">
      <w:r w:rsidRPr="00A701C9">
        <w:drawing>
          <wp:inline distT="0" distB="0" distL="0" distR="0" wp14:anchorId="1EED3E83" wp14:editId="5F78230C">
            <wp:extent cx="5943600" cy="3319780"/>
            <wp:effectExtent l="0" t="0" r="0" b="0"/>
            <wp:docPr id="163719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90829" name=""/>
                    <pic:cNvPicPr/>
                  </pic:nvPicPr>
                  <pic:blipFill>
                    <a:blip r:embed="rId5"/>
                    <a:stretch>
                      <a:fillRect/>
                    </a:stretch>
                  </pic:blipFill>
                  <pic:spPr>
                    <a:xfrm>
                      <a:off x="0" y="0"/>
                      <a:ext cx="5943600" cy="3319780"/>
                    </a:xfrm>
                    <a:prstGeom prst="rect">
                      <a:avLst/>
                    </a:prstGeom>
                  </pic:spPr>
                </pic:pic>
              </a:graphicData>
            </a:graphic>
          </wp:inline>
        </w:drawing>
      </w:r>
    </w:p>
    <w:sectPr w:rsidR="008367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934EE"/>
    <w:multiLevelType w:val="multilevel"/>
    <w:tmpl w:val="7342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171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76F"/>
    <w:rsid w:val="00136532"/>
    <w:rsid w:val="0040470B"/>
    <w:rsid w:val="0083676F"/>
    <w:rsid w:val="00A701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F4D54"/>
  <w15:chartTrackingRefBased/>
  <w15:docId w15:val="{F904DA9D-E22F-4C14-85CD-74D550321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7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67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7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7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67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67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76F"/>
    <w:rPr>
      <w:rFonts w:eastAsiaTheme="majorEastAsia" w:cstheme="majorBidi"/>
      <w:color w:val="272727" w:themeColor="text1" w:themeTint="D8"/>
    </w:rPr>
  </w:style>
  <w:style w:type="paragraph" w:styleId="Title">
    <w:name w:val="Title"/>
    <w:basedOn w:val="Normal"/>
    <w:next w:val="Normal"/>
    <w:link w:val="TitleChar"/>
    <w:uiPriority w:val="10"/>
    <w:qFormat/>
    <w:rsid w:val="00836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76F"/>
    <w:pPr>
      <w:spacing w:before="160"/>
      <w:jc w:val="center"/>
    </w:pPr>
    <w:rPr>
      <w:i/>
      <w:iCs/>
      <w:color w:val="404040" w:themeColor="text1" w:themeTint="BF"/>
    </w:rPr>
  </w:style>
  <w:style w:type="character" w:customStyle="1" w:styleId="QuoteChar">
    <w:name w:val="Quote Char"/>
    <w:basedOn w:val="DefaultParagraphFont"/>
    <w:link w:val="Quote"/>
    <w:uiPriority w:val="29"/>
    <w:rsid w:val="0083676F"/>
    <w:rPr>
      <w:i/>
      <w:iCs/>
      <w:color w:val="404040" w:themeColor="text1" w:themeTint="BF"/>
    </w:rPr>
  </w:style>
  <w:style w:type="paragraph" w:styleId="ListParagraph">
    <w:name w:val="List Paragraph"/>
    <w:basedOn w:val="Normal"/>
    <w:uiPriority w:val="34"/>
    <w:qFormat/>
    <w:rsid w:val="0083676F"/>
    <w:pPr>
      <w:ind w:left="720"/>
      <w:contextualSpacing/>
    </w:pPr>
  </w:style>
  <w:style w:type="character" w:styleId="IntenseEmphasis">
    <w:name w:val="Intense Emphasis"/>
    <w:basedOn w:val="DefaultParagraphFont"/>
    <w:uiPriority w:val="21"/>
    <w:qFormat/>
    <w:rsid w:val="0083676F"/>
    <w:rPr>
      <w:i/>
      <w:iCs/>
      <w:color w:val="2F5496" w:themeColor="accent1" w:themeShade="BF"/>
    </w:rPr>
  </w:style>
  <w:style w:type="paragraph" w:styleId="IntenseQuote">
    <w:name w:val="Intense Quote"/>
    <w:basedOn w:val="Normal"/>
    <w:next w:val="Normal"/>
    <w:link w:val="IntenseQuoteChar"/>
    <w:uiPriority w:val="30"/>
    <w:qFormat/>
    <w:rsid w:val="00836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76F"/>
    <w:rPr>
      <w:i/>
      <w:iCs/>
      <w:color w:val="2F5496" w:themeColor="accent1" w:themeShade="BF"/>
    </w:rPr>
  </w:style>
  <w:style w:type="character" w:styleId="IntenseReference">
    <w:name w:val="Intense Reference"/>
    <w:basedOn w:val="DefaultParagraphFont"/>
    <w:uiPriority w:val="32"/>
    <w:qFormat/>
    <w:rsid w:val="008367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3770</Words>
  <Characters>21494</Characters>
  <Application>Microsoft Office Word</Application>
  <DocSecurity>0</DocSecurity>
  <Lines>179</Lines>
  <Paragraphs>50</Paragraphs>
  <ScaleCrop>false</ScaleCrop>
  <Company/>
  <LinksUpToDate>false</LinksUpToDate>
  <CharactersWithSpaces>25214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Javer Cabutotan</dc:creator>
  <cp:keywords/>
  <dc:description/>
  <cp:lastModifiedBy>Jan Javer Cabutotan</cp:lastModifiedBy>
  <cp:revision>3</cp:revision>
  <dcterms:created xsi:type="dcterms:W3CDTF">2026-04-18T16:29:00Z</dcterms:created>
  <dcterms:modified xsi:type="dcterms:W3CDTF">2026-04-18T16:36:00Z</dcterms:modified>
</cp:coreProperties>
</file>