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01EF" w14:textId="77777777" w:rsidR="007D7B30" w:rsidRPr="007D7B30" w:rsidRDefault="007D7B30" w:rsidP="007D7B30">
      <w:pPr>
        <w:rPr>
          <w:rFonts w:ascii="Arial" w:hAnsi="Arial" w:cs="Arial"/>
          <w:b/>
          <w:bCs/>
          <w:sz w:val="32"/>
          <w:szCs w:val="32"/>
        </w:rPr>
      </w:pPr>
      <w:r w:rsidRPr="007D7B30">
        <w:rPr>
          <w:rFonts w:ascii="Arial" w:hAnsi="Arial" w:cs="Arial"/>
          <w:b/>
          <w:bCs/>
          <w:sz w:val="32"/>
          <w:szCs w:val="32"/>
        </w:rPr>
        <w:t>PERSONAL PROTECTIVE EQUIPMENT (PPE) GUIDELINES FOR WASTE COLLECTION WORKERS</w:t>
      </w:r>
    </w:p>
    <w:p w14:paraId="73250676" w14:textId="77777777" w:rsidR="007D7B30" w:rsidRPr="007D7B30" w:rsidRDefault="007D7B30" w:rsidP="007D7B30">
      <w:pPr>
        <w:rPr>
          <w:rFonts w:ascii="Arial" w:hAnsi="Arial" w:cs="Arial"/>
          <w:sz w:val="22"/>
          <w:szCs w:val="22"/>
        </w:rPr>
      </w:pPr>
      <w:r w:rsidRPr="007D7B30">
        <w:rPr>
          <w:rFonts w:ascii="Arial" w:hAnsi="Arial" w:cs="Arial"/>
          <w:b/>
          <w:bCs/>
          <w:sz w:val="22"/>
          <w:szCs w:val="22"/>
        </w:rPr>
        <w:t>Purpose:</w:t>
      </w:r>
      <w:r w:rsidRPr="007D7B30">
        <w:rPr>
          <w:rFonts w:ascii="Arial" w:hAnsi="Arial" w:cs="Arial"/>
          <w:sz w:val="22"/>
          <w:szCs w:val="22"/>
        </w:rPr>
        <w:t xml:space="preserve"> This guide establishes the mandatory Personal Protective Equipment (PPE) requirements for all waste collection and segregation personnel. Every worker must wear the appropriate PPE during all collection shifts without exception. PPE is the last line of defense against workplace injuries, infections, and exposure to hazardous substances. It is not optional — it is a fundamental right and responsibility of every waste worker.</w:t>
      </w:r>
    </w:p>
    <w:p w14:paraId="6E75D87F" w14:textId="05F1C640" w:rsidR="007D7B30" w:rsidRPr="007D7B30" w:rsidRDefault="007D7B30" w:rsidP="007D7B30">
      <w:pPr>
        <w:rPr>
          <w:rFonts w:ascii="Arial" w:hAnsi="Arial" w:cs="Arial"/>
          <w:sz w:val="22"/>
          <w:szCs w:val="22"/>
        </w:rPr>
      </w:pPr>
    </w:p>
    <w:p w14:paraId="39FF7540" w14:textId="77777777" w:rsidR="007D7B30" w:rsidRPr="007D7B30" w:rsidRDefault="007D7B30" w:rsidP="007D7B30">
      <w:pPr>
        <w:rPr>
          <w:rFonts w:ascii="Arial" w:hAnsi="Arial" w:cs="Arial"/>
          <w:b/>
          <w:bCs/>
          <w:sz w:val="22"/>
          <w:szCs w:val="22"/>
        </w:rPr>
      </w:pPr>
      <w:r w:rsidRPr="007D7B30">
        <w:rPr>
          <w:rFonts w:ascii="Segoe UI Emoji" w:hAnsi="Segoe UI Emoji" w:cs="Segoe UI Emoji"/>
          <w:b/>
          <w:bCs/>
          <w:sz w:val="22"/>
          <w:szCs w:val="22"/>
        </w:rPr>
        <w:t>⚠️</w:t>
      </w:r>
      <w:r w:rsidRPr="007D7B30">
        <w:rPr>
          <w:rFonts w:ascii="Arial" w:hAnsi="Arial" w:cs="Arial"/>
          <w:b/>
          <w:bCs/>
          <w:sz w:val="22"/>
          <w:szCs w:val="22"/>
        </w:rPr>
        <w:t xml:space="preserve"> MANDATORY COMPLIANCE NOTICE</w:t>
      </w:r>
    </w:p>
    <w:p w14:paraId="1841EE7F" w14:textId="77777777" w:rsidR="007D7B30" w:rsidRPr="007D7B30" w:rsidRDefault="007D7B30" w:rsidP="007D7B30">
      <w:pPr>
        <w:rPr>
          <w:rFonts w:ascii="Arial" w:hAnsi="Arial" w:cs="Arial"/>
          <w:sz w:val="22"/>
          <w:szCs w:val="22"/>
        </w:rPr>
      </w:pPr>
      <w:r w:rsidRPr="007D7B30">
        <w:rPr>
          <w:rFonts w:ascii="Arial" w:hAnsi="Arial" w:cs="Arial"/>
          <w:sz w:val="22"/>
          <w:szCs w:val="22"/>
        </w:rPr>
        <w:t>All waste collection workers are required to wear complete PPE at all times during their shift — from the moment collection begins until the shift ends and equipment is properly stored. Supervisors are responsible for ensuring full compliance before any shift commences. Workers found without proper PPE must not be permitted to begin or continue work until full PPE is worn correctly.</w:t>
      </w:r>
    </w:p>
    <w:p w14:paraId="3467343C" w14:textId="274F34C2" w:rsidR="007D7B30" w:rsidRPr="007D7B30" w:rsidRDefault="007D7B30" w:rsidP="007D7B30">
      <w:pPr>
        <w:rPr>
          <w:rFonts w:ascii="Arial" w:hAnsi="Arial" w:cs="Arial"/>
          <w:sz w:val="22"/>
          <w:szCs w:val="22"/>
        </w:rPr>
      </w:pPr>
    </w:p>
    <w:p w14:paraId="764BC12D"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MANDATORY PPE FOR ALL COLLECTION SHIFTS</w:t>
      </w:r>
    </w:p>
    <w:p w14:paraId="533EE451" w14:textId="77777777" w:rsidR="007D7B30" w:rsidRPr="007D7B30" w:rsidRDefault="007D7B30" w:rsidP="007D7B30">
      <w:pPr>
        <w:rPr>
          <w:rFonts w:ascii="Arial" w:hAnsi="Arial" w:cs="Arial"/>
          <w:sz w:val="22"/>
          <w:szCs w:val="22"/>
        </w:rPr>
      </w:pPr>
      <w:r w:rsidRPr="007D7B30">
        <w:rPr>
          <w:rFonts w:ascii="Arial" w:hAnsi="Arial" w:cs="Arial"/>
          <w:sz w:val="22"/>
          <w:szCs w:val="22"/>
        </w:rPr>
        <w:t>The following five items of Personal Protective Equipment are required for every waste collection shift without exception. No worker may begin work unless all five items are worn correctly and have passed the daily inspection check.</w:t>
      </w:r>
    </w:p>
    <w:p w14:paraId="2EC9D2C4" w14:textId="24A7B019" w:rsidR="007D7B30" w:rsidRPr="007D7B30" w:rsidRDefault="007D7B30" w:rsidP="007D7B30">
      <w:pPr>
        <w:rPr>
          <w:rFonts w:ascii="Arial" w:hAnsi="Arial" w:cs="Arial"/>
          <w:sz w:val="22"/>
          <w:szCs w:val="22"/>
        </w:rPr>
      </w:pPr>
    </w:p>
    <w:p w14:paraId="0FA76CCB"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1. PUNCTURE-RESISTANT GLOVES</w:t>
      </w:r>
    </w:p>
    <w:p w14:paraId="25055514" w14:textId="77777777" w:rsidR="007D7B30" w:rsidRPr="007D7B30" w:rsidRDefault="007D7B30" w:rsidP="007D7B30">
      <w:pPr>
        <w:rPr>
          <w:rFonts w:ascii="Arial" w:hAnsi="Arial" w:cs="Arial"/>
          <w:sz w:val="22"/>
          <w:szCs w:val="22"/>
        </w:rPr>
      </w:pPr>
      <w:r w:rsidRPr="007D7B30">
        <w:rPr>
          <w:rFonts w:ascii="Arial" w:hAnsi="Arial" w:cs="Arial"/>
          <w:b/>
          <w:bCs/>
          <w:sz w:val="22"/>
          <w:szCs w:val="22"/>
        </w:rPr>
        <w:t>Classification:</w:t>
      </w:r>
      <w:r w:rsidRPr="007D7B30">
        <w:rPr>
          <w:rFonts w:ascii="Arial" w:hAnsi="Arial" w:cs="Arial"/>
          <w:sz w:val="22"/>
          <w:szCs w:val="22"/>
        </w:rPr>
        <w:t xml:space="preserve"> Mandatory — must be worn at all times during collection</w:t>
      </w:r>
    </w:p>
    <w:p w14:paraId="589DB5FB" w14:textId="77777777" w:rsidR="007D7B30" w:rsidRPr="007D7B30" w:rsidRDefault="007D7B30" w:rsidP="007D7B30">
      <w:pPr>
        <w:rPr>
          <w:rFonts w:ascii="Arial" w:hAnsi="Arial" w:cs="Arial"/>
          <w:sz w:val="22"/>
          <w:szCs w:val="22"/>
        </w:rPr>
      </w:pPr>
      <w:r w:rsidRPr="007D7B30">
        <w:rPr>
          <w:rFonts w:ascii="Arial" w:hAnsi="Arial" w:cs="Arial"/>
          <w:b/>
          <w:bCs/>
          <w:sz w:val="22"/>
          <w:szCs w:val="22"/>
        </w:rPr>
        <w:t>Purpose:</w:t>
      </w:r>
      <w:r w:rsidRPr="007D7B30">
        <w:rPr>
          <w:rFonts w:ascii="Arial" w:hAnsi="Arial" w:cs="Arial"/>
          <w:sz w:val="22"/>
          <w:szCs w:val="22"/>
        </w:rPr>
        <w:t xml:space="preserve"> Gloves are the single most critical piece of PPE for waste workers. The hands are the most frequently injured part of the body in waste collection. Puncture-resistant gloves protect workers from cuts caused by broken glass, sharp metal edges, and exposed nails; puncture wounds from needles, syringes, and sharps improperly disposed of in waste bags; chemical burns from contact with household chemicals, solvents, and cleaning agents; biological contamination from direct contact with soiled waste, bodily fluids, and pathogens; and abrasions from rough surfaces such as concrete rubble, broken tiles, and coarse debris.</w:t>
      </w:r>
    </w:p>
    <w:p w14:paraId="355B5698" w14:textId="77777777" w:rsidR="007D7B30" w:rsidRPr="007D7B30" w:rsidRDefault="007D7B30" w:rsidP="007D7B30">
      <w:pPr>
        <w:rPr>
          <w:rFonts w:ascii="Arial" w:hAnsi="Arial" w:cs="Arial"/>
          <w:sz w:val="22"/>
          <w:szCs w:val="22"/>
        </w:rPr>
      </w:pPr>
      <w:r w:rsidRPr="007D7B30">
        <w:rPr>
          <w:rFonts w:ascii="Arial" w:hAnsi="Arial" w:cs="Arial"/>
          <w:b/>
          <w:bCs/>
          <w:sz w:val="22"/>
          <w:szCs w:val="22"/>
        </w:rPr>
        <w:t>Specifications:</w:t>
      </w:r>
      <w:r w:rsidRPr="007D7B30">
        <w:rPr>
          <w:rFonts w:ascii="Arial" w:hAnsi="Arial" w:cs="Arial"/>
          <w:sz w:val="22"/>
          <w:szCs w:val="22"/>
        </w:rPr>
        <w:t xml:space="preserve"> Gloves must meet cut and puncture resistance standards. They must be long enough to cover the wrists and lower forearm, providing protection beyond the cuff of the work uniform. The grip surface must be textured or rubberized to maintain a secure hold on wet, slippery, or irregularly shaped waste containers. Inner lining should be moisture-wicking to manage sweat during long shifts in warm conditions.</w:t>
      </w:r>
    </w:p>
    <w:p w14:paraId="0C15DB17" w14:textId="77777777" w:rsidR="007D7B30" w:rsidRPr="007D7B30" w:rsidRDefault="007D7B30" w:rsidP="007D7B30">
      <w:pPr>
        <w:rPr>
          <w:rFonts w:ascii="Arial" w:hAnsi="Arial" w:cs="Arial"/>
          <w:sz w:val="22"/>
          <w:szCs w:val="22"/>
        </w:rPr>
      </w:pPr>
      <w:r w:rsidRPr="007D7B30">
        <w:rPr>
          <w:rFonts w:ascii="Arial" w:hAnsi="Arial" w:cs="Arial"/>
          <w:b/>
          <w:bCs/>
          <w:sz w:val="22"/>
          <w:szCs w:val="22"/>
        </w:rPr>
        <w:t>Correct use:</w:t>
      </w:r>
      <w:r w:rsidRPr="007D7B30">
        <w:rPr>
          <w:rFonts w:ascii="Arial" w:hAnsi="Arial" w:cs="Arial"/>
          <w:sz w:val="22"/>
          <w:szCs w:val="22"/>
        </w:rPr>
        <w:t xml:space="preserve"> Inspect gloves before each shift for tears, punctures, thinning material, or degraded seams. Put gloves on before handling any waste material — never handle waste </w:t>
      </w:r>
      <w:r w:rsidRPr="007D7B30">
        <w:rPr>
          <w:rFonts w:ascii="Arial" w:hAnsi="Arial" w:cs="Arial"/>
          <w:sz w:val="22"/>
          <w:szCs w:val="22"/>
        </w:rPr>
        <w:lastRenderedPageBreak/>
        <w:t>bare-handed even briefly. Remove gloves by peeling from the wrist outward to avoid contaminating hands. After removal, wash hands thoroughly with soap and water for at least 20 seconds. Never share gloves between workers.</w:t>
      </w:r>
    </w:p>
    <w:p w14:paraId="3D82BAFA" w14:textId="77777777" w:rsidR="007D7B30" w:rsidRPr="007D7B30" w:rsidRDefault="007D7B30" w:rsidP="007D7B30">
      <w:pPr>
        <w:rPr>
          <w:rFonts w:ascii="Arial" w:hAnsi="Arial" w:cs="Arial"/>
          <w:sz w:val="22"/>
          <w:szCs w:val="22"/>
        </w:rPr>
      </w:pPr>
      <w:r w:rsidRPr="007D7B30">
        <w:rPr>
          <w:rFonts w:ascii="Arial" w:hAnsi="Arial" w:cs="Arial"/>
          <w:b/>
          <w:bCs/>
          <w:sz w:val="22"/>
          <w:szCs w:val="22"/>
        </w:rPr>
        <w:t>Replacement:</w:t>
      </w:r>
      <w:r w:rsidRPr="007D7B30">
        <w:rPr>
          <w:rFonts w:ascii="Arial" w:hAnsi="Arial" w:cs="Arial"/>
          <w:sz w:val="22"/>
          <w:szCs w:val="22"/>
        </w:rPr>
        <w:t xml:space="preserve"> Replace gloves immediately if any cut, puncture, tear, or significant wear is detected. Do not attempt to repair damaged gloves. Disposable gloves must be replaced after each shift. Reusable gloves must be washed, disinfected, and dried completely before reuse. A spare pair of gloves must always be available for each worker during a shift.</w:t>
      </w:r>
    </w:p>
    <w:p w14:paraId="5B4BD672" w14:textId="77777777" w:rsidR="007D7B30" w:rsidRPr="007D7B30" w:rsidRDefault="007D7B30" w:rsidP="007D7B30">
      <w:pPr>
        <w:rPr>
          <w:rFonts w:ascii="Arial" w:hAnsi="Arial" w:cs="Arial"/>
          <w:sz w:val="22"/>
          <w:szCs w:val="22"/>
        </w:rPr>
      </w:pPr>
      <w:r w:rsidRPr="007D7B30">
        <w:rPr>
          <w:rFonts w:ascii="Arial" w:hAnsi="Arial" w:cs="Arial"/>
          <w:b/>
          <w:bCs/>
          <w:sz w:val="22"/>
          <w:szCs w:val="22"/>
        </w:rPr>
        <w:t>Why it matters:</w:t>
      </w:r>
      <w:r w:rsidRPr="007D7B30">
        <w:rPr>
          <w:rFonts w:ascii="Arial" w:hAnsi="Arial" w:cs="Arial"/>
          <w:sz w:val="22"/>
          <w:szCs w:val="22"/>
        </w:rPr>
        <w:t xml:space="preserve"> Needlestick injuries from improperly discarded syringes are one of the most serious hazards in waste collection, carrying the risk of exposure to bloodborne diseases including Hepatitis B, Hepatitis C, and HIV. Puncture-resistant gloves significantly reduce this risk. Skin contact with toxic chemicals in waste can cause chemical burns, dermatitis, and long-term organ damage. Gloves are the primary barrier against all of these hazards.</w:t>
      </w:r>
    </w:p>
    <w:p w14:paraId="076EB426" w14:textId="501B7CB5" w:rsidR="007D7B30" w:rsidRPr="007D7B30" w:rsidRDefault="007D7B30" w:rsidP="007D7B30">
      <w:pPr>
        <w:rPr>
          <w:rFonts w:ascii="Arial" w:hAnsi="Arial" w:cs="Arial"/>
          <w:sz w:val="22"/>
          <w:szCs w:val="22"/>
        </w:rPr>
      </w:pPr>
    </w:p>
    <w:p w14:paraId="3D01DC63"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2. REFLECTIVE HIGH-VISIBILITY VEST</w:t>
      </w:r>
    </w:p>
    <w:p w14:paraId="0B709FDB" w14:textId="77777777" w:rsidR="007D7B30" w:rsidRPr="007D7B30" w:rsidRDefault="007D7B30" w:rsidP="007D7B30">
      <w:pPr>
        <w:rPr>
          <w:rFonts w:ascii="Arial" w:hAnsi="Arial" w:cs="Arial"/>
          <w:sz w:val="22"/>
          <w:szCs w:val="22"/>
        </w:rPr>
      </w:pPr>
      <w:r w:rsidRPr="007D7B30">
        <w:rPr>
          <w:rFonts w:ascii="Arial" w:hAnsi="Arial" w:cs="Arial"/>
          <w:b/>
          <w:bCs/>
          <w:sz w:val="22"/>
          <w:szCs w:val="22"/>
        </w:rPr>
        <w:t>Classification:</w:t>
      </w:r>
      <w:r w:rsidRPr="007D7B30">
        <w:rPr>
          <w:rFonts w:ascii="Arial" w:hAnsi="Arial" w:cs="Arial"/>
          <w:sz w:val="22"/>
          <w:szCs w:val="22"/>
        </w:rPr>
        <w:t xml:space="preserve"> Mandatory — must be worn at all times during collection, especially on public roads</w:t>
      </w:r>
    </w:p>
    <w:p w14:paraId="7AB13885" w14:textId="77777777" w:rsidR="007D7B30" w:rsidRPr="007D7B30" w:rsidRDefault="007D7B30" w:rsidP="007D7B30">
      <w:pPr>
        <w:rPr>
          <w:rFonts w:ascii="Arial" w:hAnsi="Arial" w:cs="Arial"/>
          <w:sz w:val="22"/>
          <w:szCs w:val="22"/>
        </w:rPr>
      </w:pPr>
      <w:r w:rsidRPr="007D7B30">
        <w:rPr>
          <w:rFonts w:ascii="Arial" w:hAnsi="Arial" w:cs="Arial"/>
          <w:b/>
          <w:bCs/>
          <w:sz w:val="22"/>
          <w:szCs w:val="22"/>
        </w:rPr>
        <w:t>Purpose:</w:t>
      </w:r>
      <w:r w:rsidRPr="007D7B30">
        <w:rPr>
          <w:rFonts w:ascii="Arial" w:hAnsi="Arial" w:cs="Arial"/>
          <w:sz w:val="22"/>
          <w:szCs w:val="22"/>
        </w:rPr>
        <w:t xml:space="preserve"> Waste collection frequently takes place in low-light conditions — early morning, late evening, and in areas with limited street lighting. Workers operate alongside moving vehicles, on roadsides, and in areas with active traffic. The reflective high-visibility vest ensures that workers are clearly seen by drivers and vehicle operators at all times, dramatically reducing the risk of being struck by moving vehicles — one of the leading causes of fatality in the waste collection industry worldwide.</w:t>
      </w:r>
    </w:p>
    <w:p w14:paraId="7BD24DB5" w14:textId="77777777" w:rsidR="007D7B30" w:rsidRPr="007D7B30" w:rsidRDefault="007D7B30" w:rsidP="007D7B30">
      <w:pPr>
        <w:rPr>
          <w:rFonts w:ascii="Arial" w:hAnsi="Arial" w:cs="Arial"/>
          <w:sz w:val="22"/>
          <w:szCs w:val="22"/>
        </w:rPr>
      </w:pPr>
      <w:r w:rsidRPr="007D7B30">
        <w:rPr>
          <w:rFonts w:ascii="Arial" w:hAnsi="Arial" w:cs="Arial"/>
          <w:b/>
          <w:bCs/>
          <w:sz w:val="22"/>
          <w:szCs w:val="22"/>
        </w:rPr>
        <w:t>Specifications:</w:t>
      </w:r>
      <w:r w:rsidRPr="007D7B30">
        <w:rPr>
          <w:rFonts w:ascii="Arial" w:hAnsi="Arial" w:cs="Arial"/>
          <w:sz w:val="22"/>
          <w:szCs w:val="22"/>
        </w:rPr>
        <w:t xml:space="preserve"> Vests must be fluorescent yellow-green or fluorescent orange in color, as these are the most visible colors to the human eye in both daylight and artificial lighting conditions. Reflective strips must be present on both the front and back of the vest, and must meet retroreflective standards so they reflect vehicle headlights clearly at night. The vest must be the correct size — it must fit securely over work clothing without being so loose that it catches on equipment or machinery. Vests with damaged, peeling, or faded reflective strips must be replaced immediately as they no longer provide adequate visibility.</w:t>
      </w:r>
    </w:p>
    <w:p w14:paraId="4DFC21A6" w14:textId="77777777" w:rsidR="007D7B30" w:rsidRPr="007D7B30" w:rsidRDefault="007D7B30" w:rsidP="007D7B30">
      <w:pPr>
        <w:rPr>
          <w:rFonts w:ascii="Arial" w:hAnsi="Arial" w:cs="Arial"/>
          <w:sz w:val="22"/>
          <w:szCs w:val="22"/>
        </w:rPr>
      </w:pPr>
      <w:r w:rsidRPr="007D7B30">
        <w:rPr>
          <w:rFonts w:ascii="Arial" w:hAnsi="Arial" w:cs="Arial"/>
          <w:b/>
          <w:bCs/>
          <w:sz w:val="22"/>
          <w:szCs w:val="22"/>
        </w:rPr>
        <w:t>Correct use:</w:t>
      </w:r>
      <w:r w:rsidRPr="007D7B30">
        <w:rPr>
          <w:rFonts w:ascii="Arial" w:hAnsi="Arial" w:cs="Arial"/>
          <w:sz w:val="22"/>
          <w:szCs w:val="22"/>
        </w:rPr>
        <w:t xml:space="preserve"> The vest must be worn on the outermost layer of clothing so it is fully visible at all times. It must never be worn under a jacket or covered by other clothing. All fasteners must be secured — an open or flapping vest reduces visibility and can become a snagging hazard. Workers must face oncoming traffic when working alongside roads wherever it is safe to do so.</w:t>
      </w:r>
    </w:p>
    <w:p w14:paraId="5CA3B1BF" w14:textId="77777777" w:rsidR="007D7B30" w:rsidRPr="007D7B30" w:rsidRDefault="007D7B30" w:rsidP="007D7B30">
      <w:pPr>
        <w:rPr>
          <w:rFonts w:ascii="Arial" w:hAnsi="Arial" w:cs="Arial"/>
          <w:sz w:val="22"/>
          <w:szCs w:val="22"/>
        </w:rPr>
      </w:pPr>
      <w:r w:rsidRPr="007D7B30">
        <w:rPr>
          <w:rFonts w:ascii="Arial" w:hAnsi="Arial" w:cs="Arial"/>
          <w:b/>
          <w:bCs/>
          <w:sz w:val="22"/>
          <w:szCs w:val="22"/>
        </w:rPr>
        <w:t>Replacement:</w:t>
      </w:r>
      <w:r w:rsidRPr="007D7B30">
        <w:rPr>
          <w:rFonts w:ascii="Arial" w:hAnsi="Arial" w:cs="Arial"/>
          <w:sz w:val="22"/>
          <w:szCs w:val="22"/>
        </w:rPr>
        <w:t xml:space="preserve"> Replace vests when reflective strips begin to peel, crack, fade, or lose their reflectivity. Replace vests that are torn, heavily soiled in ways that reduce visibility, or that no longer fit securely. Vests should be inspected weekly and replaced at least annually or whenever damage is detected.</w:t>
      </w:r>
    </w:p>
    <w:p w14:paraId="0EE6E16E" w14:textId="77777777" w:rsidR="007D7B30" w:rsidRPr="007D7B30" w:rsidRDefault="007D7B30" w:rsidP="007D7B30">
      <w:pPr>
        <w:rPr>
          <w:rFonts w:ascii="Arial" w:hAnsi="Arial" w:cs="Arial"/>
          <w:sz w:val="22"/>
          <w:szCs w:val="22"/>
        </w:rPr>
      </w:pPr>
      <w:r w:rsidRPr="007D7B30">
        <w:rPr>
          <w:rFonts w:ascii="Arial" w:hAnsi="Arial" w:cs="Arial"/>
          <w:b/>
          <w:bCs/>
          <w:sz w:val="22"/>
          <w:szCs w:val="22"/>
        </w:rPr>
        <w:lastRenderedPageBreak/>
        <w:t>Why it matters:</w:t>
      </w:r>
      <w:r w:rsidRPr="007D7B30">
        <w:rPr>
          <w:rFonts w:ascii="Arial" w:hAnsi="Arial" w:cs="Arial"/>
          <w:sz w:val="22"/>
          <w:szCs w:val="22"/>
        </w:rPr>
        <w:t xml:space="preserve"> Being struck by a vehicle is one of the top three causes of death among waste collection workers globally. Many of these fatalities occur in the early morning hours when visibility is poor and drivers may not expect workers to be present on roadsides. A properly worn, well-maintained high-visibility vest can mean the difference between being seen in time and a fatal accident.</w:t>
      </w:r>
    </w:p>
    <w:p w14:paraId="4A62E1CC" w14:textId="498C0C7C" w:rsidR="007D7B30" w:rsidRPr="007D7B30" w:rsidRDefault="007D7B30" w:rsidP="007D7B30">
      <w:pPr>
        <w:rPr>
          <w:rFonts w:ascii="Arial" w:hAnsi="Arial" w:cs="Arial"/>
          <w:sz w:val="22"/>
          <w:szCs w:val="22"/>
        </w:rPr>
      </w:pPr>
    </w:p>
    <w:p w14:paraId="4E7D28B9"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3. SAFETY N95 MASK</w:t>
      </w:r>
    </w:p>
    <w:p w14:paraId="32902457" w14:textId="77777777" w:rsidR="007D7B30" w:rsidRPr="007D7B30" w:rsidRDefault="007D7B30" w:rsidP="007D7B30">
      <w:pPr>
        <w:rPr>
          <w:rFonts w:ascii="Arial" w:hAnsi="Arial" w:cs="Arial"/>
          <w:sz w:val="22"/>
          <w:szCs w:val="22"/>
        </w:rPr>
      </w:pPr>
      <w:r w:rsidRPr="007D7B30">
        <w:rPr>
          <w:rFonts w:ascii="Arial" w:hAnsi="Arial" w:cs="Arial"/>
          <w:b/>
          <w:bCs/>
          <w:sz w:val="22"/>
          <w:szCs w:val="22"/>
        </w:rPr>
        <w:t>Classification:</w:t>
      </w:r>
      <w:r w:rsidRPr="007D7B30">
        <w:rPr>
          <w:rFonts w:ascii="Arial" w:hAnsi="Arial" w:cs="Arial"/>
          <w:sz w:val="22"/>
          <w:szCs w:val="22"/>
        </w:rPr>
        <w:t xml:space="preserve"> Mandatory — must be worn at all times during collection and sorting</w:t>
      </w:r>
    </w:p>
    <w:p w14:paraId="5ECEDCFE" w14:textId="77777777" w:rsidR="007D7B30" w:rsidRPr="007D7B30" w:rsidRDefault="007D7B30" w:rsidP="007D7B30">
      <w:pPr>
        <w:rPr>
          <w:rFonts w:ascii="Arial" w:hAnsi="Arial" w:cs="Arial"/>
          <w:sz w:val="22"/>
          <w:szCs w:val="22"/>
        </w:rPr>
      </w:pPr>
      <w:r w:rsidRPr="007D7B30">
        <w:rPr>
          <w:rFonts w:ascii="Arial" w:hAnsi="Arial" w:cs="Arial"/>
          <w:b/>
          <w:bCs/>
          <w:sz w:val="22"/>
          <w:szCs w:val="22"/>
        </w:rPr>
        <w:t>Purpose:</w:t>
      </w:r>
      <w:r w:rsidRPr="007D7B30">
        <w:rPr>
          <w:rFonts w:ascii="Arial" w:hAnsi="Arial" w:cs="Arial"/>
          <w:sz w:val="22"/>
          <w:szCs w:val="22"/>
        </w:rPr>
        <w:t xml:space="preserve"> Waste collection exposes workers to a wide range of airborne hazards that are invisible to the naked eye. The N95 respirator mask filters out at least 95% of airborne particles, including fine dust and particulate matter generated during waste handling and compaction; biological aerosols and airborne pathogens from decomposing organic waste and sewage; mold and fungal spores from biodegradable waste and damp materials; chemical vapors and volatile organic compounds (VOCs) released by household chemicals, solvents, and paint; and toxic dust from e-waste, broken fluorescent bulbs, and construction debris mixed into general waste.</w:t>
      </w:r>
    </w:p>
    <w:p w14:paraId="4100EFBD" w14:textId="77777777" w:rsidR="007D7B30" w:rsidRPr="007D7B30" w:rsidRDefault="007D7B30" w:rsidP="007D7B30">
      <w:pPr>
        <w:rPr>
          <w:rFonts w:ascii="Arial" w:hAnsi="Arial" w:cs="Arial"/>
          <w:sz w:val="22"/>
          <w:szCs w:val="22"/>
        </w:rPr>
      </w:pPr>
      <w:r w:rsidRPr="007D7B30">
        <w:rPr>
          <w:rFonts w:ascii="Arial" w:hAnsi="Arial" w:cs="Arial"/>
          <w:b/>
          <w:bCs/>
          <w:sz w:val="22"/>
          <w:szCs w:val="22"/>
        </w:rPr>
        <w:t>Specifications:</w:t>
      </w:r>
      <w:r w:rsidRPr="007D7B30">
        <w:rPr>
          <w:rFonts w:ascii="Arial" w:hAnsi="Arial" w:cs="Arial"/>
          <w:sz w:val="22"/>
          <w:szCs w:val="22"/>
        </w:rPr>
        <w:t xml:space="preserve"> Masks must be certified N95 standard or equivalent, meaning they filter at least 95% of airborne particles 0.3 microns or larger. The mask must have a nose wire that can be adjusted to form a secure seal across the bridge of the nose. It must fit snugly against the face with no gaps at the sides, chin, or cheeks — gaps render the mask ineffective. Workers with beards or facial hair must be aware that facial hair prevents a proper seal and additional precautions may be required.</w:t>
      </w:r>
    </w:p>
    <w:p w14:paraId="5BF9FBFA" w14:textId="77777777" w:rsidR="007D7B30" w:rsidRPr="007D7B30" w:rsidRDefault="007D7B30" w:rsidP="007D7B30">
      <w:pPr>
        <w:rPr>
          <w:rFonts w:ascii="Arial" w:hAnsi="Arial" w:cs="Arial"/>
          <w:sz w:val="22"/>
          <w:szCs w:val="22"/>
        </w:rPr>
      </w:pPr>
      <w:r w:rsidRPr="007D7B30">
        <w:rPr>
          <w:rFonts w:ascii="Arial" w:hAnsi="Arial" w:cs="Arial"/>
          <w:b/>
          <w:bCs/>
          <w:sz w:val="22"/>
          <w:szCs w:val="22"/>
        </w:rPr>
        <w:t>Correct use:</w:t>
      </w:r>
      <w:r w:rsidRPr="007D7B30">
        <w:rPr>
          <w:rFonts w:ascii="Arial" w:hAnsi="Arial" w:cs="Arial"/>
          <w:sz w:val="22"/>
          <w:szCs w:val="22"/>
        </w:rPr>
        <w:t xml:space="preserve"> Perform a fit check every time the mask is put on. Place the mask over the nose and mouth, secure the straps behind the head, and press the nose wire firmly against the nose. Cup both hands over the mask and exhale sharply — if air escapes from the edges, readjust and retest. Never wear the mask with the nose wire below the nose or with straps only looped over the ears, as this significantly reduces filtration. Remove the mask by the straps only — do not touch the front of the mask with bare hands after use, as the outer surface may carry contaminants.</w:t>
      </w:r>
    </w:p>
    <w:p w14:paraId="20448941" w14:textId="77777777" w:rsidR="007D7B30" w:rsidRPr="007D7B30" w:rsidRDefault="007D7B30" w:rsidP="007D7B30">
      <w:pPr>
        <w:rPr>
          <w:rFonts w:ascii="Arial" w:hAnsi="Arial" w:cs="Arial"/>
          <w:sz w:val="22"/>
          <w:szCs w:val="22"/>
        </w:rPr>
      </w:pPr>
      <w:r w:rsidRPr="007D7B30">
        <w:rPr>
          <w:rFonts w:ascii="Arial" w:hAnsi="Arial" w:cs="Arial"/>
          <w:b/>
          <w:bCs/>
          <w:sz w:val="22"/>
          <w:szCs w:val="22"/>
        </w:rPr>
        <w:t>Replacement:</w:t>
      </w:r>
      <w:r w:rsidRPr="007D7B30">
        <w:rPr>
          <w:rFonts w:ascii="Arial" w:hAnsi="Arial" w:cs="Arial"/>
          <w:sz w:val="22"/>
          <w:szCs w:val="22"/>
        </w:rPr>
        <w:t xml:space="preserve"> Replace N95 masks when breathing becomes difficult due to clogging, when the mask is visibly soiled or wet, when straps become stretched or broken, or when the nose wire can no longer hold its shape. Under normal waste collection conditions, masks should be replaced after each shift or after a maximum of 8 hours of use, whichever comes first. A damaged or improperly fitting mask provides no protection and must be replaced immediately.</w:t>
      </w:r>
    </w:p>
    <w:p w14:paraId="6D287F91" w14:textId="22B26DBE" w:rsidR="007D7B30" w:rsidRPr="007D7B30" w:rsidRDefault="007D7B30" w:rsidP="007D7B30">
      <w:pPr>
        <w:rPr>
          <w:rFonts w:ascii="Arial" w:hAnsi="Arial" w:cs="Arial"/>
          <w:sz w:val="22"/>
          <w:szCs w:val="22"/>
        </w:rPr>
      </w:pPr>
      <w:r w:rsidRPr="007D7B30">
        <w:rPr>
          <w:rFonts w:ascii="Arial" w:hAnsi="Arial" w:cs="Arial"/>
          <w:b/>
          <w:bCs/>
          <w:sz w:val="22"/>
          <w:szCs w:val="22"/>
        </w:rPr>
        <w:t>Why it matters:</w:t>
      </w:r>
      <w:r w:rsidRPr="007D7B30">
        <w:rPr>
          <w:rFonts w:ascii="Arial" w:hAnsi="Arial" w:cs="Arial"/>
          <w:sz w:val="22"/>
          <w:szCs w:val="22"/>
        </w:rPr>
        <w:t xml:space="preserve"> Long-term exposure to airborne dust, biological aerosols, and chemical vapors without respiratory protection is linked to chronic lung disease, occupational asthma, tuberculosis, and increased risk of respiratory infections. Studies of waste workers without adequate respiratory protection show significantly elevated rates of respiratory illness compared to the general population. The N95 mask is an essential and non-negotiable safeguard for long-term worker health.</w:t>
      </w:r>
    </w:p>
    <w:p w14:paraId="45B2DBDB"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lastRenderedPageBreak/>
        <w:t>4. STEEL-TOE SAFETY BOOTS</w:t>
      </w:r>
    </w:p>
    <w:p w14:paraId="79A94449" w14:textId="77777777" w:rsidR="007D7B30" w:rsidRPr="007D7B30" w:rsidRDefault="007D7B30" w:rsidP="007D7B30">
      <w:pPr>
        <w:rPr>
          <w:rFonts w:ascii="Arial" w:hAnsi="Arial" w:cs="Arial"/>
          <w:sz w:val="22"/>
          <w:szCs w:val="22"/>
        </w:rPr>
      </w:pPr>
      <w:r w:rsidRPr="007D7B30">
        <w:rPr>
          <w:rFonts w:ascii="Arial" w:hAnsi="Arial" w:cs="Arial"/>
          <w:b/>
          <w:bCs/>
          <w:sz w:val="22"/>
          <w:szCs w:val="22"/>
        </w:rPr>
        <w:t>Classification:</w:t>
      </w:r>
      <w:r w:rsidRPr="007D7B30">
        <w:rPr>
          <w:rFonts w:ascii="Arial" w:hAnsi="Arial" w:cs="Arial"/>
          <w:sz w:val="22"/>
          <w:szCs w:val="22"/>
        </w:rPr>
        <w:t xml:space="preserve"> Mandatory — must be worn at all times during collection shifts</w:t>
      </w:r>
    </w:p>
    <w:p w14:paraId="6DAD9BA7" w14:textId="77777777" w:rsidR="007D7B30" w:rsidRPr="007D7B30" w:rsidRDefault="007D7B30" w:rsidP="007D7B30">
      <w:pPr>
        <w:rPr>
          <w:rFonts w:ascii="Arial" w:hAnsi="Arial" w:cs="Arial"/>
          <w:sz w:val="22"/>
          <w:szCs w:val="22"/>
        </w:rPr>
      </w:pPr>
      <w:r w:rsidRPr="007D7B30">
        <w:rPr>
          <w:rFonts w:ascii="Arial" w:hAnsi="Arial" w:cs="Arial"/>
          <w:b/>
          <w:bCs/>
          <w:sz w:val="22"/>
          <w:szCs w:val="22"/>
        </w:rPr>
        <w:t>Purpose:</w:t>
      </w:r>
      <w:r w:rsidRPr="007D7B30">
        <w:rPr>
          <w:rFonts w:ascii="Arial" w:hAnsi="Arial" w:cs="Arial"/>
          <w:sz w:val="22"/>
          <w:szCs w:val="22"/>
        </w:rPr>
        <w:t xml:space="preserve"> The feet and lower legs are highly vulnerable during waste collection. Workers walk on uneven terrain, climb in and out of vehicles, and work near heavy equipment and rolling bins. Steel-toe safety boots protect against crushing injuries from heavy waste containers, bins, and compactor equipment; puncture wounds through the sole from nails, broken glass, and sharp metal on the ground; slip and fall injuries on wet, oily, or debris-covered surfaces; ankle twisting and injuries from uneven or unstable ground; and chemical penetration from liquids present in waste bags and containers that can seep through ordinary footwear.</w:t>
      </w:r>
    </w:p>
    <w:p w14:paraId="38394EAE" w14:textId="77777777" w:rsidR="007D7B30" w:rsidRPr="007D7B30" w:rsidRDefault="007D7B30" w:rsidP="007D7B30">
      <w:pPr>
        <w:rPr>
          <w:rFonts w:ascii="Arial" w:hAnsi="Arial" w:cs="Arial"/>
          <w:sz w:val="22"/>
          <w:szCs w:val="22"/>
        </w:rPr>
      </w:pPr>
      <w:r w:rsidRPr="007D7B30">
        <w:rPr>
          <w:rFonts w:ascii="Arial" w:hAnsi="Arial" w:cs="Arial"/>
          <w:b/>
          <w:bCs/>
          <w:sz w:val="22"/>
          <w:szCs w:val="22"/>
        </w:rPr>
        <w:t>Specifications:</w:t>
      </w:r>
      <w:r w:rsidRPr="007D7B30">
        <w:rPr>
          <w:rFonts w:ascii="Arial" w:hAnsi="Arial" w:cs="Arial"/>
          <w:sz w:val="22"/>
          <w:szCs w:val="22"/>
        </w:rPr>
        <w:t xml:space="preserve"> Boots must have a reinforced steel or composite toe cap rated to withstand significant impact and compression force. The sole must be puncture-resistant, oil-resistant, and slip-resistant with deep tread patterns for grip on wet and uneven surfaces. Boots must provide ankle support with a shaft height of at least 15 centimeters to reduce the risk of ankle sprains and provide protection against splashes. The outer material must be water-resistant or waterproof to prevent chemical liquids in waste from soaking through to the skin.</w:t>
      </w:r>
    </w:p>
    <w:p w14:paraId="098C2A2D" w14:textId="77777777" w:rsidR="007D7B30" w:rsidRPr="007D7B30" w:rsidRDefault="007D7B30" w:rsidP="007D7B30">
      <w:pPr>
        <w:rPr>
          <w:rFonts w:ascii="Arial" w:hAnsi="Arial" w:cs="Arial"/>
          <w:sz w:val="22"/>
          <w:szCs w:val="22"/>
        </w:rPr>
      </w:pPr>
      <w:r w:rsidRPr="007D7B30">
        <w:rPr>
          <w:rFonts w:ascii="Arial" w:hAnsi="Arial" w:cs="Arial"/>
          <w:b/>
          <w:bCs/>
          <w:sz w:val="22"/>
          <w:szCs w:val="22"/>
        </w:rPr>
        <w:t>Correct use:</w:t>
      </w:r>
      <w:r w:rsidRPr="007D7B30">
        <w:rPr>
          <w:rFonts w:ascii="Arial" w:hAnsi="Arial" w:cs="Arial"/>
          <w:sz w:val="22"/>
          <w:szCs w:val="22"/>
        </w:rPr>
        <w:t xml:space="preserve"> Lace boots securely at the beginning of each shift — loose laces are a tripping hazard. Boots must be the correct size with no more than one centimeter of space at the toe. Wear appropriate moisture-wicking socks to manage perspiration during long shifts and reduce the risk of blisters and fungal infections. Never wear boots with broken laces, detached soles, or compromised toe caps.</w:t>
      </w:r>
    </w:p>
    <w:p w14:paraId="613AC654" w14:textId="77777777" w:rsidR="007D7B30" w:rsidRPr="007D7B30" w:rsidRDefault="007D7B30" w:rsidP="007D7B30">
      <w:pPr>
        <w:rPr>
          <w:rFonts w:ascii="Arial" w:hAnsi="Arial" w:cs="Arial"/>
          <w:sz w:val="22"/>
          <w:szCs w:val="22"/>
        </w:rPr>
      </w:pPr>
      <w:r w:rsidRPr="007D7B30">
        <w:rPr>
          <w:rFonts w:ascii="Arial" w:hAnsi="Arial" w:cs="Arial"/>
          <w:b/>
          <w:bCs/>
          <w:sz w:val="22"/>
          <w:szCs w:val="22"/>
        </w:rPr>
        <w:t>Replacement:</w:t>
      </w:r>
      <w:r w:rsidRPr="007D7B30">
        <w:rPr>
          <w:rFonts w:ascii="Arial" w:hAnsi="Arial" w:cs="Arial"/>
          <w:sz w:val="22"/>
          <w:szCs w:val="22"/>
        </w:rPr>
        <w:t xml:space="preserve"> Inspect boots at the beginning of each shift for sole separation, cracked uppers, damaged toe caps, and worn-down tread. Replace boots when the tread depth is reduced to the point where slip resistance is compromised, when the toe cap is visibly dented or deformed, or when the waterproofing has failed. As a general guideline, safety boots should be replaced every 12 months for workers on full-time collection shifts, or sooner if significant wear or damage is detected.</w:t>
      </w:r>
    </w:p>
    <w:p w14:paraId="26D77762" w14:textId="77777777" w:rsidR="007D7B30" w:rsidRPr="007D7B30" w:rsidRDefault="007D7B30" w:rsidP="007D7B30">
      <w:pPr>
        <w:rPr>
          <w:rFonts w:ascii="Arial" w:hAnsi="Arial" w:cs="Arial"/>
          <w:sz w:val="22"/>
          <w:szCs w:val="22"/>
        </w:rPr>
      </w:pPr>
      <w:r w:rsidRPr="007D7B30">
        <w:rPr>
          <w:rFonts w:ascii="Arial" w:hAnsi="Arial" w:cs="Arial"/>
          <w:b/>
          <w:bCs/>
          <w:sz w:val="22"/>
          <w:szCs w:val="22"/>
        </w:rPr>
        <w:t>Why it matters:</w:t>
      </w:r>
      <w:r w:rsidRPr="007D7B30">
        <w:rPr>
          <w:rFonts w:ascii="Arial" w:hAnsi="Arial" w:cs="Arial"/>
          <w:sz w:val="22"/>
          <w:szCs w:val="22"/>
        </w:rPr>
        <w:t xml:space="preserve"> Foot injuries are among the most common workplace injuries in the waste management sector and are a leading cause of lost working days. A crushed toe, a nail through the sole, or a fall on a slippery surface can result in injuries that keep a worker off the job for weeks or months. Properly maintained steel-toe boots are a simple and effective defense against these highly preventable injuries.</w:t>
      </w:r>
    </w:p>
    <w:p w14:paraId="330BAF89" w14:textId="3228CE1E" w:rsidR="007D7B30" w:rsidRPr="007D7B30" w:rsidRDefault="007D7B30" w:rsidP="007D7B30">
      <w:pPr>
        <w:rPr>
          <w:rFonts w:ascii="Arial" w:hAnsi="Arial" w:cs="Arial"/>
          <w:sz w:val="22"/>
          <w:szCs w:val="22"/>
        </w:rPr>
      </w:pPr>
    </w:p>
    <w:p w14:paraId="6259F8CE"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DAILY PPE INSPECTION PROCEDURE</w:t>
      </w:r>
    </w:p>
    <w:p w14:paraId="30AACF1A" w14:textId="77777777" w:rsidR="007D7B30" w:rsidRPr="007D7B30" w:rsidRDefault="007D7B30" w:rsidP="007D7B30">
      <w:pPr>
        <w:rPr>
          <w:rFonts w:ascii="Arial" w:hAnsi="Arial" w:cs="Arial"/>
          <w:sz w:val="22"/>
          <w:szCs w:val="22"/>
        </w:rPr>
      </w:pPr>
      <w:r w:rsidRPr="007D7B30">
        <w:rPr>
          <w:rFonts w:ascii="Arial" w:hAnsi="Arial" w:cs="Arial"/>
          <w:b/>
          <w:bCs/>
          <w:sz w:val="22"/>
          <w:szCs w:val="22"/>
        </w:rPr>
        <w:t>Before every shift, all workers must complete the following inspection:</w:t>
      </w:r>
    </w:p>
    <w:p w14:paraId="23D7F13D" w14:textId="77777777" w:rsidR="007D7B30" w:rsidRPr="007D7B30" w:rsidRDefault="007D7B30" w:rsidP="007D7B30">
      <w:pPr>
        <w:rPr>
          <w:rFonts w:ascii="Arial" w:hAnsi="Arial" w:cs="Arial"/>
          <w:sz w:val="22"/>
          <w:szCs w:val="22"/>
        </w:rPr>
      </w:pPr>
      <w:r w:rsidRPr="007D7B30">
        <w:rPr>
          <w:rFonts w:ascii="Arial" w:hAnsi="Arial" w:cs="Arial"/>
          <w:sz w:val="22"/>
          <w:szCs w:val="22"/>
        </w:rPr>
        <w:t>Every worker is personally responsible for inspecting their own PPE before the shift begins. Supervisors must conduct a visual check of all workers before collection commences. Any worker whose PPE fails inspection must be provided with replacement equipment before being permitted to begin work.</w:t>
      </w:r>
    </w:p>
    <w:p w14:paraId="2E4E6E01" w14:textId="77777777" w:rsidR="007D7B30" w:rsidRPr="007D7B30" w:rsidRDefault="007D7B30" w:rsidP="007D7B30">
      <w:pPr>
        <w:rPr>
          <w:rFonts w:ascii="Arial" w:hAnsi="Arial" w:cs="Arial"/>
          <w:sz w:val="22"/>
          <w:szCs w:val="22"/>
        </w:rPr>
      </w:pPr>
      <w:r w:rsidRPr="007D7B30">
        <w:rPr>
          <w:rFonts w:ascii="Arial" w:hAnsi="Arial" w:cs="Arial"/>
          <w:b/>
          <w:bCs/>
          <w:sz w:val="22"/>
          <w:szCs w:val="22"/>
        </w:rPr>
        <w:lastRenderedPageBreak/>
        <w:t>Step 1 — Gloves:</w:t>
      </w:r>
      <w:r w:rsidRPr="007D7B30">
        <w:rPr>
          <w:rFonts w:ascii="Arial" w:hAnsi="Arial" w:cs="Arial"/>
          <w:sz w:val="22"/>
          <w:szCs w:val="22"/>
        </w:rPr>
        <w:t xml:space="preserve"> Check for cuts, punctures, thinning areas, degraded seams, and loss of grip texture. Stretch the glove slightly and hold it up to light to check for small holes. Discard and replace immediately if any damage is found.</w:t>
      </w:r>
    </w:p>
    <w:p w14:paraId="11DEE2B9" w14:textId="77777777" w:rsidR="007D7B30" w:rsidRPr="007D7B30" w:rsidRDefault="007D7B30" w:rsidP="007D7B30">
      <w:pPr>
        <w:rPr>
          <w:rFonts w:ascii="Arial" w:hAnsi="Arial" w:cs="Arial"/>
          <w:sz w:val="22"/>
          <w:szCs w:val="22"/>
        </w:rPr>
      </w:pPr>
      <w:r w:rsidRPr="007D7B30">
        <w:rPr>
          <w:rFonts w:ascii="Arial" w:hAnsi="Arial" w:cs="Arial"/>
          <w:b/>
          <w:bCs/>
          <w:sz w:val="22"/>
          <w:szCs w:val="22"/>
        </w:rPr>
        <w:t>Step 2 — High-Visibility Vest:</w:t>
      </w:r>
      <w:r w:rsidRPr="007D7B30">
        <w:rPr>
          <w:rFonts w:ascii="Arial" w:hAnsi="Arial" w:cs="Arial"/>
          <w:sz w:val="22"/>
          <w:szCs w:val="22"/>
        </w:rPr>
        <w:t xml:space="preserve"> Check that all reflective strips are intact, firmly attached, and free of peeling or cracking. Confirm fluorescent color is not significantly faded. Check all fasteners. Confirm the vest is the correct size for the worker wearing it.</w:t>
      </w:r>
    </w:p>
    <w:p w14:paraId="2EAC9C30" w14:textId="77777777" w:rsidR="007D7B30" w:rsidRPr="007D7B30" w:rsidRDefault="007D7B30" w:rsidP="007D7B30">
      <w:pPr>
        <w:rPr>
          <w:rFonts w:ascii="Arial" w:hAnsi="Arial" w:cs="Arial"/>
          <w:sz w:val="22"/>
          <w:szCs w:val="22"/>
        </w:rPr>
      </w:pPr>
      <w:r w:rsidRPr="007D7B30">
        <w:rPr>
          <w:rFonts w:ascii="Arial" w:hAnsi="Arial" w:cs="Arial"/>
          <w:b/>
          <w:bCs/>
          <w:sz w:val="22"/>
          <w:szCs w:val="22"/>
        </w:rPr>
        <w:t>Step 3 — N95 Mask:</w:t>
      </w:r>
      <w:r w:rsidRPr="007D7B30">
        <w:rPr>
          <w:rFonts w:ascii="Arial" w:hAnsi="Arial" w:cs="Arial"/>
          <w:sz w:val="22"/>
          <w:szCs w:val="22"/>
        </w:rPr>
        <w:t xml:space="preserve"> Check that the mask is not torn, wet, or heavily soiled. Confirm the nose wire is present and functional. Confirm straps are intact and elastic. Perform a fit check immediately after putting the mask on. Replace if breathing resistance feels unusually high, indicating the filter is clogged.</w:t>
      </w:r>
    </w:p>
    <w:p w14:paraId="2EF0B422" w14:textId="77777777" w:rsidR="007D7B30" w:rsidRPr="007D7B30" w:rsidRDefault="007D7B30" w:rsidP="007D7B30">
      <w:pPr>
        <w:rPr>
          <w:rFonts w:ascii="Arial" w:hAnsi="Arial" w:cs="Arial"/>
          <w:sz w:val="22"/>
          <w:szCs w:val="22"/>
        </w:rPr>
      </w:pPr>
      <w:r w:rsidRPr="007D7B30">
        <w:rPr>
          <w:rFonts w:ascii="Arial" w:hAnsi="Arial" w:cs="Arial"/>
          <w:b/>
          <w:bCs/>
          <w:sz w:val="22"/>
          <w:szCs w:val="22"/>
        </w:rPr>
        <w:t>Step 4 — Safety Boots:</w:t>
      </w:r>
      <w:r w:rsidRPr="007D7B30">
        <w:rPr>
          <w:rFonts w:ascii="Arial" w:hAnsi="Arial" w:cs="Arial"/>
          <w:sz w:val="22"/>
          <w:szCs w:val="22"/>
        </w:rPr>
        <w:t xml:space="preserve"> Check sole tread depth and integrity. Check for sole separation at the toe and heel. Check laces and replace if frayed or broken. Check that the toe cap area has not been significantly deformed by previous impact. Check that uppers are not cracked or split in ways that would allow liquid penetration.</w:t>
      </w:r>
    </w:p>
    <w:p w14:paraId="633B35E5" w14:textId="77777777" w:rsidR="007D7B30" w:rsidRPr="007D7B30" w:rsidRDefault="007D7B30" w:rsidP="007D7B30">
      <w:pPr>
        <w:rPr>
          <w:rFonts w:ascii="Arial" w:hAnsi="Arial" w:cs="Arial"/>
          <w:sz w:val="22"/>
          <w:szCs w:val="22"/>
        </w:rPr>
      </w:pPr>
      <w:r w:rsidRPr="007D7B30">
        <w:rPr>
          <w:rFonts w:ascii="Arial" w:hAnsi="Arial" w:cs="Arial"/>
          <w:b/>
          <w:bCs/>
          <w:sz w:val="22"/>
          <w:szCs w:val="22"/>
        </w:rPr>
        <w:t>Step 5 — Overall Check:</w:t>
      </w:r>
      <w:r w:rsidRPr="007D7B30">
        <w:rPr>
          <w:rFonts w:ascii="Arial" w:hAnsi="Arial" w:cs="Arial"/>
          <w:sz w:val="22"/>
          <w:szCs w:val="22"/>
        </w:rPr>
        <w:t xml:space="preserve"> Confirm all five PPE items are being worn simultaneously and correctly. No item may be substituted, removed, or modified during the shift without supervisor approval. Workers experiencing discomfort with any PPE item must report it to their supervisor immediately so a solution can be found — discomfort is never a justification for removing PPE.</w:t>
      </w:r>
    </w:p>
    <w:p w14:paraId="718F7F36" w14:textId="32E95C24" w:rsidR="007D7B30" w:rsidRPr="007D7B30" w:rsidRDefault="007D7B30" w:rsidP="007D7B30">
      <w:pPr>
        <w:rPr>
          <w:rFonts w:ascii="Arial" w:hAnsi="Arial" w:cs="Arial"/>
          <w:sz w:val="22"/>
          <w:szCs w:val="22"/>
        </w:rPr>
      </w:pPr>
    </w:p>
    <w:p w14:paraId="29101F79"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PPE STORAGE AND MAINTENANCE</w:t>
      </w:r>
    </w:p>
    <w:p w14:paraId="6A942B50" w14:textId="77777777" w:rsidR="007D7B30" w:rsidRPr="007D7B30" w:rsidRDefault="007D7B30" w:rsidP="007D7B30">
      <w:pPr>
        <w:rPr>
          <w:rFonts w:ascii="Arial" w:hAnsi="Arial" w:cs="Arial"/>
          <w:sz w:val="22"/>
          <w:szCs w:val="22"/>
        </w:rPr>
      </w:pPr>
      <w:r w:rsidRPr="007D7B30">
        <w:rPr>
          <w:rFonts w:ascii="Arial" w:hAnsi="Arial" w:cs="Arial"/>
          <w:b/>
          <w:bCs/>
          <w:sz w:val="22"/>
          <w:szCs w:val="22"/>
        </w:rPr>
        <w:t>Storage:</w:t>
      </w:r>
      <w:r w:rsidRPr="007D7B30">
        <w:rPr>
          <w:rFonts w:ascii="Arial" w:hAnsi="Arial" w:cs="Arial"/>
          <w:sz w:val="22"/>
          <w:szCs w:val="22"/>
        </w:rPr>
        <w:t xml:space="preserve"> All PPE must be stored in a clean, dry, and well-ventilated area when not in use. PPE must never be stored in direct contact with waste materials, chemicals, or in areas prone to moisture and pests. Each worker should have a designated storage space — such as a locker or hook — for their personal PPE items. Reusable PPE must be stored separately from contaminated or used items.</w:t>
      </w:r>
    </w:p>
    <w:p w14:paraId="514E8B68" w14:textId="77777777" w:rsidR="007D7B30" w:rsidRPr="007D7B30" w:rsidRDefault="007D7B30" w:rsidP="007D7B30">
      <w:pPr>
        <w:rPr>
          <w:rFonts w:ascii="Arial" w:hAnsi="Arial" w:cs="Arial"/>
          <w:sz w:val="22"/>
          <w:szCs w:val="22"/>
        </w:rPr>
      </w:pPr>
      <w:r w:rsidRPr="007D7B30">
        <w:rPr>
          <w:rFonts w:ascii="Arial" w:hAnsi="Arial" w:cs="Arial"/>
          <w:b/>
          <w:bCs/>
          <w:sz w:val="22"/>
          <w:szCs w:val="22"/>
        </w:rPr>
        <w:t>Cleaning:</w:t>
      </w:r>
      <w:r w:rsidRPr="007D7B30">
        <w:rPr>
          <w:rFonts w:ascii="Arial" w:hAnsi="Arial" w:cs="Arial"/>
          <w:sz w:val="22"/>
          <w:szCs w:val="22"/>
        </w:rPr>
        <w:t xml:space="preserve"> Reusable gloves must be washed with soap and water after each shift, disinfected, and allowed to dry completely before storage. High-visibility vests must be laundered regularly — at least once per week or immediately if soiled with chemical or biological contamination. Safety boots must be wiped down with a damp cloth after each shift and inspected for damage before storage. Masks are single-use or limited-use items and must not be washed and reused beyond their rated service life.</w:t>
      </w:r>
    </w:p>
    <w:p w14:paraId="4D46EB79" w14:textId="77777777" w:rsidR="007D7B30" w:rsidRPr="007D7B30" w:rsidRDefault="007D7B30" w:rsidP="007D7B30">
      <w:pPr>
        <w:rPr>
          <w:rFonts w:ascii="Arial" w:hAnsi="Arial" w:cs="Arial"/>
          <w:sz w:val="22"/>
          <w:szCs w:val="22"/>
        </w:rPr>
      </w:pPr>
      <w:r w:rsidRPr="007D7B30">
        <w:rPr>
          <w:rFonts w:ascii="Arial" w:hAnsi="Arial" w:cs="Arial"/>
          <w:b/>
          <w:bCs/>
          <w:sz w:val="22"/>
          <w:szCs w:val="22"/>
        </w:rPr>
        <w:t>Replacement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682"/>
        <w:gridCol w:w="5266"/>
      </w:tblGrid>
      <w:tr w:rsidR="007D7B30" w:rsidRPr="007D7B30" w14:paraId="363BC229" w14:textId="77777777">
        <w:trPr>
          <w:tblHeader/>
          <w:tblCellSpacing w:w="15" w:type="dxa"/>
        </w:trPr>
        <w:tc>
          <w:tcPr>
            <w:tcW w:w="0" w:type="auto"/>
            <w:vAlign w:val="center"/>
            <w:hideMark/>
          </w:tcPr>
          <w:p w14:paraId="34C460DE"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PPE Item</w:t>
            </w:r>
          </w:p>
        </w:tc>
        <w:tc>
          <w:tcPr>
            <w:tcW w:w="0" w:type="auto"/>
            <w:vAlign w:val="center"/>
            <w:hideMark/>
          </w:tcPr>
          <w:p w14:paraId="6CC4EB4E"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Inspect</w:t>
            </w:r>
          </w:p>
        </w:tc>
        <w:tc>
          <w:tcPr>
            <w:tcW w:w="0" w:type="auto"/>
            <w:vAlign w:val="center"/>
            <w:hideMark/>
          </w:tcPr>
          <w:p w14:paraId="5983F430"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Replace</w:t>
            </w:r>
          </w:p>
        </w:tc>
      </w:tr>
      <w:tr w:rsidR="007D7B30" w:rsidRPr="007D7B30" w14:paraId="2547F9A7" w14:textId="77777777">
        <w:trPr>
          <w:tblCellSpacing w:w="15" w:type="dxa"/>
        </w:trPr>
        <w:tc>
          <w:tcPr>
            <w:tcW w:w="0" w:type="auto"/>
            <w:vAlign w:val="center"/>
            <w:hideMark/>
          </w:tcPr>
          <w:p w14:paraId="2D9467E0" w14:textId="77777777" w:rsidR="007D7B30" w:rsidRPr="007D7B30" w:rsidRDefault="007D7B30" w:rsidP="007D7B30">
            <w:pPr>
              <w:rPr>
                <w:rFonts w:ascii="Arial" w:hAnsi="Arial" w:cs="Arial"/>
                <w:sz w:val="22"/>
                <w:szCs w:val="22"/>
              </w:rPr>
            </w:pPr>
            <w:r w:rsidRPr="007D7B30">
              <w:rPr>
                <w:rFonts w:ascii="Arial" w:hAnsi="Arial" w:cs="Arial"/>
                <w:sz w:val="22"/>
                <w:szCs w:val="22"/>
              </w:rPr>
              <w:t>Puncture-resistant gloves</w:t>
            </w:r>
          </w:p>
        </w:tc>
        <w:tc>
          <w:tcPr>
            <w:tcW w:w="0" w:type="auto"/>
            <w:vAlign w:val="center"/>
            <w:hideMark/>
          </w:tcPr>
          <w:p w14:paraId="3161D311" w14:textId="77777777" w:rsidR="007D7B30" w:rsidRPr="007D7B30" w:rsidRDefault="007D7B30" w:rsidP="007D7B30">
            <w:pPr>
              <w:rPr>
                <w:rFonts w:ascii="Arial" w:hAnsi="Arial" w:cs="Arial"/>
                <w:sz w:val="22"/>
                <w:szCs w:val="22"/>
              </w:rPr>
            </w:pPr>
            <w:r w:rsidRPr="007D7B30">
              <w:rPr>
                <w:rFonts w:ascii="Arial" w:hAnsi="Arial" w:cs="Arial"/>
                <w:sz w:val="22"/>
                <w:szCs w:val="22"/>
              </w:rPr>
              <w:t>Before every shift</w:t>
            </w:r>
          </w:p>
        </w:tc>
        <w:tc>
          <w:tcPr>
            <w:tcW w:w="0" w:type="auto"/>
            <w:vAlign w:val="center"/>
            <w:hideMark/>
          </w:tcPr>
          <w:p w14:paraId="10EB1316" w14:textId="77777777" w:rsidR="007D7B30" w:rsidRPr="007D7B30" w:rsidRDefault="007D7B30" w:rsidP="007D7B30">
            <w:pPr>
              <w:rPr>
                <w:rFonts w:ascii="Arial" w:hAnsi="Arial" w:cs="Arial"/>
                <w:sz w:val="22"/>
                <w:szCs w:val="22"/>
              </w:rPr>
            </w:pPr>
            <w:r w:rsidRPr="007D7B30">
              <w:rPr>
                <w:rFonts w:ascii="Arial" w:hAnsi="Arial" w:cs="Arial"/>
                <w:sz w:val="22"/>
                <w:szCs w:val="22"/>
              </w:rPr>
              <w:t>Immediately upon damage or after each shift (disposable)</w:t>
            </w:r>
          </w:p>
        </w:tc>
      </w:tr>
      <w:tr w:rsidR="007D7B30" w:rsidRPr="007D7B30" w14:paraId="69991D21" w14:textId="77777777">
        <w:trPr>
          <w:tblCellSpacing w:w="15" w:type="dxa"/>
        </w:trPr>
        <w:tc>
          <w:tcPr>
            <w:tcW w:w="0" w:type="auto"/>
            <w:vAlign w:val="center"/>
            <w:hideMark/>
          </w:tcPr>
          <w:p w14:paraId="55413A28" w14:textId="77777777" w:rsidR="007D7B30" w:rsidRPr="007D7B30" w:rsidRDefault="007D7B30" w:rsidP="007D7B30">
            <w:pPr>
              <w:rPr>
                <w:rFonts w:ascii="Arial" w:hAnsi="Arial" w:cs="Arial"/>
                <w:sz w:val="22"/>
                <w:szCs w:val="22"/>
              </w:rPr>
            </w:pPr>
            <w:r w:rsidRPr="007D7B30">
              <w:rPr>
                <w:rFonts w:ascii="Arial" w:hAnsi="Arial" w:cs="Arial"/>
                <w:sz w:val="22"/>
                <w:szCs w:val="22"/>
              </w:rPr>
              <w:lastRenderedPageBreak/>
              <w:t>High-visibility vest</w:t>
            </w:r>
          </w:p>
        </w:tc>
        <w:tc>
          <w:tcPr>
            <w:tcW w:w="0" w:type="auto"/>
            <w:vAlign w:val="center"/>
            <w:hideMark/>
          </w:tcPr>
          <w:p w14:paraId="4260FD1A" w14:textId="77777777" w:rsidR="007D7B30" w:rsidRPr="007D7B30" w:rsidRDefault="007D7B30" w:rsidP="007D7B30">
            <w:pPr>
              <w:rPr>
                <w:rFonts w:ascii="Arial" w:hAnsi="Arial" w:cs="Arial"/>
                <w:sz w:val="22"/>
                <w:szCs w:val="22"/>
              </w:rPr>
            </w:pPr>
            <w:r w:rsidRPr="007D7B30">
              <w:rPr>
                <w:rFonts w:ascii="Arial" w:hAnsi="Arial" w:cs="Arial"/>
                <w:sz w:val="22"/>
                <w:szCs w:val="22"/>
              </w:rPr>
              <w:t>Before every shift</w:t>
            </w:r>
          </w:p>
        </w:tc>
        <w:tc>
          <w:tcPr>
            <w:tcW w:w="0" w:type="auto"/>
            <w:vAlign w:val="center"/>
            <w:hideMark/>
          </w:tcPr>
          <w:p w14:paraId="1DDAAFDB" w14:textId="77777777" w:rsidR="007D7B30" w:rsidRPr="007D7B30" w:rsidRDefault="007D7B30" w:rsidP="007D7B30">
            <w:pPr>
              <w:rPr>
                <w:rFonts w:ascii="Arial" w:hAnsi="Arial" w:cs="Arial"/>
                <w:sz w:val="22"/>
                <w:szCs w:val="22"/>
              </w:rPr>
            </w:pPr>
            <w:r w:rsidRPr="007D7B30">
              <w:rPr>
                <w:rFonts w:ascii="Arial" w:hAnsi="Arial" w:cs="Arial"/>
                <w:sz w:val="22"/>
                <w:szCs w:val="22"/>
              </w:rPr>
              <w:t>When reflective strips degrade or color fades significantly</w:t>
            </w:r>
          </w:p>
        </w:tc>
      </w:tr>
      <w:tr w:rsidR="007D7B30" w:rsidRPr="007D7B30" w14:paraId="0F55C224" w14:textId="77777777">
        <w:trPr>
          <w:tblCellSpacing w:w="15" w:type="dxa"/>
        </w:trPr>
        <w:tc>
          <w:tcPr>
            <w:tcW w:w="0" w:type="auto"/>
            <w:vAlign w:val="center"/>
            <w:hideMark/>
          </w:tcPr>
          <w:p w14:paraId="31FF5A26" w14:textId="77777777" w:rsidR="007D7B30" w:rsidRPr="007D7B30" w:rsidRDefault="007D7B30" w:rsidP="007D7B30">
            <w:pPr>
              <w:rPr>
                <w:rFonts w:ascii="Arial" w:hAnsi="Arial" w:cs="Arial"/>
                <w:sz w:val="22"/>
                <w:szCs w:val="22"/>
              </w:rPr>
            </w:pPr>
            <w:r w:rsidRPr="007D7B30">
              <w:rPr>
                <w:rFonts w:ascii="Arial" w:hAnsi="Arial" w:cs="Arial"/>
                <w:sz w:val="22"/>
                <w:szCs w:val="22"/>
              </w:rPr>
              <w:t>N95 mask</w:t>
            </w:r>
          </w:p>
        </w:tc>
        <w:tc>
          <w:tcPr>
            <w:tcW w:w="0" w:type="auto"/>
            <w:vAlign w:val="center"/>
            <w:hideMark/>
          </w:tcPr>
          <w:p w14:paraId="2C323182" w14:textId="77777777" w:rsidR="007D7B30" w:rsidRPr="007D7B30" w:rsidRDefault="007D7B30" w:rsidP="007D7B30">
            <w:pPr>
              <w:rPr>
                <w:rFonts w:ascii="Arial" w:hAnsi="Arial" w:cs="Arial"/>
                <w:sz w:val="22"/>
                <w:szCs w:val="22"/>
              </w:rPr>
            </w:pPr>
            <w:r w:rsidRPr="007D7B30">
              <w:rPr>
                <w:rFonts w:ascii="Arial" w:hAnsi="Arial" w:cs="Arial"/>
                <w:sz w:val="22"/>
                <w:szCs w:val="22"/>
              </w:rPr>
              <w:t>Before every shift</w:t>
            </w:r>
          </w:p>
        </w:tc>
        <w:tc>
          <w:tcPr>
            <w:tcW w:w="0" w:type="auto"/>
            <w:vAlign w:val="center"/>
            <w:hideMark/>
          </w:tcPr>
          <w:p w14:paraId="1CA20991" w14:textId="77777777" w:rsidR="007D7B30" w:rsidRPr="007D7B30" w:rsidRDefault="007D7B30" w:rsidP="007D7B30">
            <w:pPr>
              <w:rPr>
                <w:rFonts w:ascii="Arial" w:hAnsi="Arial" w:cs="Arial"/>
                <w:sz w:val="22"/>
                <w:szCs w:val="22"/>
              </w:rPr>
            </w:pPr>
            <w:r w:rsidRPr="007D7B30">
              <w:rPr>
                <w:rFonts w:ascii="Arial" w:hAnsi="Arial" w:cs="Arial"/>
                <w:sz w:val="22"/>
                <w:szCs w:val="22"/>
              </w:rPr>
              <w:t>After each shift or 8 hours of use, whichever comes first</w:t>
            </w:r>
          </w:p>
        </w:tc>
      </w:tr>
      <w:tr w:rsidR="007D7B30" w:rsidRPr="007D7B30" w14:paraId="6E688456" w14:textId="77777777">
        <w:trPr>
          <w:tblCellSpacing w:w="15" w:type="dxa"/>
        </w:trPr>
        <w:tc>
          <w:tcPr>
            <w:tcW w:w="0" w:type="auto"/>
            <w:vAlign w:val="center"/>
            <w:hideMark/>
          </w:tcPr>
          <w:p w14:paraId="680596F9" w14:textId="77777777" w:rsidR="007D7B30" w:rsidRPr="007D7B30" w:rsidRDefault="007D7B30" w:rsidP="007D7B30">
            <w:pPr>
              <w:rPr>
                <w:rFonts w:ascii="Arial" w:hAnsi="Arial" w:cs="Arial"/>
                <w:sz w:val="22"/>
                <w:szCs w:val="22"/>
              </w:rPr>
            </w:pPr>
            <w:r w:rsidRPr="007D7B30">
              <w:rPr>
                <w:rFonts w:ascii="Arial" w:hAnsi="Arial" w:cs="Arial"/>
                <w:sz w:val="22"/>
                <w:szCs w:val="22"/>
              </w:rPr>
              <w:t>Safety boots</w:t>
            </w:r>
          </w:p>
        </w:tc>
        <w:tc>
          <w:tcPr>
            <w:tcW w:w="0" w:type="auto"/>
            <w:vAlign w:val="center"/>
            <w:hideMark/>
          </w:tcPr>
          <w:p w14:paraId="397DBBA1" w14:textId="77777777" w:rsidR="007D7B30" w:rsidRPr="007D7B30" w:rsidRDefault="007D7B30" w:rsidP="007D7B30">
            <w:pPr>
              <w:rPr>
                <w:rFonts w:ascii="Arial" w:hAnsi="Arial" w:cs="Arial"/>
                <w:sz w:val="22"/>
                <w:szCs w:val="22"/>
              </w:rPr>
            </w:pPr>
            <w:r w:rsidRPr="007D7B30">
              <w:rPr>
                <w:rFonts w:ascii="Arial" w:hAnsi="Arial" w:cs="Arial"/>
                <w:sz w:val="22"/>
                <w:szCs w:val="22"/>
              </w:rPr>
              <w:t>Before every shift</w:t>
            </w:r>
          </w:p>
        </w:tc>
        <w:tc>
          <w:tcPr>
            <w:tcW w:w="0" w:type="auto"/>
            <w:vAlign w:val="center"/>
            <w:hideMark/>
          </w:tcPr>
          <w:p w14:paraId="2793DBEB" w14:textId="77777777" w:rsidR="007D7B30" w:rsidRPr="007D7B30" w:rsidRDefault="007D7B30" w:rsidP="007D7B30">
            <w:pPr>
              <w:rPr>
                <w:rFonts w:ascii="Arial" w:hAnsi="Arial" w:cs="Arial"/>
                <w:sz w:val="22"/>
                <w:szCs w:val="22"/>
              </w:rPr>
            </w:pPr>
            <w:r w:rsidRPr="007D7B30">
              <w:rPr>
                <w:rFonts w:ascii="Arial" w:hAnsi="Arial" w:cs="Arial"/>
                <w:sz w:val="22"/>
                <w:szCs w:val="22"/>
              </w:rPr>
              <w:t>Every 12 months or immediately upon significant damage</w:t>
            </w:r>
          </w:p>
        </w:tc>
      </w:tr>
    </w:tbl>
    <w:p w14:paraId="3AA9B966" w14:textId="3D809FD4" w:rsidR="007D7B30" w:rsidRPr="007D7B30" w:rsidRDefault="007D7B30" w:rsidP="007D7B30">
      <w:pPr>
        <w:rPr>
          <w:rFonts w:ascii="Arial" w:hAnsi="Arial" w:cs="Arial"/>
          <w:sz w:val="22"/>
          <w:szCs w:val="22"/>
        </w:rPr>
      </w:pPr>
    </w:p>
    <w:p w14:paraId="1C3A5619"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RESPONSIBILITIES</w:t>
      </w:r>
    </w:p>
    <w:p w14:paraId="0505C0F9" w14:textId="77777777" w:rsidR="007D7B30" w:rsidRPr="007D7B30" w:rsidRDefault="007D7B30" w:rsidP="007D7B30">
      <w:pPr>
        <w:rPr>
          <w:rFonts w:ascii="Arial" w:hAnsi="Arial" w:cs="Arial"/>
          <w:sz w:val="22"/>
          <w:szCs w:val="22"/>
        </w:rPr>
      </w:pPr>
      <w:r w:rsidRPr="007D7B30">
        <w:rPr>
          <w:rFonts w:ascii="Arial" w:hAnsi="Arial" w:cs="Arial"/>
          <w:b/>
          <w:bCs/>
          <w:sz w:val="22"/>
          <w:szCs w:val="22"/>
        </w:rPr>
        <w:t>Worker responsibilities:</w:t>
      </w:r>
      <w:r w:rsidRPr="007D7B30">
        <w:rPr>
          <w:rFonts w:ascii="Arial" w:hAnsi="Arial" w:cs="Arial"/>
          <w:sz w:val="22"/>
          <w:szCs w:val="22"/>
        </w:rPr>
        <w:t xml:space="preserve"> Wear all mandatory PPE correctly for the entire duration of every shift. Inspect personal PPE before each shift and report damage or defects to a supervisor immediately. Never lend personal PPE to another worker. Never begin or continue work without full PPE. Report any PPE-related injury or near-miss incident to a supervisor immediately.</w:t>
      </w:r>
    </w:p>
    <w:p w14:paraId="48C8B34C" w14:textId="77777777" w:rsidR="007D7B30" w:rsidRPr="007D7B30" w:rsidRDefault="007D7B30" w:rsidP="007D7B30">
      <w:pPr>
        <w:rPr>
          <w:rFonts w:ascii="Arial" w:hAnsi="Arial" w:cs="Arial"/>
          <w:sz w:val="22"/>
          <w:szCs w:val="22"/>
        </w:rPr>
      </w:pPr>
      <w:r w:rsidRPr="007D7B30">
        <w:rPr>
          <w:rFonts w:ascii="Arial" w:hAnsi="Arial" w:cs="Arial"/>
          <w:b/>
          <w:bCs/>
          <w:sz w:val="22"/>
          <w:szCs w:val="22"/>
        </w:rPr>
        <w:t>Supervisor responsibilities:</w:t>
      </w:r>
      <w:r w:rsidRPr="007D7B30">
        <w:rPr>
          <w:rFonts w:ascii="Arial" w:hAnsi="Arial" w:cs="Arial"/>
          <w:sz w:val="22"/>
          <w:szCs w:val="22"/>
        </w:rPr>
        <w:t xml:space="preserve"> Conduct a PPE compliance check before every shift commences. Ensure an adequate supply of replacement PPE is available at all times. Remove from duty any worker who refuses to wear or is unable to wear proper PPE until the issue is resolved. Maintain a PPE inventory log and ensure timely restocking. Investigate and document any PPE-related incident or injury.</w:t>
      </w:r>
    </w:p>
    <w:p w14:paraId="56935635" w14:textId="77777777" w:rsidR="007D7B30" w:rsidRPr="007D7B30" w:rsidRDefault="007D7B30" w:rsidP="007D7B30">
      <w:pPr>
        <w:rPr>
          <w:rFonts w:ascii="Arial" w:hAnsi="Arial" w:cs="Arial"/>
          <w:sz w:val="22"/>
          <w:szCs w:val="22"/>
        </w:rPr>
      </w:pPr>
      <w:r w:rsidRPr="007D7B30">
        <w:rPr>
          <w:rFonts w:ascii="Arial" w:hAnsi="Arial" w:cs="Arial"/>
          <w:b/>
          <w:bCs/>
          <w:sz w:val="22"/>
          <w:szCs w:val="22"/>
        </w:rPr>
        <w:t>Management responsibilities:</w:t>
      </w:r>
      <w:r w:rsidRPr="007D7B30">
        <w:rPr>
          <w:rFonts w:ascii="Arial" w:hAnsi="Arial" w:cs="Arial"/>
          <w:sz w:val="22"/>
          <w:szCs w:val="22"/>
        </w:rPr>
        <w:t xml:space="preserve"> Provide all mandatory PPE to workers at no personal cost to the employee. Ensure all PPE meets required safety standards. Provide training on correct PPE use, inspection, and storage to all new workers and refresher training annually. Maintain records of PPE issuance, inspection, and replacement for all workers.</w:t>
      </w:r>
    </w:p>
    <w:p w14:paraId="6D5F02CC" w14:textId="0A805E30" w:rsidR="007D7B30" w:rsidRPr="007D7B30" w:rsidRDefault="007D7B30" w:rsidP="007D7B30">
      <w:pPr>
        <w:rPr>
          <w:rFonts w:ascii="Arial" w:hAnsi="Arial" w:cs="Arial"/>
          <w:sz w:val="22"/>
          <w:szCs w:val="22"/>
        </w:rPr>
      </w:pPr>
    </w:p>
    <w:p w14:paraId="70FB3A40" w14:textId="77777777" w:rsidR="007D7B30" w:rsidRPr="007D7B30" w:rsidRDefault="007D7B30" w:rsidP="007D7B30">
      <w:pPr>
        <w:rPr>
          <w:rFonts w:ascii="Arial" w:hAnsi="Arial" w:cs="Arial"/>
          <w:b/>
          <w:bCs/>
          <w:sz w:val="22"/>
          <w:szCs w:val="22"/>
        </w:rPr>
      </w:pPr>
      <w:r w:rsidRPr="007D7B30">
        <w:rPr>
          <w:rFonts w:ascii="Arial" w:hAnsi="Arial" w:cs="Arial"/>
          <w:b/>
          <w:bCs/>
          <w:sz w:val="22"/>
          <w:szCs w:val="22"/>
        </w:rPr>
        <w:t>GENERAL REMINDERS</w:t>
      </w:r>
    </w:p>
    <w:p w14:paraId="70F6AA0D" w14:textId="77777777" w:rsidR="007D7B30" w:rsidRPr="007D7B30" w:rsidRDefault="007D7B30" w:rsidP="007D7B30">
      <w:pPr>
        <w:numPr>
          <w:ilvl w:val="0"/>
          <w:numId w:val="1"/>
        </w:numPr>
        <w:rPr>
          <w:rFonts w:ascii="Arial" w:hAnsi="Arial" w:cs="Arial"/>
          <w:sz w:val="22"/>
          <w:szCs w:val="22"/>
        </w:rPr>
      </w:pPr>
      <w:r w:rsidRPr="007D7B30">
        <w:rPr>
          <w:rFonts w:ascii="Arial" w:hAnsi="Arial" w:cs="Arial"/>
          <w:b/>
          <w:bCs/>
          <w:sz w:val="22"/>
          <w:szCs w:val="22"/>
        </w:rPr>
        <w:t>PPE is a right, not a privilege.</w:t>
      </w:r>
      <w:r w:rsidRPr="007D7B30">
        <w:rPr>
          <w:rFonts w:ascii="Arial" w:hAnsi="Arial" w:cs="Arial"/>
          <w:sz w:val="22"/>
          <w:szCs w:val="22"/>
        </w:rPr>
        <w:t xml:space="preserve"> Every waste worker is entitled to proper protective equipment provided by their employer at no personal cost.</w:t>
      </w:r>
    </w:p>
    <w:p w14:paraId="41E697DA" w14:textId="77777777" w:rsidR="007D7B30" w:rsidRPr="007D7B30" w:rsidRDefault="007D7B30" w:rsidP="007D7B30">
      <w:pPr>
        <w:numPr>
          <w:ilvl w:val="0"/>
          <w:numId w:val="1"/>
        </w:numPr>
        <w:rPr>
          <w:rFonts w:ascii="Arial" w:hAnsi="Arial" w:cs="Arial"/>
          <w:sz w:val="22"/>
          <w:szCs w:val="22"/>
        </w:rPr>
      </w:pPr>
      <w:r w:rsidRPr="007D7B30">
        <w:rPr>
          <w:rFonts w:ascii="Arial" w:hAnsi="Arial" w:cs="Arial"/>
          <w:b/>
          <w:bCs/>
          <w:sz w:val="22"/>
          <w:szCs w:val="22"/>
        </w:rPr>
        <w:t>Worn incorrectly, PPE offers little protection.</w:t>
      </w:r>
      <w:r w:rsidRPr="007D7B30">
        <w:rPr>
          <w:rFonts w:ascii="Arial" w:hAnsi="Arial" w:cs="Arial"/>
          <w:sz w:val="22"/>
          <w:szCs w:val="22"/>
        </w:rPr>
        <w:t xml:space="preserve"> A mask worn below the nose, a vest worn under a jacket, or gloves with undetected holes provide a false sense of security. Correct use is as important as having the equipment.</w:t>
      </w:r>
    </w:p>
    <w:p w14:paraId="465C6C06" w14:textId="77777777" w:rsidR="007D7B30" w:rsidRPr="007D7B30" w:rsidRDefault="007D7B30" w:rsidP="007D7B30">
      <w:pPr>
        <w:numPr>
          <w:ilvl w:val="0"/>
          <w:numId w:val="1"/>
        </w:numPr>
        <w:rPr>
          <w:rFonts w:ascii="Arial" w:hAnsi="Arial" w:cs="Arial"/>
          <w:sz w:val="22"/>
          <w:szCs w:val="22"/>
        </w:rPr>
      </w:pPr>
      <w:r w:rsidRPr="007D7B30">
        <w:rPr>
          <w:rFonts w:ascii="Arial" w:hAnsi="Arial" w:cs="Arial"/>
          <w:b/>
          <w:bCs/>
          <w:sz w:val="22"/>
          <w:szCs w:val="22"/>
        </w:rPr>
        <w:t>Report defects immediately.</w:t>
      </w:r>
      <w:r w:rsidRPr="007D7B30">
        <w:rPr>
          <w:rFonts w:ascii="Arial" w:hAnsi="Arial" w:cs="Arial"/>
          <w:sz w:val="22"/>
          <w:szCs w:val="22"/>
        </w:rPr>
        <w:t xml:space="preserve"> A worker who notices damaged PPE and continues working without reporting it puts themselves and their colleagues at risk.</w:t>
      </w:r>
    </w:p>
    <w:p w14:paraId="62A8F63F" w14:textId="77777777" w:rsidR="007D7B30" w:rsidRPr="007D7B30" w:rsidRDefault="007D7B30" w:rsidP="007D7B30">
      <w:pPr>
        <w:numPr>
          <w:ilvl w:val="0"/>
          <w:numId w:val="1"/>
        </w:numPr>
        <w:rPr>
          <w:rFonts w:ascii="Arial" w:hAnsi="Arial" w:cs="Arial"/>
          <w:sz w:val="22"/>
          <w:szCs w:val="22"/>
        </w:rPr>
      </w:pPr>
      <w:r w:rsidRPr="007D7B30">
        <w:rPr>
          <w:rFonts w:ascii="Arial" w:hAnsi="Arial" w:cs="Arial"/>
          <w:b/>
          <w:bCs/>
          <w:sz w:val="22"/>
          <w:szCs w:val="22"/>
        </w:rPr>
        <w:t>No PPE, no work.</w:t>
      </w:r>
      <w:r w:rsidRPr="007D7B30">
        <w:rPr>
          <w:rFonts w:ascii="Arial" w:hAnsi="Arial" w:cs="Arial"/>
          <w:sz w:val="22"/>
          <w:szCs w:val="22"/>
        </w:rPr>
        <w:t xml:space="preserve"> This is a non-negotiable rule. The safety of every worker depends on universal compliance.</w:t>
      </w:r>
    </w:p>
    <w:p w14:paraId="06FBC773" w14:textId="77777777" w:rsidR="007D7B30" w:rsidRPr="007D7B30" w:rsidRDefault="007D7B30" w:rsidP="007D7B30">
      <w:pPr>
        <w:numPr>
          <w:ilvl w:val="0"/>
          <w:numId w:val="1"/>
        </w:numPr>
        <w:rPr>
          <w:rFonts w:ascii="Arial" w:hAnsi="Arial" w:cs="Arial"/>
          <w:sz w:val="22"/>
          <w:szCs w:val="22"/>
        </w:rPr>
      </w:pPr>
      <w:r w:rsidRPr="007D7B30">
        <w:rPr>
          <w:rFonts w:ascii="Arial" w:hAnsi="Arial" w:cs="Arial"/>
          <w:b/>
          <w:bCs/>
          <w:sz w:val="22"/>
          <w:szCs w:val="22"/>
        </w:rPr>
        <w:t>PPE is the last line of defense.</w:t>
      </w:r>
      <w:r w:rsidRPr="007D7B30">
        <w:rPr>
          <w:rFonts w:ascii="Arial" w:hAnsi="Arial" w:cs="Arial"/>
          <w:sz w:val="22"/>
          <w:szCs w:val="22"/>
        </w:rPr>
        <w:t xml:space="preserve"> Wherever possible, eliminate or reduce hazards through safer work practices, proper waste segregation by the public, and well-</w:t>
      </w:r>
      <w:r w:rsidRPr="007D7B30">
        <w:rPr>
          <w:rFonts w:ascii="Arial" w:hAnsi="Arial" w:cs="Arial"/>
          <w:sz w:val="22"/>
          <w:szCs w:val="22"/>
        </w:rPr>
        <w:lastRenderedPageBreak/>
        <w:t>maintained equipment. PPE exists to protect workers when hazards cannot be fully eliminated.</w:t>
      </w:r>
    </w:p>
    <w:p w14:paraId="4F7ED2EE" w14:textId="6A80E708" w:rsidR="009607C5" w:rsidRPr="007D7B30" w:rsidRDefault="007E2E67">
      <w:pPr>
        <w:rPr>
          <w:rFonts w:ascii="Arial" w:hAnsi="Arial" w:cs="Arial"/>
          <w:sz w:val="22"/>
          <w:szCs w:val="22"/>
        </w:rPr>
      </w:pPr>
      <w:r w:rsidRPr="007E2E67">
        <w:rPr>
          <w:rFonts w:ascii="Arial" w:hAnsi="Arial" w:cs="Arial"/>
          <w:sz w:val="22"/>
          <w:szCs w:val="22"/>
        </w:rPr>
        <w:drawing>
          <wp:inline distT="0" distB="0" distL="0" distR="0" wp14:anchorId="6E2C108B" wp14:editId="28576711">
            <wp:extent cx="5943600" cy="3319780"/>
            <wp:effectExtent l="0" t="0" r="0" b="0"/>
            <wp:docPr id="164201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16203" name=""/>
                    <pic:cNvPicPr/>
                  </pic:nvPicPr>
                  <pic:blipFill>
                    <a:blip r:embed="rId5"/>
                    <a:stretch>
                      <a:fillRect/>
                    </a:stretch>
                  </pic:blipFill>
                  <pic:spPr>
                    <a:xfrm>
                      <a:off x="0" y="0"/>
                      <a:ext cx="5943600" cy="3319780"/>
                    </a:xfrm>
                    <a:prstGeom prst="rect">
                      <a:avLst/>
                    </a:prstGeom>
                  </pic:spPr>
                </pic:pic>
              </a:graphicData>
            </a:graphic>
          </wp:inline>
        </w:drawing>
      </w:r>
    </w:p>
    <w:sectPr w:rsidR="009607C5" w:rsidRPr="007D7B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091A"/>
    <w:multiLevelType w:val="multilevel"/>
    <w:tmpl w:val="BEDC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4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C5"/>
    <w:rsid w:val="0040470B"/>
    <w:rsid w:val="007D7B30"/>
    <w:rsid w:val="007E2E67"/>
    <w:rsid w:val="009607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AFC58"/>
  <w15:chartTrackingRefBased/>
  <w15:docId w15:val="{7A0736B0-3930-423B-AB9E-F01DC9FB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7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7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7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7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7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7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7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7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7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7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7C5"/>
    <w:rPr>
      <w:rFonts w:eastAsiaTheme="majorEastAsia" w:cstheme="majorBidi"/>
      <w:color w:val="272727" w:themeColor="text1" w:themeTint="D8"/>
    </w:rPr>
  </w:style>
  <w:style w:type="paragraph" w:styleId="Title">
    <w:name w:val="Title"/>
    <w:basedOn w:val="Normal"/>
    <w:next w:val="Normal"/>
    <w:link w:val="TitleChar"/>
    <w:uiPriority w:val="10"/>
    <w:qFormat/>
    <w:rsid w:val="0096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7C5"/>
    <w:pPr>
      <w:spacing w:before="160"/>
      <w:jc w:val="center"/>
    </w:pPr>
    <w:rPr>
      <w:i/>
      <w:iCs/>
      <w:color w:val="404040" w:themeColor="text1" w:themeTint="BF"/>
    </w:rPr>
  </w:style>
  <w:style w:type="character" w:customStyle="1" w:styleId="QuoteChar">
    <w:name w:val="Quote Char"/>
    <w:basedOn w:val="DefaultParagraphFont"/>
    <w:link w:val="Quote"/>
    <w:uiPriority w:val="29"/>
    <w:rsid w:val="009607C5"/>
    <w:rPr>
      <w:i/>
      <w:iCs/>
      <w:color w:val="404040" w:themeColor="text1" w:themeTint="BF"/>
    </w:rPr>
  </w:style>
  <w:style w:type="paragraph" w:styleId="ListParagraph">
    <w:name w:val="List Paragraph"/>
    <w:basedOn w:val="Normal"/>
    <w:uiPriority w:val="34"/>
    <w:qFormat/>
    <w:rsid w:val="009607C5"/>
    <w:pPr>
      <w:ind w:left="720"/>
      <w:contextualSpacing/>
    </w:pPr>
  </w:style>
  <w:style w:type="character" w:styleId="IntenseEmphasis">
    <w:name w:val="Intense Emphasis"/>
    <w:basedOn w:val="DefaultParagraphFont"/>
    <w:uiPriority w:val="21"/>
    <w:qFormat/>
    <w:rsid w:val="009607C5"/>
    <w:rPr>
      <w:i/>
      <w:iCs/>
      <w:color w:val="2F5496" w:themeColor="accent1" w:themeShade="BF"/>
    </w:rPr>
  </w:style>
  <w:style w:type="paragraph" w:styleId="IntenseQuote">
    <w:name w:val="Intense Quote"/>
    <w:basedOn w:val="Normal"/>
    <w:next w:val="Normal"/>
    <w:link w:val="IntenseQuoteChar"/>
    <w:uiPriority w:val="30"/>
    <w:qFormat/>
    <w:rsid w:val="009607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7C5"/>
    <w:rPr>
      <w:i/>
      <w:iCs/>
      <w:color w:val="2F5496" w:themeColor="accent1" w:themeShade="BF"/>
    </w:rPr>
  </w:style>
  <w:style w:type="character" w:styleId="IntenseReference">
    <w:name w:val="Intense Reference"/>
    <w:basedOn w:val="DefaultParagraphFont"/>
    <w:uiPriority w:val="32"/>
    <w:qFormat/>
    <w:rsid w:val="009607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2470</Words>
  <Characters>14079</Characters>
  <Application>Microsoft Office Word</Application>
  <DocSecurity>0</DocSecurity>
  <Lines>117</Lines>
  <Paragraphs>33</Paragraphs>
  <ScaleCrop>false</ScaleCrop>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Javer Cabutotan</dc:creator>
  <cp:keywords/>
  <dc:description/>
  <cp:lastModifiedBy>Jan Javer Cabutotan</cp:lastModifiedBy>
  <cp:revision>3</cp:revision>
  <dcterms:created xsi:type="dcterms:W3CDTF">2026-04-18T16:17:00Z</dcterms:created>
  <dcterms:modified xsi:type="dcterms:W3CDTF">2026-04-18T16:19:00Z</dcterms:modified>
</cp:coreProperties>
</file>