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80113392"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4A7A978D" w:rsidR="00F42D1A" w:rsidRPr="00E5341A" w:rsidRDefault="000A4814"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945046">
            <w:rPr>
              <w:b/>
              <w:sz w:val="50"/>
              <w:szCs w:val="50"/>
              <w:lang w:val="sr-Cyrl-RS"/>
            </w:rPr>
            <w:t xml:space="preserve">ПРИМЕНА ИНДУСТРИЈСКОГ СТАНДАРДА </w:t>
          </w:r>
          <w:r w:rsidR="00945046">
            <w:rPr>
              <w:b/>
              <w:sz w:val="50"/>
              <w:szCs w:val="50"/>
            </w:rPr>
            <w:t>ISA-95</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03838C22" w:rsidR="00E31FFE" w:rsidRPr="00A56176" w:rsidRDefault="002132F7" w:rsidP="00B96151">
            <w:pPr>
              <w:spacing w:before="60" w:after="0" w:line="259" w:lineRule="auto"/>
              <w:ind w:firstLine="0"/>
              <w:jc w:val="left"/>
              <w:rPr>
                <w:sz w:val="18"/>
                <w:szCs w:val="18"/>
                <w:lang w:val="sr-Cyrl-RS"/>
              </w:rPr>
            </w:pPr>
            <w:r w:rsidRPr="006D0ED4">
              <w:rPr>
                <w:sz w:val="18"/>
                <w:szCs w:val="18"/>
                <w:lang w:val="sr-Latn-RS"/>
              </w:rPr>
              <w:t>Примена индустријског стандарда ISA-95</w:t>
            </w: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77777777" w:rsidR="00E31FFE" w:rsidRPr="00E5341A" w:rsidRDefault="00E31FFE" w:rsidP="00B96151">
            <w:pPr>
              <w:spacing w:before="60" w:after="0"/>
              <w:ind w:firstLine="0"/>
              <w:jc w:val="left"/>
              <w:rPr>
                <w:sz w:val="18"/>
                <w:szCs w:val="18"/>
              </w:rPr>
            </w:pP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048E48CA" w:rsidR="00E31FFE" w:rsidRPr="00E5341A" w:rsidRDefault="00E31FFE" w:rsidP="00B96151">
            <w:pPr>
              <w:spacing w:before="60" w:after="0"/>
              <w:ind w:firstLine="0"/>
              <w:jc w:val="left"/>
              <w:rPr>
                <w:sz w:val="18"/>
                <w:szCs w:val="18"/>
                <w:lang w:val="sr-Cyrl-CS"/>
              </w:rPr>
            </w:pP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1B09101F" w:rsidR="00E31FFE" w:rsidRPr="00E5341A" w:rsidRDefault="00F82880" w:rsidP="00B96151">
            <w:pPr>
              <w:spacing w:before="60" w:after="0"/>
              <w:ind w:firstLine="0"/>
              <w:jc w:val="left"/>
              <w:rPr>
                <w:sz w:val="18"/>
                <w:lang w:val="sr-Cyrl-CS"/>
              </w:rPr>
            </w:pPr>
            <w:r>
              <w:rPr>
                <w:sz w:val="18"/>
                <w:lang w:val="sr-Cyrl-CS"/>
              </w:rPr>
              <w:t xml:space="preserve"> </w:t>
            </w:r>
            <w:r w:rsidR="004566D0">
              <w:rPr>
                <w:sz w:val="18"/>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7777777" w:rsidR="00E31FFE" w:rsidRPr="00E5341A" w:rsidRDefault="00E31FFE" w:rsidP="00B96151">
            <w:pPr>
              <w:spacing w:before="60" w:after="0"/>
              <w:ind w:firstLine="0"/>
              <w:jc w:val="left"/>
              <w:rPr>
                <w:szCs w:val="24"/>
              </w:rPr>
            </w:pP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0704C429" w:rsidR="00E31FFE" w:rsidRPr="00E5341A" w:rsidRDefault="002132F7" w:rsidP="00B96151">
            <w:pPr>
              <w:spacing w:before="60" w:after="0"/>
              <w:ind w:firstLine="0"/>
              <w:jc w:val="left"/>
              <w:rPr>
                <w:sz w:val="18"/>
                <w:szCs w:val="18"/>
                <w:lang w:val="sr-Cyrl-CS"/>
              </w:rPr>
            </w:pPr>
            <w:r>
              <w:rPr>
                <w:sz w:val="18"/>
                <w:szCs w:val="18"/>
                <w:lang w:val="sr-Cyrl-RS"/>
              </w:rPr>
              <w:t>Д</w:t>
            </w:r>
            <w:r w:rsidRPr="006D0ED4">
              <w:rPr>
                <w:sz w:val="18"/>
                <w:szCs w:val="18"/>
                <w:lang w:val="sr-Latn-RS"/>
              </w:rPr>
              <w:t>р Драган Кукољ</w:t>
            </w:r>
            <w:r>
              <w:rPr>
                <w:sz w:val="18"/>
                <w:szCs w:val="18"/>
                <w:lang w:val="sr-Latn-RS"/>
              </w:rPr>
              <w:t xml:space="preserve">, </w:t>
            </w:r>
            <w:r>
              <w:rPr>
                <w:sz w:val="18"/>
                <w:szCs w:val="18"/>
                <w:lang w:val="sr-Cyrl-RS"/>
              </w:rPr>
              <w:t>ред.проф</w:t>
            </w:r>
          </w:p>
        </w:tc>
      </w:tr>
      <w:tr w:rsidR="002132F7"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5C9AC977" w:rsidR="002132F7" w:rsidRPr="00E5341A" w:rsidRDefault="002132F7" w:rsidP="002132F7">
            <w:pPr>
              <w:spacing w:before="60" w:after="0"/>
              <w:ind w:firstLine="0"/>
              <w:jc w:val="left"/>
              <w:rPr>
                <w:sz w:val="18"/>
                <w:szCs w:val="18"/>
              </w:rPr>
            </w:pPr>
            <w:r>
              <w:rPr>
                <w:sz w:val="18"/>
                <w:szCs w:val="18"/>
                <w:lang w:val="sr-Cyrl-RS"/>
              </w:rPr>
              <w:t>Др Милана Бојанић, доцент</w:t>
            </w: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2132F7" w:rsidRPr="00E5341A" w:rsidRDefault="002132F7" w:rsidP="002132F7">
            <w:pPr>
              <w:spacing w:before="60" w:after="0"/>
              <w:ind w:firstLine="0"/>
              <w:jc w:val="left"/>
              <w:rPr>
                <w:sz w:val="18"/>
              </w:rPr>
            </w:pPr>
            <w:r w:rsidRPr="00E5341A">
              <w:rPr>
                <w:sz w:val="18"/>
              </w:rPr>
              <w:t>Потпис</w:t>
            </w:r>
            <w:r>
              <w:rPr>
                <w:sz w:val="18"/>
              </w:rPr>
              <w:t xml:space="preserve"> </w:t>
            </w:r>
            <w:r w:rsidRPr="00E5341A">
              <w:rPr>
                <w:sz w:val="18"/>
              </w:rPr>
              <w:t>ментора</w:t>
            </w:r>
          </w:p>
        </w:tc>
      </w:tr>
      <w:tr w:rsidR="002132F7"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2132F7" w:rsidRPr="00E5341A" w:rsidRDefault="002132F7" w:rsidP="002132F7">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2132F7" w:rsidRPr="00E5341A" w:rsidRDefault="002132F7" w:rsidP="002132F7">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7591EE6A" w:rsidR="00E31FFE" w:rsidRPr="00E5341A" w:rsidRDefault="002132F7" w:rsidP="00506EDE">
            <w:pPr>
              <w:spacing w:before="60" w:after="0"/>
              <w:ind w:firstLine="0"/>
              <w:jc w:val="left"/>
              <w:rPr>
                <w:sz w:val="18"/>
                <w:szCs w:val="18"/>
              </w:rPr>
            </w:pPr>
            <w:r w:rsidRPr="006D0ED4">
              <w:rPr>
                <w:sz w:val="18"/>
                <w:szCs w:val="18"/>
                <w:lang w:val="sr-Latn-RS"/>
              </w:rPr>
              <w:t>Application of industry standard ISA-95</w:t>
            </w: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7777777" w:rsidR="00E31FFE" w:rsidRPr="00E5341A" w:rsidRDefault="00E31FFE" w:rsidP="00506EDE">
            <w:pPr>
              <w:spacing w:before="60" w:after="0"/>
              <w:ind w:firstLine="0"/>
              <w:jc w:val="left"/>
              <w:rPr>
                <w:sz w:val="18"/>
                <w:szCs w:val="18"/>
              </w:rPr>
            </w:pP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6FA36FFB" w:rsidR="00E31FFE" w:rsidRPr="00632D34" w:rsidRDefault="00E31FFE" w:rsidP="00506EDE">
            <w:pPr>
              <w:spacing w:before="60" w:after="0"/>
              <w:ind w:firstLine="0"/>
              <w:jc w:val="left"/>
              <w:rPr>
                <w:sz w:val="18"/>
                <w:szCs w:val="18"/>
              </w:rPr>
            </w:pP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77777777" w:rsidR="00E31FFE" w:rsidRPr="00E5341A" w:rsidRDefault="00E31FFE" w:rsidP="00506EDE">
            <w:pPr>
              <w:spacing w:before="60" w:after="0"/>
              <w:ind w:firstLine="0"/>
              <w:jc w:val="left"/>
              <w:rPr>
                <w:szCs w:val="22"/>
              </w:rPr>
            </w:pP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19AF06E3"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Dragan Kukolj</w:t>
            </w: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04EE1521"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Milana Bojanić</w:t>
            </w: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2639B188"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w:t>
            </w:r>
            <w:r w:rsidR="00945046">
              <w:rPr>
                <w:rFonts w:asciiTheme="minorHAnsi" w:hAnsiTheme="minorHAnsi"/>
                <w:spacing w:val="26"/>
                <w:sz w:val="20"/>
              </w:rPr>
              <w:t xml:space="preserve"> </w:t>
            </w:r>
            <w:r w:rsidRPr="00E5341A">
              <w:rPr>
                <w:rFonts w:asciiTheme="minorHAnsi" w:hAnsiTheme="minorHAnsi"/>
                <w:spacing w:val="26"/>
                <w:sz w:val="20"/>
              </w:rPr>
              <w:t>Доситеја</w:t>
            </w:r>
            <w:r w:rsidR="00945046">
              <w:rPr>
                <w:rFonts w:asciiTheme="minorHAnsi" w:hAnsiTheme="minorHAnsi"/>
                <w:spacing w:val="26"/>
                <w:sz w:val="20"/>
              </w:rPr>
              <w:t xml:space="preserve"> </w:t>
            </w:r>
            <w:r w:rsidRPr="00E5341A">
              <w:rPr>
                <w:rFonts w:asciiTheme="minorHAnsi" w:hAnsiTheme="minorHAnsi"/>
                <w:spacing w:val="26"/>
                <w:sz w:val="20"/>
              </w:rPr>
              <w:t>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86611B8" w:rsidR="00E31FFE" w:rsidRPr="00E5341A" w:rsidRDefault="00945046" w:rsidP="0016316F">
            <w:pPr>
              <w:spacing w:before="60" w:after="0"/>
              <w:ind w:firstLine="0"/>
              <w:jc w:val="left"/>
              <w:rPr>
                <w:b/>
                <w:spacing w:val="-4"/>
                <w:szCs w:val="24"/>
                <w:lang w:val="sr-Cyrl-CS"/>
              </w:rPr>
            </w:pPr>
            <w:r w:rsidRPr="00FE72BD">
              <w:rPr>
                <w:lang w:val="sr-Latn-RS"/>
              </w:rPr>
              <w:t xml:space="preserve">Др </w:t>
            </w:r>
            <w:r>
              <w:rPr>
                <w:lang w:val="sr-Cyrl-RS"/>
              </w:rPr>
              <w:t>Александар Селаков</w:t>
            </w:r>
            <w:r w:rsidRPr="00FE72BD">
              <w:rPr>
                <w:lang w:val="sr-Latn-RS"/>
              </w:rPr>
              <w:t>,</w:t>
            </w:r>
            <w:r>
              <w:rPr>
                <w:lang w:val="sr-Cyrl-RS"/>
              </w:rPr>
              <w:t xml:space="preserve"> доцент</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5043D3B3" w:rsidR="00E31FFE" w:rsidRPr="00956152" w:rsidRDefault="00945046" w:rsidP="0016316F">
            <w:pPr>
              <w:pStyle w:val="tab"/>
              <w:spacing w:after="0"/>
              <w:ind w:firstLine="0"/>
              <w:jc w:val="center"/>
              <w:rPr>
                <w:rFonts w:cs="Arial"/>
                <w:b/>
                <w:caps/>
                <w:sz w:val="30"/>
              </w:rPr>
            </w:pPr>
            <w:r w:rsidRPr="006D0ED4">
              <w:rPr>
                <w:rFonts w:cs="Arial"/>
                <w:b/>
                <w:caps/>
                <w:sz w:val="30"/>
                <w:lang w:val="sr-Latn-RS"/>
              </w:rPr>
              <w:t>Примена индустријског стандарда ISA-95</w:t>
            </w: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77777777" w:rsidR="00E31FFE" w:rsidRPr="00FA3801" w:rsidRDefault="00E31FFE" w:rsidP="0016316F">
            <w:pPr>
              <w:spacing w:before="60" w:after="0"/>
              <w:ind w:firstLine="0"/>
              <w:jc w:val="left"/>
              <w:rPr>
                <w:color w:val="FF0000"/>
                <w:szCs w:val="22"/>
              </w:rPr>
            </w:pP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0A4814">
              <w:rPr>
                <w:sz w:val="22"/>
              </w:rPr>
            </w:r>
            <w:r w:rsidR="000A4814">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0A4814">
              <w:fldChar w:fldCharType="separate"/>
            </w:r>
            <w:r w:rsidR="00077B20" w:rsidRPr="00E5341A">
              <w:fldChar w:fldCharType="end"/>
            </w:r>
            <w:r w:rsidRPr="00E5341A">
              <w:rPr>
                <w:sz w:val="20"/>
                <w:lang w:val="sr-Cyrl-CS"/>
              </w:rPr>
              <w:t xml:space="preserve"> -Ментора</w:t>
            </w:r>
          </w:p>
        </w:tc>
      </w:tr>
    </w:tbl>
    <w:p w14:paraId="08519CA2" w14:textId="01B5ED21"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p>
    <w:p w14:paraId="5F4DA912" w14:textId="77777777" w:rsidR="00DD42EA" w:rsidRDefault="00DD42EA" w:rsidP="00DD42EA">
      <w:pPr>
        <w:pStyle w:val="Title"/>
        <w:jc w:val="center"/>
      </w:pPr>
      <w:r w:rsidRPr="00E5341A">
        <w:lastRenderedPageBreak/>
        <w:t>LISTA KORIŠĆENIH SKRAĆENICA</w:t>
      </w:r>
    </w:p>
    <w:tbl>
      <w:tblPr>
        <w:tblStyle w:val="ListTable1Light-Accent31"/>
        <w:tblW w:w="0" w:type="auto"/>
        <w:tblLayout w:type="fixed"/>
        <w:tblLook w:val="04A0" w:firstRow="1" w:lastRow="0" w:firstColumn="1" w:lastColumn="0" w:noHBand="0" w:noVBand="1"/>
      </w:tblPr>
      <w:tblGrid>
        <w:gridCol w:w="4068"/>
        <w:gridCol w:w="6069"/>
      </w:tblGrid>
      <w:tr w:rsidR="00DD42EA" w14:paraId="1002076C" w14:textId="77777777" w:rsidTr="00621819">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415C0190" w14:textId="77777777" w:rsidR="00DD42EA" w:rsidRPr="006C7B68" w:rsidRDefault="00DD42EA" w:rsidP="00621819">
            <w:pPr>
              <w:jc w:val="center"/>
              <w:rPr>
                <w:b w:val="0"/>
                <w:bCs w:val="0"/>
                <w:sz w:val="44"/>
                <w:szCs w:val="40"/>
              </w:rPr>
            </w:pPr>
            <w:r w:rsidRPr="006C7B68">
              <w:rPr>
                <w:b w:val="0"/>
                <w:bCs w:val="0"/>
                <w:sz w:val="44"/>
                <w:szCs w:val="40"/>
              </w:rPr>
              <w:t>Skraćenica</w:t>
            </w:r>
          </w:p>
        </w:tc>
        <w:tc>
          <w:tcPr>
            <w:tcW w:w="6069" w:type="dxa"/>
          </w:tcPr>
          <w:p w14:paraId="01B4CBFB" w14:textId="77777777" w:rsidR="00DD42EA" w:rsidRPr="006C7B68" w:rsidRDefault="00DD42EA" w:rsidP="00621819">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DD42EA" w14:paraId="46E5059E" w14:textId="77777777" w:rsidTr="00621819">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38E3664C" w14:textId="77777777" w:rsidR="00DD42EA" w:rsidRPr="00C50C1E" w:rsidRDefault="00DD42EA" w:rsidP="00621819">
            <w:pPr>
              <w:jc w:val="center"/>
              <w:rPr>
                <w:b w:val="0"/>
                <w:bCs w:val="0"/>
                <w:sz w:val="20"/>
                <w:szCs w:val="22"/>
              </w:rPr>
            </w:pPr>
            <w:r w:rsidRPr="00C50C1E">
              <w:rPr>
                <w:sz w:val="20"/>
                <w:szCs w:val="22"/>
              </w:rPr>
              <w:t>ISA</w:t>
            </w:r>
          </w:p>
          <w:p w14:paraId="06D83499" w14:textId="77777777" w:rsidR="00DD42EA" w:rsidRPr="00C50C1E" w:rsidRDefault="00DD42EA" w:rsidP="00621819">
            <w:pPr>
              <w:jc w:val="center"/>
              <w:rPr>
                <w:b w:val="0"/>
                <w:bCs w:val="0"/>
                <w:sz w:val="20"/>
                <w:szCs w:val="22"/>
              </w:rPr>
            </w:pPr>
            <w:r w:rsidRPr="00C50C1E">
              <w:rPr>
                <w:sz w:val="20"/>
                <w:szCs w:val="22"/>
              </w:rPr>
              <w:t>ERP</w:t>
            </w:r>
          </w:p>
          <w:p w14:paraId="2F6693E5" w14:textId="77777777" w:rsidR="00DD42EA" w:rsidRPr="00C50C1E" w:rsidRDefault="00DD42EA" w:rsidP="00621819">
            <w:pPr>
              <w:jc w:val="center"/>
              <w:rPr>
                <w:b w:val="0"/>
                <w:bCs w:val="0"/>
                <w:sz w:val="20"/>
                <w:szCs w:val="24"/>
              </w:rPr>
            </w:pPr>
            <w:r w:rsidRPr="00C50C1E">
              <w:rPr>
                <w:sz w:val="20"/>
                <w:szCs w:val="22"/>
              </w:rPr>
              <w:t>SCADA</w:t>
            </w:r>
          </w:p>
          <w:p w14:paraId="0D448885" w14:textId="77777777" w:rsidR="00DD42EA" w:rsidRPr="00C50C1E" w:rsidRDefault="00DD42EA" w:rsidP="00621819">
            <w:pPr>
              <w:jc w:val="center"/>
              <w:rPr>
                <w:b w:val="0"/>
                <w:bCs w:val="0"/>
                <w:sz w:val="20"/>
                <w:szCs w:val="22"/>
              </w:rPr>
            </w:pPr>
            <w:r w:rsidRPr="00C50C1E">
              <w:rPr>
                <w:sz w:val="20"/>
                <w:szCs w:val="22"/>
              </w:rPr>
              <w:t>PLC</w:t>
            </w:r>
          </w:p>
          <w:p w14:paraId="1935FF01" w14:textId="77777777" w:rsidR="00DD42EA" w:rsidRPr="00C50C1E" w:rsidRDefault="00DD42EA" w:rsidP="00621819">
            <w:pPr>
              <w:jc w:val="center"/>
              <w:rPr>
                <w:b w:val="0"/>
                <w:bCs w:val="0"/>
                <w:sz w:val="20"/>
                <w:szCs w:val="22"/>
              </w:rPr>
            </w:pPr>
            <w:r w:rsidRPr="00C50C1E">
              <w:rPr>
                <w:sz w:val="20"/>
                <w:szCs w:val="22"/>
              </w:rPr>
              <w:t>HMI</w:t>
            </w:r>
          </w:p>
          <w:p w14:paraId="4784950A" w14:textId="77777777" w:rsidR="00DD42EA" w:rsidRPr="00C50C1E" w:rsidRDefault="00DD42EA" w:rsidP="00621819">
            <w:pPr>
              <w:jc w:val="center"/>
              <w:rPr>
                <w:sz w:val="20"/>
                <w:szCs w:val="22"/>
              </w:rPr>
            </w:pPr>
            <w:r w:rsidRPr="00C50C1E">
              <w:rPr>
                <w:sz w:val="20"/>
                <w:szCs w:val="22"/>
              </w:rPr>
              <w:t>MES</w:t>
            </w:r>
          </w:p>
          <w:p w14:paraId="44568C01" w14:textId="77777777" w:rsidR="00DD42EA" w:rsidRPr="00C50C1E" w:rsidRDefault="00DD42EA" w:rsidP="00621819">
            <w:pPr>
              <w:jc w:val="center"/>
              <w:rPr>
                <w:sz w:val="20"/>
                <w:szCs w:val="22"/>
              </w:rPr>
            </w:pPr>
            <w:r w:rsidRPr="00C50C1E">
              <w:rPr>
                <w:sz w:val="20"/>
                <w:szCs w:val="22"/>
              </w:rPr>
              <w:t>ORM</w:t>
            </w:r>
          </w:p>
          <w:p w14:paraId="4745E75E" w14:textId="77777777" w:rsidR="00DD42EA" w:rsidRPr="00C50C1E" w:rsidRDefault="00DD42EA" w:rsidP="00621819">
            <w:pPr>
              <w:jc w:val="center"/>
              <w:rPr>
                <w:sz w:val="20"/>
                <w:szCs w:val="22"/>
              </w:rPr>
            </w:pPr>
            <w:r w:rsidRPr="00C50C1E">
              <w:rPr>
                <w:sz w:val="20"/>
                <w:szCs w:val="22"/>
              </w:rPr>
              <w:t>WPF</w:t>
            </w:r>
          </w:p>
          <w:p w14:paraId="5FC9D54B" w14:textId="77777777" w:rsidR="00DD42EA" w:rsidRPr="00C50C1E" w:rsidRDefault="00DD42EA" w:rsidP="00621819">
            <w:pPr>
              <w:jc w:val="center"/>
              <w:rPr>
                <w:sz w:val="20"/>
                <w:szCs w:val="22"/>
              </w:rPr>
            </w:pPr>
            <w:r w:rsidRPr="00C50C1E">
              <w:rPr>
                <w:sz w:val="20"/>
                <w:szCs w:val="22"/>
              </w:rPr>
              <w:t>WCF</w:t>
            </w:r>
          </w:p>
          <w:p w14:paraId="5D087769" w14:textId="77777777" w:rsidR="00DD42EA" w:rsidRPr="00C50C1E" w:rsidRDefault="00DD42EA" w:rsidP="00621819">
            <w:pPr>
              <w:jc w:val="center"/>
              <w:rPr>
                <w:sz w:val="20"/>
                <w:szCs w:val="22"/>
              </w:rPr>
            </w:pPr>
            <w:r w:rsidRPr="00C50C1E">
              <w:rPr>
                <w:sz w:val="20"/>
                <w:szCs w:val="22"/>
              </w:rPr>
              <w:t>SQL</w:t>
            </w:r>
          </w:p>
          <w:p w14:paraId="28D9D6D4" w14:textId="77777777" w:rsidR="00DD42EA" w:rsidRPr="00C50C1E" w:rsidRDefault="00DD42EA" w:rsidP="00621819">
            <w:pPr>
              <w:jc w:val="center"/>
              <w:rPr>
                <w:sz w:val="20"/>
                <w:szCs w:val="22"/>
              </w:rPr>
            </w:pPr>
            <w:r w:rsidRPr="00C50C1E">
              <w:rPr>
                <w:sz w:val="20"/>
                <w:szCs w:val="22"/>
              </w:rPr>
              <w:t>HP</w:t>
            </w:r>
          </w:p>
          <w:p w14:paraId="48135B22" w14:textId="77777777" w:rsidR="00DD42EA" w:rsidRPr="00C50C1E" w:rsidRDefault="00DD42EA" w:rsidP="00621819">
            <w:pPr>
              <w:jc w:val="center"/>
              <w:rPr>
                <w:sz w:val="20"/>
                <w:szCs w:val="22"/>
              </w:rPr>
            </w:pPr>
            <w:r w:rsidRPr="00C50C1E">
              <w:rPr>
                <w:sz w:val="20"/>
                <w:szCs w:val="22"/>
              </w:rPr>
              <w:t>CLI</w:t>
            </w:r>
          </w:p>
          <w:p w14:paraId="299BF235" w14:textId="77777777" w:rsidR="00DD42EA" w:rsidRPr="00C50C1E" w:rsidRDefault="00DD42EA" w:rsidP="00621819">
            <w:pPr>
              <w:jc w:val="center"/>
              <w:rPr>
                <w:sz w:val="20"/>
                <w:szCs w:val="22"/>
              </w:rPr>
            </w:pPr>
            <w:r w:rsidRPr="00C50C1E">
              <w:rPr>
                <w:sz w:val="20"/>
                <w:szCs w:val="22"/>
              </w:rPr>
              <w:t>CLR</w:t>
            </w:r>
          </w:p>
          <w:p w14:paraId="5EA7A056" w14:textId="77777777" w:rsidR="00DD42EA" w:rsidRPr="00C50C1E" w:rsidRDefault="00DD42EA" w:rsidP="00621819">
            <w:pPr>
              <w:jc w:val="center"/>
              <w:rPr>
                <w:sz w:val="20"/>
                <w:szCs w:val="22"/>
              </w:rPr>
            </w:pPr>
            <w:r w:rsidRPr="00C50C1E">
              <w:rPr>
                <w:sz w:val="20"/>
                <w:szCs w:val="22"/>
              </w:rPr>
              <w:t>CIL</w:t>
            </w:r>
          </w:p>
          <w:p w14:paraId="5FBEEF36" w14:textId="77777777" w:rsidR="00DD42EA" w:rsidRPr="00C50C1E" w:rsidRDefault="00DD42EA" w:rsidP="00621819">
            <w:pPr>
              <w:jc w:val="center"/>
              <w:rPr>
                <w:sz w:val="20"/>
                <w:szCs w:val="22"/>
              </w:rPr>
            </w:pPr>
            <w:r w:rsidRPr="00C50C1E">
              <w:rPr>
                <w:sz w:val="20"/>
                <w:szCs w:val="22"/>
              </w:rPr>
              <w:t>API</w:t>
            </w:r>
          </w:p>
          <w:p w14:paraId="3AEBE101" w14:textId="77777777" w:rsidR="00DD42EA" w:rsidRPr="00C50C1E" w:rsidRDefault="00DD42EA" w:rsidP="00621819">
            <w:pPr>
              <w:jc w:val="center"/>
              <w:rPr>
                <w:sz w:val="20"/>
                <w:szCs w:val="22"/>
              </w:rPr>
            </w:pPr>
            <w:r w:rsidRPr="00C50C1E">
              <w:rPr>
                <w:sz w:val="20"/>
                <w:szCs w:val="22"/>
              </w:rPr>
              <w:t>XML</w:t>
            </w:r>
          </w:p>
          <w:p w14:paraId="0623BCE8" w14:textId="77777777" w:rsidR="00DD42EA" w:rsidRPr="00C50C1E" w:rsidRDefault="00DD42EA" w:rsidP="00621819">
            <w:pPr>
              <w:jc w:val="center"/>
              <w:rPr>
                <w:sz w:val="20"/>
                <w:szCs w:val="22"/>
              </w:rPr>
            </w:pPr>
            <w:r w:rsidRPr="00C50C1E">
              <w:rPr>
                <w:sz w:val="20"/>
                <w:szCs w:val="22"/>
              </w:rPr>
              <w:t>HTML</w:t>
            </w:r>
          </w:p>
          <w:p w14:paraId="2412C615" w14:textId="77777777" w:rsidR="00DD42EA" w:rsidRPr="00C50C1E" w:rsidRDefault="00DD42EA" w:rsidP="00621819">
            <w:pPr>
              <w:jc w:val="center"/>
              <w:rPr>
                <w:sz w:val="20"/>
                <w:szCs w:val="22"/>
              </w:rPr>
            </w:pPr>
            <w:r w:rsidRPr="00C50C1E">
              <w:rPr>
                <w:sz w:val="20"/>
                <w:szCs w:val="22"/>
              </w:rPr>
              <w:t>CSS</w:t>
            </w:r>
          </w:p>
          <w:p w14:paraId="7F45D723" w14:textId="77777777" w:rsidR="00DD42EA" w:rsidRPr="00C50C1E" w:rsidRDefault="00DD42EA" w:rsidP="00621819">
            <w:pPr>
              <w:jc w:val="center"/>
              <w:rPr>
                <w:sz w:val="20"/>
                <w:szCs w:val="22"/>
              </w:rPr>
            </w:pPr>
            <w:r w:rsidRPr="00C50C1E">
              <w:rPr>
                <w:sz w:val="20"/>
                <w:szCs w:val="22"/>
              </w:rPr>
              <w:t>XAML</w:t>
            </w:r>
          </w:p>
          <w:p w14:paraId="355B4CCE" w14:textId="77777777" w:rsidR="00DD42EA" w:rsidRPr="00C50C1E" w:rsidRDefault="00DD42EA" w:rsidP="00621819">
            <w:pPr>
              <w:jc w:val="center"/>
              <w:rPr>
                <w:sz w:val="20"/>
                <w:szCs w:val="22"/>
              </w:rPr>
            </w:pPr>
            <w:r w:rsidRPr="00C50C1E">
              <w:rPr>
                <w:sz w:val="20"/>
                <w:szCs w:val="22"/>
              </w:rPr>
              <w:t>UI</w:t>
            </w:r>
          </w:p>
          <w:p w14:paraId="0A9E54AE" w14:textId="77777777" w:rsidR="00DD42EA" w:rsidRPr="00C50C1E" w:rsidRDefault="00DD42EA" w:rsidP="00621819">
            <w:pPr>
              <w:jc w:val="center"/>
              <w:rPr>
                <w:sz w:val="20"/>
                <w:szCs w:val="22"/>
              </w:rPr>
            </w:pPr>
            <w:r w:rsidRPr="00C50C1E">
              <w:rPr>
                <w:sz w:val="20"/>
                <w:szCs w:val="22"/>
              </w:rPr>
              <w:t>MVVM</w:t>
            </w:r>
          </w:p>
          <w:p w14:paraId="77234284" w14:textId="77777777" w:rsidR="00DD42EA" w:rsidRDefault="00DD42EA" w:rsidP="00621819">
            <w:pPr>
              <w:jc w:val="center"/>
              <w:rPr>
                <w:sz w:val="20"/>
                <w:szCs w:val="22"/>
              </w:rPr>
            </w:pPr>
            <w:r w:rsidRPr="00C50C1E">
              <w:rPr>
                <w:sz w:val="20"/>
                <w:szCs w:val="22"/>
              </w:rPr>
              <w:t>UML</w:t>
            </w:r>
          </w:p>
          <w:p w14:paraId="1EBBC1B5" w14:textId="77777777" w:rsidR="00DD42EA" w:rsidRDefault="00DD42EA" w:rsidP="00621819">
            <w:pPr>
              <w:jc w:val="center"/>
              <w:rPr>
                <w:sz w:val="20"/>
                <w:szCs w:val="22"/>
              </w:rPr>
            </w:pPr>
            <w:r>
              <w:rPr>
                <w:sz w:val="20"/>
                <w:szCs w:val="22"/>
              </w:rPr>
              <w:t>TCP</w:t>
            </w:r>
          </w:p>
          <w:p w14:paraId="24030B0E" w14:textId="77777777" w:rsidR="00DD42EA" w:rsidRDefault="00DD42EA" w:rsidP="00621819">
            <w:pPr>
              <w:jc w:val="center"/>
              <w:rPr>
                <w:sz w:val="20"/>
                <w:szCs w:val="22"/>
              </w:rPr>
            </w:pPr>
            <w:r>
              <w:rPr>
                <w:sz w:val="20"/>
                <w:szCs w:val="22"/>
              </w:rPr>
              <w:t>UDP</w:t>
            </w:r>
          </w:p>
          <w:p w14:paraId="23CBEACF" w14:textId="77777777" w:rsidR="00DD42EA" w:rsidRPr="00C50C1E" w:rsidRDefault="00DD42EA" w:rsidP="00621819">
            <w:pPr>
              <w:jc w:val="center"/>
              <w:rPr>
                <w:sz w:val="20"/>
                <w:szCs w:val="22"/>
              </w:rPr>
            </w:pPr>
            <w:r>
              <w:rPr>
                <w:sz w:val="20"/>
                <w:szCs w:val="22"/>
              </w:rPr>
              <w:t>RTU</w:t>
            </w:r>
          </w:p>
        </w:tc>
        <w:tc>
          <w:tcPr>
            <w:tcW w:w="6069" w:type="dxa"/>
          </w:tcPr>
          <w:p w14:paraId="60FBCF0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7432D5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272F59F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5E9B4021"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04F8254F"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3EBBE9B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4A01FD2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9599BA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0DB64C3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2597747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3E5BA47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5CC13BA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7C1A48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17498CD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7BAC970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72AC49B"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2EC538D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5F2345DC"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673BDF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7EE76AF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0EFFE07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0952575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36EDB452"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582B701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157865C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2F57F60E" w14:textId="77777777" w:rsidR="00BF2F36" w:rsidRDefault="00BF2F36">
      <w:pPr>
        <w:spacing w:before="0" w:after="160" w:line="259" w:lineRule="auto"/>
        <w:ind w:firstLine="0"/>
        <w:jc w:val="left"/>
      </w:pPr>
      <w:r>
        <w:rPr>
          <w:b/>
          <w:caps/>
        </w:rPr>
        <w:br w:type="page"/>
      </w:r>
    </w:p>
    <w:bookmarkStart w:id="1" w:name="_Toc19877580" w:displacedByCustomXml="next"/>
    <w:sdt>
      <w:sdtPr>
        <w:id w:val="524988280"/>
        <w:docPartObj>
          <w:docPartGallery w:val="Table of Contents"/>
          <w:docPartUnique/>
        </w:docPartObj>
      </w:sdtPr>
      <w:sdtEndPr>
        <w:rPr>
          <w:rFonts w:eastAsia="Times New Roman"/>
          <w:bCs/>
          <w:caps w:val="0"/>
          <w:noProof/>
          <w:kern w:val="20"/>
          <w:sz w:val="24"/>
          <w:szCs w:val="20"/>
        </w:rPr>
      </w:sdtEndPr>
      <w:sdtContent>
        <w:p w14:paraId="6814E95D" w14:textId="1CFCAD67" w:rsidR="000A4814" w:rsidRDefault="000A4814" w:rsidP="00D56608">
          <w:pPr>
            <w:pStyle w:val="TOCHeading"/>
            <w:numPr>
              <w:ilvl w:val="0"/>
              <w:numId w:val="0"/>
            </w:numPr>
            <w:jc w:val="center"/>
          </w:pPr>
          <w:r>
            <w:t>Contents</w:t>
          </w:r>
        </w:p>
        <w:p w14:paraId="5C1FF60D" w14:textId="6A10E818" w:rsidR="00D56608" w:rsidRDefault="000A4814">
          <w:pPr>
            <w:pStyle w:val="TOC1"/>
            <w:tabs>
              <w:tab w:val="left" w:pos="1100"/>
              <w:tab w:val="right" w:leader="dot" w:pos="9911"/>
            </w:tabs>
            <w:rPr>
              <w:rFonts w:eastAsiaTheme="minorEastAsia" w:cstheme="minorBidi"/>
              <w:noProof/>
              <w:kern w:val="0"/>
              <w:sz w:val="22"/>
              <w:szCs w:val="22"/>
            </w:rPr>
          </w:pPr>
          <w:r>
            <w:rPr>
              <w:b/>
              <w:bCs/>
              <w:noProof/>
            </w:rPr>
            <w:fldChar w:fldCharType="begin"/>
          </w:r>
          <w:r>
            <w:rPr>
              <w:b/>
              <w:bCs/>
              <w:noProof/>
            </w:rPr>
            <w:instrText xml:space="preserve"> TOC \o "1-3" \h \z \u </w:instrText>
          </w:r>
          <w:r>
            <w:rPr>
              <w:b/>
              <w:bCs/>
              <w:noProof/>
            </w:rPr>
            <w:fldChar w:fldCharType="separate"/>
          </w:r>
          <w:hyperlink w:anchor="_Toc69498170" w:history="1">
            <w:r w:rsidR="00D56608" w:rsidRPr="00766841">
              <w:rPr>
                <w:rStyle w:val="Hyperlink"/>
                <w:noProof/>
              </w:rPr>
              <w:t>1.</w:t>
            </w:r>
            <w:r w:rsidR="00D56608">
              <w:rPr>
                <w:rFonts w:eastAsiaTheme="minorEastAsia" w:cstheme="minorBidi"/>
                <w:noProof/>
                <w:kern w:val="0"/>
                <w:sz w:val="22"/>
                <w:szCs w:val="22"/>
              </w:rPr>
              <w:tab/>
            </w:r>
            <w:r w:rsidR="00D56608" w:rsidRPr="00766841">
              <w:rPr>
                <w:rStyle w:val="Hyperlink"/>
                <w:noProof/>
              </w:rPr>
              <w:t>Uvod</w:t>
            </w:r>
            <w:r w:rsidR="00D56608">
              <w:rPr>
                <w:noProof/>
                <w:webHidden/>
              </w:rPr>
              <w:tab/>
            </w:r>
            <w:r w:rsidR="00D56608">
              <w:rPr>
                <w:noProof/>
                <w:webHidden/>
              </w:rPr>
              <w:fldChar w:fldCharType="begin"/>
            </w:r>
            <w:r w:rsidR="00D56608">
              <w:rPr>
                <w:noProof/>
                <w:webHidden/>
              </w:rPr>
              <w:instrText xml:space="preserve"> PAGEREF _Toc69498170 \h </w:instrText>
            </w:r>
            <w:r w:rsidR="00D56608">
              <w:rPr>
                <w:noProof/>
                <w:webHidden/>
              </w:rPr>
            </w:r>
            <w:r w:rsidR="00D56608">
              <w:rPr>
                <w:noProof/>
                <w:webHidden/>
              </w:rPr>
              <w:fldChar w:fldCharType="separate"/>
            </w:r>
            <w:r w:rsidR="00D56608">
              <w:rPr>
                <w:noProof/>
                <w:webHidden/>
              </w:rPr>
              <w:t>7</w:t>
            </w:r>
            <w:r w:rsidR="00D56608">
              <w:rPr>
                <w:noProof/>
                <w:webHidden/>
              </w:rPr>
              <w:fldChar w:fldCharType="end"/>
            </w:r>
          </w:hyperlink>
        </w:p>
        <w:p w14:paraId="512F30DB" w14:textId="724EFB74" w:rsidR="00D56608" w:rsidRDefault="00D56608">
          <w:pPr>
            <w:pStyle w:val="TOC1"/>
            <w:tabs>
              <w:tab w:val="left" w:pos="1100"/>
              <w:tab w:val="right" w:leader="dot" w:pos="9911"/>
            </w:tabs>
            <w:rPr>
              <w:rFonts w:eastAsiaTheme="minorEastAsia" w:cstheme="minorBidi"/>
              <w:noProof/>
              <w:kern w:val="0"/>
              <w:sz w:val="22"/>
              <w:szCs w:val="22"/>
            </w:rPr>
          </w:pPr>
          <w:hyperlink w:anchor="_Toc69498171" w:history="1">
            <w:r w:rsidRPr="00766841">
              <w:rPr>
                <w:rStyle w:val="Hyperlink"/>
                <w:noProof/>
                <w:lang w:val="sr-Latn-RS"/>
              </w:rPr>
              <w:t>2.</w:t>
            </w:r>
            <w:r>
              <w:rPr>
                <w:rFonts w:eastAsiaTheme="minorEastAsia" w:cstheme="minorBidi"/>
                <w:noProof/>
                <w:kern w:val="0"/>
                <w:sz w:val="22"/>
                <w:szCs w:val="22"/>
              </w:rPr>
              <w:tab/>
            </w:r>
            <w:r w:rsidRPr="00766841">
              <w:rPr>
                <w:rStyle w:val="Hyperlink"/>
                <w:noProof/>
                <w:lang w:val="sr-Latn-RS"/>
              </w:rPr>
              <w:t>TEORIJSKE OSNOVE</w:t>
            </w:r>
            <w:r>
              <w:rPr>
                <w:noProof/>
                <w:webHidden/>
              </w:rPr>
              <w:tab/>
            </w:r>
            <w:r>
              <w:rPr>
                <w:noProof/>
                <w:webHidden/>
              </w:rPr>
              <w:fldChar w:fldCharType="begin"/>
            </w:r>
            <w:r>
              <w:rPr>
                <w:noProof/>
                <w:webHidden/>
              </w:rPr>
              <w:instrText xml:space="preserve"> PAGEREF _Toc69498171 \h </w:instrText>
            </w:r>
            <w:r>
              <w:rPr>
                <w:noProof/>
                <w:webHidden/>
              </w:rPr>
            </w:r>
            <w:r>
              <w:rPr>
                <w:noProof/>
                <w:webHidden/>
              </w:rPr>
              <w:fldChar w:fldCharType="separate"/>
            </w:r>
            <w:r>
              <w:rPr>
                <w:noProof/>
                <w:webHidden/>
              </w:rPr>
              <w:t>9</w:t>
            </w:r>
            <w:r>
              <w:rPr>
                <w:noProof/>
                <w:webHidden/>
              </w:rPr>
              <w:fldChar w:fldCharType="end"/>
            </w:r>
          </w:hyperlink>
        </w:p>
        <w:p w14:paraId="1A721D20" w14:textId="7BD45FEE" w:rsidR="00D56608" w:rsidRDefault="00D56608">
          <w:pPr>
            <w:pStyle w:val="TOC2"/>
            <w:tabs>
              <w:tab w:val="left" w:pos="1540"/>
              <w:tab w:val="right" w:leader="dot" w:pos="9911"/>
            </w:tabs>
            <w:rPr>
              <w:rFonts w:eastAsiaTheme="minorEastAsia" w:cstheme="minorBidi"/>
              <w:noProof/>
              <w:kern w:val="0"/>
              <w:sz w:val="22"/>
              <w:szCs w:val="22"/>
            </w:rPr>
          </w:pPr>
          <w:hyperlink w:anchor="_Toc69498172" w:history="1">
            <w:r w:rsidRPr="00766841">
              <w:rPr>
                <w:rStyle w:val="Hyperlink"/>
                <w:noProof/>
                <w:lang w:val="sr-Latn-RS"/>
              </w:rPr>
              <w:t>2.1</w:t>
            </w:r>
            <w:r>
              <w:rPr>
                <w:rFonts w:eastAsiaTheme="minorEastAsia" w:cstheme="minorBidi"/>
                <w:noProof/>
                <w:kern w:val="0"/>
                <w:sz w:val="22"/>
                <w:szCs w:val="22"/>
              </w:rPr>
              <w:tab/>
            </w:r>
            <w:r w:rsidRPr="00766841">
              <w:rPr>
                <w:rStyle w:val="Hyperlink"/>
                <w:noProof/>
                <w:lang w:val="sr-Latn-RS"/>
              </w:rPr>
              <w:t>Istorija ISA-95 standarda</w:t>
            </w:r>
            <w:r>
              <w:rPr>
                <w:noProof/>
                <w:webHidden/>
              </w:rPr>
              <w:tab/>
            </w:r>
            <w:r>
              <w:rPr>
                <w:noProof/>
                <w:webHidden/>
              </w:rPr>
              <w:fldChar w:fldCharType="begin"/>
            </w:r>
            <w:r>
              <w:rPr>
                <w:noProof/>
                <w:webHidden/>
              </w:rPr>
              <w:instrText xml:space="preserve"> PAGEREF _Toc69498172 \h </w:instrText>
            </w:r>
            <w:r>
              <w:rPr>
                <w:noProof/>
                <w:webHidden/>
              </w:rPr>
            </w:r>
            <w:r>
              <w:rPr>
                <w:noProof/>
                <w:webHidden/>
              </w:rPr>
              <w:fldChar w:fldCharType="separate"/>
            </w:r>
            <w:r>
              <w:rPr>
                <w:noProof/>
                <w:webHidden/>
              </w:rPr>
              <w:t>9</w:t>
            </w:r>
            <w:r>
              <w:rPr>
                <w:noProof/>
                <w:webHidden/>
              </w:rPr>
              <w:fldChar w:fldCharType="end"/>
            </w:r>
          </w:hyperlink>
        </w:p>
        <w:p w14:paraId="26D406C1" w14:textId="145FC19C" w:rsidR="00D56608" w:rsidRDefault="00D56608">
          <w:pPr>
            <w:pStyle w:val="TOC2"/>
            <w:tabs>
              <w:tab w:val="left" w:pos="1540"/>
              <w:tab w:val="right" w:leader="dot" w:pos="9911"/>
            </w:tabs>
            <w:rPr>
              <w:rFonts w:eastAsiaTheme="minorEastAsia" w:cstheme="minorBidi"/>
              <w:noProof/>
              <w:kern w:val="0"/>
              <w:sz w:val="22"/>
              <w:szCs w:val="22"/>
            </w:rPr>
          </w:pPr>
          <w:hyperlink w:anchor="_Toc69498173" w:history="1">
            <w:r w:rsidRPr="00766841">
              <w:rPr>
                <w:rStyle w:val="Hyperlink"/>
                <w:noProof/>
              </w:rPr>
              <w:t>2.2</w:t>
            </w:r>
            <w:r>
              <w:rPr>
                <w:rFonts w:eastAsiaTheme="minorEastAsia" w:cstheme="minorBidi"/>
                <w:noProof/>
                <w:kern w:val="0"/>
                <w:sz w:val="22"/>
                <w:szCs w:val="22"/>
              </w:rPr>
              <w:tab/>
            </w:r>
            <w:r w:rsidRPr="00766841">
              <w:rPr>
                <w:rStyle w:val="Hyperlink"/>
                <w:noProof/>
              </w:rPr>
              <w:t>Svrha ISA-95 standarda</w:t>
            </w:r>
            <w:r>
              <w:rPr>
                <w:noProof/>
                <w:webHidden/>
              </w:rPr>
              <w:tab/>
            </w:r>
            <w:r>
              <w:rPr>
                <w:noProof/>
                <w:webHidden/>
              </w:rPr>
              <w:fldChar w:fldCharType="begin"/>
            </w:r>
            <w:r>
              <w:rPr>
                <w:noProof/>
                <w:webHidden/>
              </w:rPr>
              <w:instrText xml:space="preserve"> PAGEREF _Toc69498173 \h </w:instrText>
            </w:r>
            <w:r>
              <w:rPr>
                <w:noProof/>
                <w:webHidden/>
              </w:rPr>
            </w:r>
            <w:r>
              <w:rPr>
                <w:noProof/>
                <w:webHidden/>
              </w:rPr>
              <w:fldChar w:fldCharType="separate"/>
            </w:r>
            <w:r>
              <w:rPr>
                <w:noProof/>
                <w:webHidden/>
              </w:rPr>
              <w:t>9</w:t>
            </w:r>
            <w:r>
              <w:rPr>
                <w:noProof/>
                <w:webHidden/>
              </w:rPr>
              <w:fldChar w:fldCharType="end"/>
            </w:r>
          </w:hyperlink>
        </w:p>
        <w:p w14:paraId="2F13E172" w14:textId="5B08F649" w:rsidR="00D56608" w:rsidRDefault="00D56608">
          <w:pPr>
            <w:pStyle w:val="TOC2"/>
            <w:tabs>
              <w:tab w:val="left" w:pos="1540"/>
              <w:tab w:val="right" w:leader="dot" w:pos="9911"/>
            </w:tabs>
            <w:rPr>
              <w:rFonts w:eastAsiaTheme="minorEastAsia" w:cstheme="minorBidi"/>
              <w:noProof/>
              <w:kern w:val="0"/>
              <w:sz w:val="22"/>
              <w:szCs w:val="22"/>
            </w:rPr>
          </w:pPr>
          <w:hyperlink w:anchor="_Toc69498174" w:history="1">
            <w:r w:rsidRPr="00766841">
              <w:rPr>
                <w:rStyle w:val="Hyperlink"/>
                <w:noProof/>
              </w:rPr>
              <w:t>2.3</w:t>
            </w:r>
            <w:r>
              <w:rPr>
                <w:rFonts w:eastAsiaTheme="minorEastAsia" w:cstheme="minorBidi"/>
                <w:noProof/>
                <w:kern w:val="0"/>
                <w:sz w:val="22"/>
                <w:szCs w:val="22"/>
              </w:rPr>
              <w:tab/>
            </w:r>
            <w:r w:rsidRPr="00766841">
              <w:rPr>
                <w:rStyle w:val="Hyperlink"/>
                <w:noProof/>
              </w:rPr>
              <w:t>Nivoi ISA-95 standarda</w:t>
            </w:r>
            <w:r>
              <w:rPr>
                <w:noProof/>
                <w:webHidden/>
              </w:rPr>
              <w:tab/>
            </w:r>
            <w:r>
              <w:rPr>
                <w:noProof/>
                <w:webHidden/>
              </w:rPr>
              <w:fldChar w:fldCharType="begin"/>
            </w:r>
            <w:r>
              <w:rPr>
                <w:noProof/>
                <w:webHidden/>
              </w:rPr>
              <w:instrText xml:space="preserve"> PAGEREF _Toc69498174 \h </w:instrText>
            </w:r>
            <w:r>
              <w:rPr>
                <w:noProof/>
                <w:webHidden/>
              </w:rPr>
            </w:r>
            <w:r>
              <w:rPr>
                <w:noProof/>
                <w:webHidden/>
              </w:rPr>
              <w:fldChar w:fldCharType="separate"/>
            </w:r>
            <w:r>
              <w:rPr>
                <w:noProof/>
                <w:webHidden/>
              </w:rPr>
              <w:t>10</w:t>
            </w:r>
            <w:r>
              <w:rPr>
                <w:noProof/>
                <w:webHidden/>
              </w:rPr>
              <w:fldChar w:fldCharType="end"/>
            </w:r>
          </w:hyperlink>
        </w:p>
        <w:p w14:paraId="28BCA942" w14:textId="7FB0F6B0" w:rsidR="00D56608" w:rsidRDefault="00D56608">
          <w:pPr>
            <w:pStyle w:val="TOC2"/>
            <w:tabs>
              <w:tab w:val="left" w:pos="1540"/>
              <w:tab w:val="right" w:leader="dot" w:pos="9911"/>
            </w:tabs>
            <w:rPr>
              <w:rFonts w:eastAsiaTheme="minorEastAsia" w:cstheme="minorBidi"/>
              <w:noProof/>
              <w:kern w:val="0"/>
              <w:sz w:val="22"/>
              <w:szCs w:val="22"/>
            </w:rPr>
          </w:pPr>
          <w:hyperlink w:anchor="_Toc69498175" w:history="1">
            <w:r w:rsidRPr="00766841">
              <w:rPr>
                <w:rStyle w:val="Hyperlink"/>
                <w:rFonts w:cstheme="minorHAnsi"/>
                <w:noProof/>
                <w:lang w:val="sr-Latn-RS"/>
              </w:rPr>
              <w:t>2.4</w:t>
            </w:r>
            <w:r>
              <w:rPr>
                <w:rFonts w:eastAsiaTheme="minorEastAsia" w:cstheme="minorBidi"/>
                <w:noProof/>
                <w:kern w:val="0"/>
                <w:sz w:val="22"/>
                <w:szCs w:val="22"/>
              </w:rPr>
              <w:tab/>
            </w:r>
            <w:r w:rsidRPr="00766841">
              <w:rPr>
                <w:rStyle w:val="Hyperlink"/>
                <w:rFonts w:cstheme="minorHAnsi"/>
                <w:noProof/>
                <w:lang w:val="sr-Latn-RS"/>
              </w:rPr>
              <w:t>Razlike između sistema proizvodnih operacija i poslovne logistike</w:t>
            </w:r>
            <w:r>
              <w:rPr>
                <w:noProof/>
                <w:webHidden/>
              </w:rPr>
              <w:tab/>
            </w:r>
            <w:r>
              <w:rPr>
                <w:noProof/>
                <w:webHidden/>
              </w:rPr>
              <w:fldChar w:fldCharType="begin"/>
            </w:r>
            <w:r>
              <w:rPr>
                <w:noProof/>
                <w:webHidden/>
              </w:rPr>
              <w:instrText xml:space="preserve"> PAGEREF _Toc69498175 \h </w:instrText>
            </w:r>
            <w:r>
              <w:rPr>
                <w:noProof/>
                <w:webHidden/>
              </w:rPr>
            </w:r>
            <w:r>
              <w:rPr>
                <w:noProof/>
                <w:webHidden/>
              </w:rPr>
              <w:fldChar w:fldCharType="separate"/>
            </w:r>
            <w:r>
              <w:rPr>
                <w:noProof/>
                <w:webHidden/>
              </w:rPr>
              <w:t>11</w:t>
            </w:r>
            <w:r>
              <w:rPr>
                <w:noProof/>
                <w:webHidden/>
              </w:rPr>
              <w:fldChar w:fldCharType="end"/>
            </w:r>
          </w:hyperlink>
        </w:p>
        <w:p w14:paraId="68B61075" w14:textId="34CB9869" w:rsidR="00D56608" w:rsidRDefault="00D56608">
          <w:pPr>
            <w:pStyle w:val="TOC3"/>
            <w:tabs>
              <w:tab w:val="left" w:pos="1764"/>
              <w:tab w:val="right" w:leader="dot" w:pos="9911"/>
            </w:tabs>
            <w:rPr>
              <w:rFonts w:eastAsiaTheme="minorEastAsia" w:cstheme="minorBidi"/>
              <w:noProof/>
              <w:kern w:val="0"/>
              <w:sz w:val="22"/>
              <w:szCs w:val="22"/>
            </w:rPr>
          </w:pPr>
          <w:hyperlink w:anchor="_Toc69498176" w:history="1">
            <w:r w:rsidRPr="00766841">
              <w:rPr>
                <w:rStyle w:val="Hyperlink"/>
                <w:noProof/>
              </w:rPr>
              <w:t>2.4.1</w:t>
            </w:r>
            <w:r>
              <w:rPr>
                <w:rFonts w:eastAsiaTheme="minorEastAsia" w:cstheme="minorBidi"/>
                <w:noProof/>
                <w:kern w:val="0"/>
                <w:sz w:val="22"/>
                <w:szCs w:val="22"/>
              </w:rPr>
              <w:tab/>
            </w:r>
            <w:r w:rsidRPr="00766841">
              <w:rPr>
                <w:rStyle w:val="Hyperlink"/>
                <w:noProof/>
              </w:rPr>
              <w:t>Fokus svrhe</w:t>
            </w:r>
            <w:r>
              <w:rPr>
                <w:noProof/>
                <w:webHidden/>
              </w:rPr>
              <w:tab/>
            </w:r>
            <w:r>
              <w:rPr>
                <w:noProof/>
                <w:webHidden/>
              </w:rPr>
              <w:fldChar w:fldCharType="begin"/>
            </w:r>
            <w:r>
              <w:rPr>
                <w:noProof/>
                <w:webHidden/>
              </w:rPr>
              <w:instrText xml:space="preserve"> PAGEREF _Toc69498176 \h </w:instrText>
            </w:r>
            <w:r>
              <w:rPr>
                <w:noProof/>
                <w:webHidden/>
              </w:rPr>
            </w:r>
            <w:r>
              <w:rPr>
                <w:noProof/>
                <w:webHidden/>
              </w:rPr>
              <w:fldChar w:fldCharType="separate"/>
            </w:r>
            <w:r>
              <w:rPr>
                <w:noProof/>
                <w:webHidden/>
              </w:rPr>
              <w:t>12</w:t>
            </w:r>
            <w:r>
              <w:rPr>
                <w:noProof/>
                <w:webHidden/>
              </w:rPr>
              <w:fldChar w:fldCharType="end"/>
            </w:r>
          </w:hyperlink>
        </w:p>
        <w:p w14:paraId="2BA23D49" w14:textId="3F8288BF" w:rsidR="00D56608" w:rsidRDefault="00D56608">
          <w:pPr>
            <w:pStyle w:val="TOC3"/>
            <w:tabs>
              <w:tab w:val="left" w:pos="1764"/>
              <w:tab w:val="right" w:leader="dot" w:pos="9911"/>
            </w:tabs>
            <w:rPr>
              <w:rFonts w:eastAsiaTheme="minorEastAsia" w:cstheme="minorBidi"/>
              <w:noProof/>
              <w:kern w:val="0"/>
              <w:sz w:val="22"/>
              <w:szCs w:val="22"/>
            </w:rPr>
          </w:pPr>
          <w:hyperlink w:anchor="_Toc69498177" w:history="1">
            <w:r w:rsidRPr="00766841">
              <w:rPr>
                <w:rStyle w:val="Hyperlink"/>
                <w:noProof/>
              </w:rPr>
              <w:t>2.4.2</w:t>
            </w:r>
            <w:r>
              <w:rPr>
                <w:rFonts w:eastAsiaTheme="minorEastAsia" w:cstheme="minorBidi"/>
                <w:noProof/>
                <w:kern w:val="0"/>
                <w:sz w:val="22"/>
                <w:szCs w:val="22"/>
              </w:rPr>
              <w:tab/>
            </w:r>
            <w:r w:rsidRPr="00766841">
              <w:rPr>
                <w:rStyle w:val="Hyperlink"/>
                <w:noProof/>
              </w:rPr>
              <w:t>Sredstva za prikupljanje podataka</w:t>
            </w:r>
            <w:r>
              <w:rPr>
                <w:noProof/>
                <w:webHidden/>
              </w:rPr>
              <w:tab/>
            </w:r>
            <w:r>
              <w:rPr>
                <w:noProof/>
                <w:webHidden/>
              </w:rPr>
              <w:fldChar w:fldCharType="begin"/>
            </w:r>
            <w:r>
              <w:rPr>
                <w:noProof/>
                <w:webHidden/>
              </w:rPr>
              <w:instrText xml:space="preserve"> PAGEREF _Toc69498177 \h </w:instrText>
            </w:r>
            <w:r>
              <w:rPr>
                <w:noProof/>
                <w:webHidden/>
              </w:rPr>
            </w:r>
            <w:r>
              <w:rPr>
                <w:noProof/>
                <w:webHidden/>
              </w:rPr>
              <w:fldChar w:fldCharType="separate"/>
            </w:r>
            <w:r>
              <w:rPr>
                <w:noProof/>
                <w:webHidden/>
              </w:rPr>
              <w:t>12</w:t>
            </w:r>
            <w:r>
              <w:rPr>
                <w:noProof/>
                <w:webHidden/>
              </w:rPr>
              <w:fldChar w:fldCharType="end"/>
            </w:r>
          </w:hyperlink>
        </w:p>
        <w:p w14:paraId="0A15D8C3" w14:textId="254980D1" w:rsidR="00D56608" w:rsidRDefault="00D56608">
          <w:pPr>
            <w:pStyle w:val="TOC3"/>
            <w:tabs>
              <w:tab w:val="left" w:pos="1764"/>
              <w:tab w:val="right" w:leader="dot" w:pos="9911"/>
            </w:tabs>
            <w:rPr>
              <w:rFonts w:eastAsiaTheme="minorEastAsia" w:cstheme="minorBidi"/>
              <w:noProof/>
              <w:kern w:val="0"/>
              <w:sz w:val="22"/>
              <w:szCs w:val="22"/>
            </w:rPr>
          </w:pPr>
          <w:hyperlink w:anchor="_Toc69498178" w:history="1">
            <w:r w:rsidRPr="00766841">
              <w:rPr>
                <w:rStyle w:val="Hyperlink"/>
                <w:noProof/>
              </w:rPr>
              <w:t>2.4.3</w:t>
            </w:r>
            <w:r>
              <w:rPr>
                <w:rFonts w:eastAsiaTheme="minorEastAsia" w:cstheme="minorBidi"/>
                <w:noProof/>
                <w:kern w:val="0"/>
                <w:sz w:val="22"/>
                <w:szCs w:val="22"/>
              </w:rPr>
              <w:tab/>
            </w:r>
            <w:r w:rsidRPr="00766841">
              <w:rPr>
                <w:rStyle w:val="Hyperlink"/>
                <w:noProof/>
              </w:rPr>
              <w:t>Šta pokreće akcije</w:t>
            </w:r>
            <w:r>
              <w:rPr>
                <w:noProof/>
                <w:webHidden/>
              </w:rPr>
              <w:tab/>
            </w:r>
            <w:r>
              <w:rPr>
                <w:noProof/>
                <w:webHidden/>
              </w:rPr>
              <w:fldChar w:fldCharType="begin"/>
            </w:r>
            <w:r>
              <w:rPr>
                <w:noProof/>
                <w:webHidden/>
              </w:rPr>
              <w:instrText xml:space="preserve"> PAGEREF _Toc69498178 \h </w:instrText>
            </w:r>
            <w:r>
              <w:rPr>
                <w:noProof/>
                <w:webHidden/>
              </w:rPr>
            </w:r>
            <w:r>
              <w:rPr>
                <w:noProof/>
                <w:webHidden/>
              </w:rPr>
              <w:fldChar w:fldCharType="separate"/>
            </w:r>
            <w:r>
              <w:rPr>
                <w:noProof/>
                <w:webHidden/>
              </w:rPr>
              <w:t>12</w:t>
            </w:r>
            <w:r>
              <w:rPr>
                <w:noProof/>
                <w:webHidden/>
              </w:rPr>
              <w:fldChar w:fldCharType="end"/>
            </w:r>
          </w:hyperlink>
        </w:p>
        <w:p w14:paraId="03297002" w14:textId="26319914" w:rsidR="00D56608" w:rsidRDefault="00D56608">
          <w:pPr>
            <w:pStyle w:val="TOC2"/>
            <w:tabs>
              <w:tab w:val="left" w:pos="1540"/>
              <w:tab w:val="right" w:leader="dot" w:pos="9911"/>
            </w:tabs>
            <w:rPr>
              <w:rFonts w:eastAsiaTheme="minorEastAsia" w:cstheme="minorBidi"/>
              <w:noProof/>
              <w:kern w:val="0"/>
              <w:sz w:val="22"/>
              <w:szCs w:val="22"/>
            </w:rPr>
          </w:pPr>
          <w:hyperlink w:anchor="_Toc69498179" w:history="1">
            <w:r w:rsidRPr="00766841">
              <w:rPr>
                <w:rStyle w:val="Hyperlink"/>
                <w:noProof/>
                <w:lang w:val="sr-Latn-RS"/>
              </w:rPr>
              <w:t>2.5</w:t>
            </w:r>
            <w:r>
              <w:rPr>
                <w:rFonts w:eastAsiaTheme="minorEastAsia" w:cstheme="minorBidi"/>
                <w:noProof/>
                <w:kern w:val="0"/>
                <w:sz w:val="22"/>
                <w:szCs w:val="22"/>
              </w:rPr>
              <w:tab/>
            </w:r>
            <w:r w:rsidRPr="00766841">
              <w:rPr>
                <w:rStyle w:val="Hyperlink"/>
                <w:noProof/>
              </w:rPr>
              <w:t xml:space="preserve">Delovi </w:t>
            </w:r>
            <w:r w:rsidRPr="00766841">
              <w:rPr>
                <w:rStyle w:val="Hyperlink"/>
                <w:noProof/>
                <w:lang w:val="sr-Latn-RS"/>
              </w:rPr>
              <w:t>ISA-95 standarda</w:t>
            </w:r>
            <w:r>
              <w:rPr>
                <w:noProof/>
                <w:webHidden/>
              </w:rPr>
              <w:tab/>
            </w:r>
            <w:r>
              <w:rPr>
                <w:noProof/>
                <w:webHidden/>
              </w:rPr>
              <w:fldChar w:fldCharType="begin"/>
            </w:r>
            <w:r>
              <w:rPr>
                <w:noProof/>
                <w:webHidden/>
              </w:rPr>
              <w:instrText xml:space="preserve"> PAGEREF _Toc69498179 \h </w:instrText>
            </w:r>
            <w:r>
              <w:rPr>
                <w:noProof/>
                <w:webHidden/>
              </w:rPr>
            </w:r>
            <w:r>
              <w:rPr>
                <w:noProof/>
                <w:webHidden/>
              </w:rPr>
              <w:fldChar w:fldCharType="separate"/>
            </w:r>
            <w:r>
              <w:rPr>
                <w:noProof/>
                <w:webHidden/>
              </w:rPr>
              <w:t>13</w:t>
            </w:r>
            <w:r>
              <w:rPr>
                <w:noProof/>
                <w:webHidden/>
              </w:rPr>
              <w:fldChar w:fldCharType="end"/>
            </w:r>
          </w:hyperlink>
        </w:p>
        <w:p w14:paraId="67BAB4EC" w14:textId="557CA60D" w:rsidR="00D56608" w:rsidRDefault="00D56608">
          <w:pPr>
            <w:pStyle w:val="TOC3"/>
            <w:tabs>
              <w:tab w:val="left" w:pos="1764"/>
              <w:tab w:val="right" w:leader="dot" w:pos="9911"/>
            </w:tabs>
            <w:rPr>
              <w:rFonts w:eastAsiaTheme="minorEastAsia" w:cstheme="minorBidi"/>
              <w:noProof/>
              <w:kern w:val="0"/>
              <w:sz w:val="22"/>
              <w:szCs w:val="22"/>
            </w:rPr>
          </w:pPr>
          <w:hyperlink w:anchor="_Toc69498180" w:history="1">
            <w:r w:rsidRPr="00766841">
              <w:rPr>
                <w:rStyle w:val="Hyperlink"/>
                <w:noProof/>
                <w:lang w:val="sr-Latn-RS"/>
              </w:rPr>
              <w:t>2.5.1</w:t>
            </w:r>
            <w:r>
              <w:rPr>
                <w:rFonts w:eastAsiaTheme="minorEastAsia" w:cstheme="minorBidi"/>
                <w:noProof/>
                <w:kern w:val="0"/>
                <w:sz w:val="22"/>
                <w:szCs w:val="22"/>
              </w:rPr>
              <w:tab/>
            </w:r>
            <w:r w:rsidRPr="00766841">
              <w:rPr>
                <w:rStyle w:val="Hyperlink"/>
                <w:noProof/>
                <w:lang w:val="sr-Latn-RS"/>
              </w:rPr>
              <w:t>Deo 1 - Modeli i terminologija</w:t>
            </w:r>
            <w:r>
              <w:rPr>
                <w:noProof/>
                <w:webHidden/>
              </w:rPr>
              <w:tab/>
            </w:r>
            <w:r>
              <w:rPr>
                <w:noProof/>
                <w:webHidden/>
              </w:rPr>
              <w:fldChar w:fldCharType="begin"/>
            </w:r>
            <w:r>
              <w:rPr>
                <w:noProof/>
                <w:webHidden/>
              </w:rPr>
              <w:instrText xml:space="preserve"> PAGEREF _Toc69498180 \h </w:instrText>
            </w:r>
            <w:r>
              <w:rPr>
                <w:noProof/>
                <w:webHidden/>
              </w:rPr>
            </w:r>
            <w:r>
              <w:rPr>
                <w:noProof/>
                <w:webHidden/>
              </w:rPr>
              <w:fldChar w:fldCharType="separate"/>
            </w:r>
            <w:r>
              <w:rPr>
                <w:noProof/>
                <w:webHidden/>
              </w:rPr>
              <w:t>14</w:t>
            </w:r>
            <w:r>
              <w:rPr>
                <w:noProof/>
                <w:webHidden/>
              </w:rPr>
              <w:fldChar w:fldCharType="end"/>
            </w:r>
          </w:hyperlink>
        </w:p>
        <w:p w14:paraId="00BBA46C" w14:textId="2929232F" w:rsidR="00D56608" w:rsidRDefault="00D56608">
          <w:pPr>
            <w:pStyle w:val="TOC3"/>
            <w:tabs>
              <w:tab w:val="left" w:pos="1764"/>
              <w:tab w:val="right" w:leader="dot" w:pos="9911"/>
            </w:tabs>
            <w:rPr>
              <w:rFonts w:eastAsiaTheme="minorEastAsia" w:cstheme="minorBidi"/>
              <w:noProof/>
              <w:kern w:val="0"/>
              <w:sz w:val="22"/>
              <w:szCs w:val="22"/>
            </w:rPr>
          </w:pPr>
          <w:hyperlink w:anchor="_Toc69498181" w:history="1">
            <w:r w:rsidRPr="00766841">
              <w:rPr>
                <w:rStyle w:val="Hyperlink"/>
                <w:noProof/>
                <w:lang w:val="sr-Latn-RS"/>
              </w:rPr>
              <w:t>2.5.2</w:t>
            </w:r>
            <w:r>
              <w:rPr>
                <w:rFonts w:eastAsiaTheme="minorEastAsia" w:cstheme="minorBidi"/>
                <w:noProof/>
                <w:kern w:val="0"/>
                <w:sz w:val="22"/>
                <w:szCs w:val="22"/>
              </w:rPr>
              <w:tab/>
            </w:r>
            <w:r w:rsidRPr="00766841">
              <w:rPr>
                <w:rStyle w:val="Hyperlink"/>
                <w:noProof/>
                <w:lang w:val="sr-Latn-RS"/>
              </w:rPr>
              <w:t>Deo 2 - Atributi objektnog modela</w:t>
            </w:r>
            <w:r>
              <w:rPr>
                <w:noProof/>
                <w:webHidden/>
              </w:rPr>
              <w:tab/>
            </w:r>
            <w:r>
              <w:rPr>
                <w:noProof/>
                <w:webHidden/>
              </w:rPr>
              <w:fldChar w:fldCharType="begin"/>
            </w:r>
            <w:r>
              <w:rPr>
                <w:noProof/>
                <w:webHidden/>
              </w:rPr>
              <w:instrText xml:space="preserve"> PAGEREF _Toc69498181 \h </w:instrText>
            </w:r>
            <w:r>
              <w:rPr>
                <w:noProof/>
                <w:webHidden/>
              </w:rPr>
            </w:r>
            <w:r>
              <w:rPr>
                <w:noProof/>
                <w:webHidden/>
              </w:rPr>
              <w:fldChar w:fldCharType="separate"/>
            </w:r>
            <w:r>
              <w:rPr>
                <w:noProof/>
                <w:webHidden/>
              </w:rPr>
              <w:t>17</w:t>
            </w:r>
            <w:r>
              <w:rPr>
                <w:noProof/>
                <w:webHidden/>
              </w:rPr>
              <w:fldChar w:fldCharType="end"/>
            </w:r>
          </w:hyperlink>
        </w:p>
        <w:p w14:paraId="399F6FD1" w14:textId="61610E45" w:rsidR="00D56608" w:rsidRDefault="00D56608">
          <w:pPr>
            <w:pStyle w:val="TOC3"/>
            <w:tabs>
              <w:tab w:val="left" w:pos="1764"/>
              <w:tab w:val="right" w:leader="dot" w:pos="9911"/>
            </w:tabs>
            <w:rPr>
              <w:rFonts w:eastAsiaTheme="minorEastAsia" w:cstheme="minorBidi"/>
              <w:noProof/>
              <w:kern w:val="0"/>
              <w:sz w:val="22"/>
              <w:szCs w:val="22"/>
            </w:rPr>
          </w:pPr>
          <w:hyperlink w:anchor="_Toc69498182" w:history="1">
            <w:r w:rsidRPr="00766841">
              <w:rPr>
                <w:rStyle w:val="Hyperlink"/>
                <w:noProof/>
                <w:lang w:val="sr-Latn-RS"/>
              </w:rPr>
              <w:t>2.5.3</w:t>
            </w:r>
            <w:r>
              <w:rPr>
                <w:rFonts w:eastAsiaTheme="minorEastAsia" w:cstheme="minorBidi"/>
                <w:noProof/>
                <w:kern w:val="0"/>
                <w:sz w:val="22"/>
                <w:szCs w:val="22"/>
              </w:rPr>
              <w:tab/>
            </w:r>
            <w:r w:rsidRPr="00766841">
              <w:rPr>
                <w:rStyle w:val="Hyperlink"/>
                <w:noProof/>
                <w:lang w:val="sr-Latn-RS"/>
              </w:rPr>
              <w:t>Deo 3 - Modeli aktivnosti upravljanja proizvodnim operacijama</w:t>
            </w:r>
            <w:r>
              <w:rPr>
                <w:noProof/>
                <w:webHidden/>
              </w:rPr>
              <w:tab/>
            </w:r>
            <w:r>
              <w:rPr>
                <w:noProof/>
                <w:webHidden/>
              </w:rPr>
              <w:fldChar w:fldCharType="begin"/>
            </w:r>
            <w:r>
              <w:rPr>
                <w:noProof/>
                <w:webHidden/>
              </w:rPr>
              <w:instrText xml:space="preserve"> PAGEREF _Toc69498182 \h </w:instrText>
            </w:r>
            <w:r>
              <w:rPr>
                <w:noProof/>
                <w:webHidden/>
              </w:rPr>
            </w:r>
            <w:r>
              <w:rPr>
                <w:noProof/>
                <w:webHidden/>
              </w:rPr>
              <w:fldChar w:fldCharType="separate"/>
            </w:r>
            <w:r>
              <w:rPr>
                <w:noProof/>
                <w:webHidden/>
              </w:rPr>
              <w:t>18</w:t>
            </w:r>
            <w:r>
              <w:rPr>
                <w:noProof/>
                <w:webHidden/>
              </w:rPr>
              <w:fldChar w:fldCharType="end"/>
            </w:r>
          </w:hyperlink>
        </w:p>
        <w:p w14:paraId="349181B0" w14:textId="7F0E6F32" w:rsidR="00D56608" w:rsidRDefault="00D56608">
          <w:pPr>
            <w:pStyle w:val="TOC3"/>
            <w:tabs>
              <w:tab w:val="left" w:pos="1764"/>
              <w:tab w:val="right" w:leader="dot" w:pos="9911"/>
            </w:tabs>
            <w:rPr>
              <w:rFonts w:eastAsiaTheme="minorEastAsia" w:cstheme="minorBidi"/>
              <w:noProof/>
              <w:kern w:val="0"/>
              <w:sz w:val="22"/>
              <w:szCs w:val="22"/>
            </w:rPr>
          </w:pPr>
          <w:hyperlink w:anchor="_Toc69498183" w:history="1">
            <w:r w:rsidRPr="00766841">
              <w:rPr>
                <w:rStyle w:val="Hyperlink"/>
                <w:noProof/>
                <w:lang w:val="sr-Latn-RS"/>
              </w:rPr>
              <w:t>2.5.4</w:t>
            </w:r>
            <w:r>
              <w:rPr>
                <w:rFonts w:eastAsiaTheme="minorEastAsia" w:cstheme="minorBidi"/>
                <w:noProof/>
                <w:kern w:val="0"/>
                <w:sz w:val="22"/>
                <w:szCs w:val="22"/>
              </w:rPr>
              <w:tab/>
            </w:r>
            <w:r w:rsidRPr="00766841">
              <w:rPr>
                <w:rStyle w:val="Hyperlink"/>
                <w:noProof/>
                <w:lang w:val="sr-Latn-RS"/>
              </w:rPr>
              <w:t>Deo 4 - Objektni modeli i atributi sistema proizvodnih operacija</w:t>
            </w:r>
            <w:r>
              <w:rPr>
                <w:noProof/>
                <w:webHidden/>
              </w:rPr>
              <w:tab/>
            </w:r>
            <w:r>
              <w:rPr>
                <w:noProof/>
                <w:webHidden/>
              </w:rPr>
              <w:fldChar w:fldCharType="begin"/>
            </w:r>
            <w:r>
              <w:rPr>
                <w:noProof/>
                <w:webHidden/>
              </w:rPr>
              <w:instrText xml:space="preserve"> PAGEREF _Toc69498183 \h </w:instrText>
            </w:r>
            <w:r>
              <w:rPr>
                <w:noProof/>
                <w:webHidden/>
              </w:rPr>
            </w:r>
            <w:r>
              <w:rPr>
                <w:noProof/>
                <w:webHidden/>
              </w:rPr>
              <w:fldChar w:fldCharType="separate"/>
            </w:r>
            <w:r>
              <w:rPr>
                <w:noProof/>
                <w:webHidden/>
              </w:rPr>
              <w:t>19</w:t>
            </w:r>
            <w:r>
              <w:rPr>
                <w:noProof/>
                <w:webHidden/>
              </w:rPr>
              <w:fldChar w:fldCharType="end"/>
            </w:r>
          </w:hyperlink>
        </w:p>
        <w:p w14:paraId="4D291D4B" w14:textId="73113108" w:rsidR="00D56608" w:rsidRDefault="00D56608">
          <w:pPr>
            <w:pStyle w:val="TOC3"/>
            <w:tabs>
              <w:tab w:val="left" w:pos="1764"/>
              <w:tab w:val="right" w:leader="dot" w:pos="9911"/>
            </w:tabs>
            <w:rPr>
              <w:rFonts w:eastAsiaTheme="minorEastAsia" w:cstheme="minorBidi"/>
              <w:noProof/>
              <w:kern w:val="0"/>
              <w:sz w:val="22"/>
              <w:szCs w:val="22"/>
            </w:rPr>
          </w:pPr>
          <w:hyperlink w:anchor="_Toc69498184" w:history="1">
            <w:r w:rsidRPr="00766841">
              <w:rPr>
                <w:rStyle w:val="Hyperlink"/>
                <w:noProof/>
                <w:lang w:val="sr-Latn-RS"/>
              </w:rPr>
              <w:t>2.5.5</w:t>
            </w:r>
            <w:r>
              <w:rPr>
                <w:rFonts w:eastAsiaTheme="minorEastAsia" w:cstheme="minorBidi"/>
                <w:noProof/>
                <w:kern w:val="0"/>
                <w:sz w:val="22"/>
                <w:szCs w:val="22"/>
              </w:rPr>
              <w:tab/>
            </w:r>
            <w:r w:rsidRPr="00766841">
              <w:rPr>
                <w:rStyle w:val="Hyperlink"/>
                <w:noProof/>
              </w:rPr>
              <w:t>Deo 5 - Proi</w:t>
            </w:r>
            <w:r w:rsidRPr="00766841">
              <w:rPr>
                <w:rStyle w:val="Hyperlink"/>
                <w:noProof/>
                <w:lang w:val="sr-Latn-RS"/>
              </w:rPr>
              <w:t>zvodne i poslovne transakcije</w:t>
            </w:r>
            <w:r>
              <w:rPr>
                <w:noProof/>
                <w:webHidden/>
              </w:rPr>
              <w:tab/>
            </w:r>
            <w:r>
              <w:rPr>
                <w:noProof/>
                <w:webHidden/>
              </w:rPr>
              <w:fldChar w:fldCharType="begin"/>
            </w:r>
            <w:r>
              <w:rPr>
                <w:noProof/>
                <w:webHidden/>
              </w:rPr>
              <w:instrText xml:space="preserve"> PAGEREF _Toc69498184 \h </w:instrText>
            </w:r>
            <w:r>
              <w:rPr>
                <w:noProof/>
                <w:webHidden/>
              </w:rPr>
            </w:r>
            <w:r>
              <w:rPr>
                <w:noProof/>
                <w:webHidden/>
              </w:rPr>
              <w:fldChar w:fldCharType="separate"/>
            </w:r>
            <w:r>
              <w:rPr>
                <w:noProof/>
                <w:webHidden/>
              </w:rPr>
              <w:t>20</w:t>
            </w:r>
            <w:r>
              <w:rPr>
                <w:noProof/>
                <w:webHidden/>
              </w:rPr>
              <w:fldChar w:fldCharType="end"/>
            </w:r>
          </w:hyperlink>
        </w:p>
        <w:p w14:paraId="3D55B6B7" w14:textId="77B8B12B" w:rsidR="00D56608" w:rsidRDefault="00D56608">
          <w:pPr>
            <w:pStyle w:val="TOC2"/>
            <w:tabs>
              <w:tab w:val="left" w:pos="1540"/>
              <w:tab w:val="right" w:leader="dot" w:pos="9911"/>
            </w:tabs>
            <w:rPr>
              <w:rFonts w:eastAsiaTheme="minorEastAsia" w:cstheme="minorBidi"/>
              <w:noProof/>
              <w:kern w:val="0"/>
              <w:sz w:val="22"/>
              <w:szCs w:val="22"/>
            </w:rPr>
          </w:pPr>
          <w:hyperlink w:anchor="_Toc69498185" w:history="1">
            <w:r w:rsidRPr="00766841">
              <w:rPr>
                <w:rStyle w:val="Hyperlink"/>
                <w:noProof/>
                <w:lang w:val="sr-Latn-RS"/>
              </w:rPr>
              <w:t>2.6</w:t>
            </w:r>
            <w:r>
              <w:rPr>
                <w:rFonts w:eastAsiaTheme="minorEastAsia" w:cstheme="minorBidi"/>
                <w:noProof/>
                <w:kern w:val="0"/>
                <w:sz w:val="22"/>
                <w:szCs w:val="22"/>
              </w:rPr>
              <w:tab/>
            </w:r>
            <w:r w:rsidRPr="00766841">
              <w:rPr>
                <w:rStyle w:val="Hyperlink"/>
                <w:noProof/>
                <w:lang w:val="sr-Latn-RS"/>
              </w:rPr>
              <w:t>Prednosti korišćenja ISA-95 standarda</w:t>
            </w:r>
            <w:r>
              <w:rPr>
                <w:noProof/>
                <w:webHidden/>
              </w:rPr>
              <w:tab/>
            </w:r>
            <w:r>
              <w:rPr>
                <w:noProof/>
                <w:webHidden/>
              </w:rPr>
              <w:fldChar w:fldCharType="begin"/>
            </w:r>
            <w:r>
              <w:rPr>
                <w:noProof/>
                <w:webHidden/>
              </w:rPr>
              <w:instrText xml:space="preserve"> PAGEREF _Toc69498185 \h </w:instrText>
            </w:r>
            <w:r>
              <w:rPr>
                <w:noProof/>
                <w:webHidden/>
              </w:rPr>
            </w:r>
            <w:r>
              <w:rPr>
                <w:noProof/>
                <w:webHidden/>
              </w:rPr>
              <w:fldChar w:fldCharType="separate"/>
            </w:r>
            <w:r>
              <w:rPr>
                <w:noProof/>
                <w:webHidden/>
              </w:rPr>
              <w:t>21</w:t>
            </w:r>
            <w:r>
              <w:rPr>
                <w:noProof/>
                <w:webHidden/>
              </w:rPr>
              <w:fldChar w:fldCharType="end"/>
            </w:r>
          </w:hyperlink>
        </w:p>
        <w:p w14:paraId="1C4F569C" w14:textId="49467B1A" w:rsidR="00D56608" w:rsidRDefault="00D56608">
          <w:pPr>
            <w:pStyle w:val="TOC1"/>
            <w:tabs>
              <w:tab w:val="left" w:pos="1100"/>
              <w:tab w:val="right" w:leader="dot" w:pos="9911"/>
            </w:tabs>
            <w:rPr>
              <w:rFonts w:eastAsiaTheme="minorEastAsia" w:cstheme="minorBidi"/>
              <w:noProof/>
              <w:kern w:val="0"/>
              <w:sz w:val="22"/>
              <w:szCs w:val="22"/>
            </w:rPr>
          </w:pPr>
          <w:hyperlink w:anchor="_Toc69498186" w:history="1">
            <w:r w:rsidRPr="00766841">
              <w:rPr>
                <w:rStyle w:val="Hyperlink"/>
                <w:noProof/>
              </w:rPr>
              <w:t>3.</w:t>
            </w:r>
            <w:r>
              <w:rPr>
                <w:rFonts w:eastAsiaTheme="minorEastAsia" w:cstheme="minorBidi"/>
                <w:noProof/>
                <w:kern w:val="0"/>
                <w:sz w:val="22"/>
                <w:szCs w:val="22"/>
              </w:rPr>
              <w:tab/>
            </w:r>
            <w:r w:rsidRPr="00766841">
              <w:rPr>
                <w:rStyle w:val="Hyperlink"/>
                <w:noProof/>
              </w:rPr>
              <w:t>TEHNOLOGIJA I ALATI</w:t>
            </w:r>
            <w:r>
              <w:rPr>
                <w:noProof/>
                <w:webHidden/>
              </w:rPr>
              <w:tab/>
            </w:r>
            <w:r>
              <w:rPr>
                <w:noProof/>
                <w:webHidden/>
              </w:rPr>
              <w:fldChar w:fldCharType="begin"/>
            </w:r>
            <w:r>
              <w:rPr>
                <w:noProof/>
                <w:webHidden/>
              </w:rPr>
              <w:instrText xml:space="preserve"> PAGEREF _Toc69498186 \h </w:instrText>
            </w:r>
            <w:r>
              <w:rPr>
                <w:noProof/>
                <w:webHidden/>
              </w:rPr>
            </w:r>
            <w:r>
              <w:rPr>
                <w:noProof/>
                <w:webHidden/>
              </w:rPr>
              <w:fldChar w:fldCharType="separate"/>
            </w:r>
            <w:r>
              <w:rPr>
                <w:noProof/>
                <w:webHidden/>
              </w:rPr>
              <w:t>22</w:t>
            </w:r>
            <w:r>
              <w:rPr>
                <w:noProof/>
                <w:webHidden/>
              </w:rPr>
              <w:fldChar w:fldCharType="end"/>
            </w:r>
          </w:hyperlink>
        </w:p>
        <w:p w14:paraId="2ABA6721" w14:textId="241D4165" w:rsidR="00D56608" w:rsidRDefault="00D56608">
          <w:pPr>
            <w:pStyle w:val="TOC2"/>
            <w:tabs>
              <w:tab w:val="left" w:pos="1540"/>
              <w:tab w:val="right" w:leader="dot" w:pos="9911"/>
            </w:tabs>
            <w:rPr>
              <w:rFonts w:eastAsiaTheme="minorEastAsia" w:cstheme="minorBidi"/>
              <w:noProof/>
              <w:kern w:val="0"/>
              <w:sz w:val="22"/>
              <w:szCs w:val="22"/>
            </w:rPr>
          </w:pPr>
          <w:hyperlink w:anchor="_Toc69498187" w:history="1">
            <w:r w:rsidRPr="00766841">
              <w:rPr>
                <w:rStyle w:val="Hyperlink"/>
                <w:noProof/>
              </w:rPr>
              <w:t>3.1</w:t>
            </w:r>
            <w:r>
              <w:rPr>
                <w:rFonts w:eastAsiaTheme="minorEastAsia" w:cstheme="minorBidi"/>
                <w:noProof/>
                <w:kern w:val="0"/>
                <w:sz w:val="22"/>
                <w:szCs w:val="22"/>
              </w:rPr>
              <w:tab/>
            </w:r>
            <w:r w:rsidRPr="00766841">
              <w:rPr>
                <w:rStyle w:val="Hyperlink"/>
                <w:noProof/>
              </w:rPr>
              <w:t>.NET Framework</w:t>
            </w:r>
            <w:r>
              <w:rPr>
                <w:noProof/>
                <w:webHidden/>
              </w:rPr>
              <w:tab/>
            </w:r>
            <w:r>
              <w:rPr>
                <w:noProof/>
                <w:webHidden/>
              </w:rPr>
              <w:fldChar w:fldCharType="begin"/>
            </w:r>
            <w:r>
              <w:rPr>
                <w:noProof/>
                <w:webHidden/>
              </w:rPr>
              <w:instrText xml:space="preserve"> PAGEREF _Toc69498187 \h </w:instrText>
            </w:r>
            <w:r>
              <w:rPr>
                <w:noProof/>
                <w:webHidden/>
              </w:rPr>
            </w:r>
            <w:r>
              <w:rPr>
                <w:noProof/>
                <w:webHidden/>
              </w:rPr>
              <w:fldChar w:fldCharType="separate"/>
            </w:r>
            <w:r>
              <w:rPr>
                <w:noProof/>
                <w:webHidden/>
              </w:rPr>
              <w:t>22</w:t>
            </w:r>
            <w:r>
              <w:rPr>
                <w:noProof/>
                <w:webHidden/>
              </w:rPr>
              <w:fldChar w:fldCharType="end"/>
            </w:r>
          </w:hyperlink>
        </w:p>
        <w:p w14:paraId="4C132944" w14:textId="05AEBEB8" w:rsidR="00D56608" w:rsidRDefault="00D56608">
          <w:pPr>
            <w:pStyle w:val="TOC2"/>
            <w:tabs>
              <w:tab w:val="left" w:pos="1540"/>
              <w:tab w:val="right" w:leader="dot" w:pos="9911"/>
            </w:tabs>
            <w:rPr>
              <w:rFonts w:eastAsiaTheme="minorEastAsia" w:cstheme="minorBidi"/>
              <w:noProof/>
              <w:kern w:val="0"/>
              <w:sz w:val="22"/>
              <w:szCs w:val="22"/>
            </w:rPr>
          </w:pPr>
          <w:hyperlink w:anchor="_Toc69498188" w:history="1">
            <w:r w:rsidRPr="00766841">
              <w:rPr>
                <w:rStyle w:val="Hyperlink"/>
                <w:noProof/>
              </w:rPr>
              <w:t>3.2</w:t>
            </w:r>
            <w:r>
              <w:rPr>
                <w:rFonts w:eastAsiaTheme="minorEastAsia" w:cstheme="minorBidi"/>
                <w:noProof/>
                <w:kern w:val="0"/>
                <w:sz w:val="22"/>
                <w:szCs w:val="22"/>
              </w:rPr>
              <w:tab/>
            </w:r>
            <w:r w:rsidRPr="00766841">
              <w:rPr>
                <w:rStyle w:val="Hyperlink"/>
                <w:noProof/>
              </w:rPr>
              <w:t>Microsoft Visual Studio</w:t>
            </w:r>
            <w:r>
              <w:rPr>
                <w:noProof/>
                <w:webHidden/>
              </w:rPr>
              <w:tab/>
            </w:r>
            <w:r>
              <w:rPr>
                <w:noProof/>
                <w:webHidden/>
              </w:rPr>
              <w:fldChar w:fldCharType="begin"/>
            </w:r>
            <w:r>
              <w:rPr>
                <w:noProof/>
                <w:webHidden/>
              </w:rPr>
              <w:instrText xml:space="preserve"> PAGEREF _Toc69498188 \h </w:instrText>
            </w:r>
            <w:r>
              <w:rPr>
                <w:noProof/>
                <w:webHidden/>
              </w:rPr>
            </w:r>
            <w:r>
              <w:rPr>
                <w:noProof/>
                <w:webHidden/>
              </w:rPr>
              <w:fldChar w:fldCharType="separate"/>
            </w:r>
            <w:r>
              <w:rPr>
                <w:noProof/>
                <w:webHidden/>
              </w:rPr>
              <w:t>22</w:t>
            </w:r>
            <w:r>
              <w:rPr>
                <w:noProof/>
                <w:webHidden/>
              </w:rPr>
              <w:fldChar w:fldCharType="end"/>
            </w:r>
          </w:hyperlink>
        </w:p>
        <w:p w14:paraId="1622EC19" w14:textId="30D7253F" w:rsidR="00D56608" w:rsidRDefault="00D56608">
          <w:pPr>
            <w:pStyle w:val="TOC2"/>
            <w:tabs>
              <w:tab w:val="left" w:pos="1540"/>
              <w:tab w:val="right" w:leader="dot" w:pos="9911"/>
            </w:tabs>
            <w:rPr>
              <w:rFonts w:eastAsiaTheme="minorEastAsia" w:cstheme="minorBidi"/>
              <w:noProof/>
              <w:kern w:val="0"/>
              <w:sz w:val="22"/>
              <w:szCs w:val="22"/>
            </w:rPr>
          </w:pPr>
          <w:hyperlink w:anchor="_Toc69498189" w:history="1">
            <w:r w:rsidRPr="00766841">
              <w:rPr>
                <w:rStyle w:val="Hyperlink"/>
                <w:noProof/>
              </w:rPr>
              <w:t>3.3</w:t>
            </w:r>
            <w:r>
              <w:rPr>
                <w:rFonts w:eastAsiaTheme="minorEastAsia" w:cstheme="minorBidi"/>
                <w:noProof/>
                <w:kern w:val="0"/>
                <w:sz w:val="22"/>
                <w:szCs w:val="22"/>
              </w:rPr>
              <w:tab/>
            </w:r>
            <w:r w:rsidRPr="00766841">
              <w:rPr>
                <w:rStyle w:val="Hyperlink"/>
                <w:noProof/>
              </w:rPr>
              <w:t>C#</w:t>
            </w:r>
            <w:r>
              <w:rPr>
                <w:noProof/>
                <w:webHidden/>
              </w:rPr>
              <w:tab/>
            </w:r>
            <w:r>
              <w:rPr>
                <w:noProof/>
                <w:webHidden/>
              </w:rPr>
              <w:fldChar w:fldCharType="begin"/>
            </w:r>
            <w:r>
              <w:rPr>
                <w:noProof/>
                <w:webHidden/>
              </w:rPr>
              <w:instrText xml:space="preserve"> PAGEREF _Toc69498189 \h </w:instrText>
            </w:r>
            <w:r>
              <w:rPr>
                <w:noProof/>
                <w:webHidden/>
              </w:rPr>
            </w:r>
            <w:r>
              <w:rPr>
                <w:noProof/>
                <w:webHidden/>
              </w:rPr>
              <w:fldChar w:fldCharType="separate"/>
            </w:r>
            <w:r>
              <w:rPr>
                <w:noProof/>
                <w:webHidden/>
              </w:rPr>
              <w:t>22</w:t>
            </w:r>
            <w:r>
              <w:rPr>
                <w:noProof/>
                <w:webHidden/>
              </w:rPr>
              <w:fldChar w:fldCharType="end"/>
            </w:r>
          </w:hyperlink>
        </w:p>
        <w:p w14:paraId="54C83F1E" w14:textId="77E60422" w:rsidR="00D56608" w:rsidRDefault="00D56608">
          <w:pPr>
            <w:pStyle w:val="TOC2"/>
            <w:tabs>
              <w:tab w:val="left" w:pos="1540"/>
              <w:tab w:val="right" w:leader="dot" w:pos="9911"/>
            </w:tabs>
            <w:rPr>
              <w:rFonts w:eastAsiaTheme="minorEastAsia" w:cstheme="minorBidi"/>
              <w:noProof/>
              <w:kern w:val="0"/>
              <w:sz w:val="22"/>
              <w:szCs w:val="22"/>
            </w:rPr>
          </w:pPr>
          <w:hyperlink w:anchor="_Toc69498190" w:history="1">
            <w:r w:rsidRPr="00766841">
              <w:rPr>
                <w:rStyle w:val="Hyperlink"/>
                <w:noProof/>
              </w:rPr>
              <w:t>3.4</w:t>
            </w:r>
            <w:r>
              <w:rPr>
                <w:rFonts w:eastAsiaTheme="minorEastAsia" w:cstheme="minorBidi"/>
                <w:noProof/>
                <w:kern w:val="0"/>
                <w:sz w:val="22"/>
                <w:szCs w:val="22"/>
              </w:rPr>
              <w:tab/>
            </w:r>
            <w:r w:rsidRPr="00766841">
              <w:rPr>
                <w:rStyle w:val="Hyperlink"/>
                <w:noProof/>
              </w:rPr>
              <w:t>Windows Presentation Form (WPF)</w:t>
            </w:r>
            <w:r>
              <w:rPr>
                <w:noProof/>
                <w:webHidden/>
              </w:rPr>
              <w:tab/>
            </w:r>
            <w:r>
              <w:rPr>
                <w:noProof/>
                <w:webHidden/>
              </w:rPr>
              <w:fldChar w:fldCharType="begin"/>
            </w:r>
            <w:r>
              <w:rPr>
                <w:noProof/>
                <w:webHidden/>
              </w:rPr>
              <w:instrText xml:space="preserve"> PAGEREF _Toc69498190 \h </w:instrText>
            </w:r>
            <w:r>
              <w:rPr>
                <w:noProof/>
                <w:webHidden/>
              </w:rPr>
            </w:r>
            <w:r>
              <w:rPr>
                <w:noProof/>
                <w:webHidden/>
              </w:rPr>
              <w:fldChar w:fldCharType="separate"/>
            </w:r>
            <w:r>
              <w:rPr>
                <w:noProof/>
                <w:webHidden/>
              </w:rPr>
              <w:t>22</w:t>
            </w:r>
            <w:r>
              <w:rPr>
                <w:noProof/>
                <w:webHidden/>
              </w:rPr>
              <w:fldChar w:fldCharType="end"/>
            </w:r>
          </w:hyperlink>
        </w:p>
        <w:p w14:paraId="212A390B" w14:textId="3BD88D8A" w:rsidR="00D56608" w:rsidRDefault="00D56608">
          <w:pPr>
            <w:pStyle w:val="TOC2"/>
            <w:tabs>
              <w:tab w:val="left" w:pos="1540"/>
              <w:tab w:val="right" w:leader="dot" w:pos="9911"/>
            </w:tabs>
            <w:rPr>
              <w:rFonts w:eastAsiaTheme="minorEastAsia" w:cstheme="minorBidi"/>
              <w:noProof/>
              <w:kern w:val="0"/>
              <w:sz w:val="22"/>
              <w:szCs w:val="22"/>
            </w:rPr>
          </w:pPr>
          <w:hyperlink w:anchor="_Toc69498191" w:history="1">
            <w:r w:rsidRPr="00766841">
              <w:rPr>
                <w:rStyle w:val="Hyperlink"/>
                <w:noProof/>
              </w:rPr>
              <w:t>3.5</w:t>
            </w:r>
            <w:r>
              <w:rPr>
                <w:rFonts w:eastAsiaTheme="minorEastAsia" w:cstheme="minorBidi"/>
                <w:noProof/>
                <w:kern w:val="0"/>
                <w:sz w:val="22"/>
                <w:szCs w:val="22"/>
              </w:rPr>
              <w:tab/>
            </w:r>
            <w:r w:rsidRPr="00766841">
              <w:rPr>
                <w:rStyle w:val="Hyperlink"/>
                <w:noProof/>
              </w:rPr>
              <w:t>Model-View-ViewModel (MVVM)</w:t>
            </w:r>
            <w:r>
              <w:rPr>
                <w:noProof/>
                <w:webHidden/>
              </w:rPr>
              <w:tab/>
            </w:r>
            <w:r>
              <w:rPr>
                <w:noProof/>
                <w:webHidden/>
              </w:rPr>
              <w:fldChar w:fldCharType="begin"/>
            </w:r>
            <w:r>
              <w:rPr>
                <w:noProof/>
                <w:webHidden/>
              </w:rPr>
              <w:instrText xml:space="preserve"> PAGEREF _Toc69498191 \h </w:instrText>
            </w:r>
            <w:r>
              <w:rPr>
                <w:noProof/>
                <w:webHidden/>
              </w:rPr>
            </w:r>
            <w:r>
              <w:rPr>
                <w:noProof/>
                <w:webHidden/>
              </w:rPr>
              <w:fldChar w:fldCharType="separate"/>
            </w:r>
            <w:r>
              <w:rPr>
                <w:noProof/>
                <w:webHidden/>
              </w:rPr>
              <w:t>23</w:t>
            </w:r>
            <w:r>
              <w:rPr>
                <w:noProof/>
                <w:webHidden/>
              </w:rPr>
              <w:fldChar w:fldCharType="end"/>
            </w:r>
          </w:hyperlink>
        </w:p>
        <w:p w14:paraId="6BDB17FC" w14:textId="10884E38" w:rsidR="00D56608" w:rsidRDefault="00D56608">
          <w:pPr>
            <w:pStyle w:val="TOC2"/>
            <w:tabs>
              <w:tab w:val="left" w:pos="1540"/>
              <w:tab w:val="right" w:leader="dot" w:pos="9911"/>
            </w:tabs>
            <w:rPr>
              <w:rFonts w:eastAsiaTheme="minorEastAsia" w:cstheme="minorBidi"/>
              <w:noProof/>
              <w:kern w:val="0"/>
              <w:sz w:val="22"/>
              <w:szCs w:val="22"/>
            </w:rPr>
          </w:pPr>
          <w:hyperlink w:anchor="_Toc69498192" w:history="1">
            <w:r w:rsidRPr="00766841">
              <w:rPr>
                <w:rStyle w:val="Hyperlink"/>
                <w:noProof/>
              </w:rPr>
              <w:t>3.6</w:t>
            </w:r>
            <w:r>
              <w:rPr>
                <w:rFonts w:eastAsiaTheme="minorEastAsia" w:cstheme="minorBidi"/>
                <w:noProof/>
                <w:kern w:val="0"/>
                <w:sz w:val="22"/>
                <w:szCs w:val="22"/>
              </w:rPr>
              <w:tab/>
            </w:r>
            <w:r w:rsidRPr="00766841">
              <w:rPr>
                <w:rStyle w:val="Hyperlink"/>
                <w:noProof/>
              </w:rPr>
              <w:t>Windows Communication Fondation (WCF)</w:t>
            </w:r>
            <w:r>
              <w:rPr>
                <w:noProof/>
                <w:webHidden/>
              </w:rPr>
              <w:tab/>
            </w:r>
            <w:r>
              <w:rPr>
                <w:noProof/>
                <w:webHidden/>
              </w:rPr>
              <w:fldChar w:fldCharType="begin"/>
            </w:r>
            <w:r>
              <w:rPr>
                <w:noProof/>
                <w:webHidden/>
              </w:rPr>
              <w:instrText xml:space="preserve"> PAGEREF _Toc69498192 \h </w:instrText>
            </w:r>
            <w:r>
              <w:rPr>
                <w:noProof/>
                <w:webHidden/>
              </w:rPr>
            </w:r>
            <w:r>
              <w:rPr>
                <w:noProof/>
                <w:webHidden/>
              </w:rPr>
              <w:fldChar w:fldCharType="separate"/>
            </w:r>
            <w:r>
              <w:rPr>
                <w:noProof/>
                <w:webHidden/>
              </w:rPr>
              <w:t>23</w:t>
            </w:r>
            <w:r>
              <w:rPr>
                <w:noProof/>
                <w:webHidden/>
              </w:rPr>
              <w:fldChar w:fldCharType="end"/>
            </w:r>
          </w:hyperlink>
        </w:p>
        <w:p w14:paraId="4F341934" w14:textId="45FDBAD6" w:rsidR="00D56608" w:rsidRDefault="00D56608">
          <w:pPr>
            <w:pStyle w:val="TOC2"/>
            <w:tabs>
              <w:tab w:val="left" w:pos="1540"/>
              <w:tab w:val="right" w:leader="dot" w:pos="9911"/>
            </w:tabs>
            <w:rPr>
              <w:rFonts w:eastAsiaTheme="minorEastAsia" w:cstheme="minorBidi"/>
              <w:noProof/>
              <w:kern w:val="0"/>
              <w:sz w:val="22"/>
              <w:szCs w:val="22"/>
            </w:rPr>
          </w:pPr>
          <w:hyperlink w:anchor="_Toc69498193" w:history="1">
            <w:r w:rsidRPr="00766841">
              <w:rPr>
                <w:rStyle w:val="Hyperlink"/>
                <w:noProof/>
                <w:lang w:val="sr-Latn-RS"/>
              </w:rPr>
              <w:t>3.7</w:t>
            </w:r>
            <w:r>
              <w:rPr>
                <w:rFonts w:eastAsiaTheme="minorEastAsia" w:cstheme="minorBidi"/>
                <w:noProof/>
                <w:kern w:val="0"/>
                <w:sz w:val="22"/>
                <w:szCs w:val="22"/>
              </w:rPr>
              <w:tab/>
            </w:r>
            <w:r w:rsidRPr="00766841">
              <w:rPr>
                <w:rStyle w:val="Hyperlink"/>
                <w:noProof/>
              </w:rPr>
              <w:t>Microsoft SQL Server</w:t>
            </w:r>
            <w:r>
              <w:rPr>
                <w:noProof/>
                <w:webHidden/>
              </w:rPr>
              <w:tab/>
            </w:r>
            <w:r>
              <w:rPr>
                <w:noProof/>
                <w:webHidden/>
              </w:rPr>
              <w:fldChar w:fldCharType="begin"/>
            </w:r>
            <w:r>
              <w:rPr>
                <w:noProof/>
                <w:webHidden/>
              </w:rPr>
              <w:instrText xml:space="preserve"> PAGEREF _Toc69498193 \h </w:instrText>
            </w:r>
            <w:r>
              <w:rPr>
                <w:noProof/>
                <w:webHidden/>
              </w:rPr>
            </w:r>
            <w:r>
              <w:rPr>
                <w:noProof/>
                <w:webHidden/>
              </w:rPr>
              <w:fldChar w:fldCharType="separate"/>
            </w:r>
            <w:r>
              <w:rPr>
                <w:noProof/>
                <w:webHidden/>
              </w:rPr>
              <w:t>23</w:t>
            </w:r>
            <w:r>
              <w:rPr>
                <w:noProof/>
                <w:webHidden/>
              </w:rPr>
              <w:fldChar w:fldCharType="end"/>
            </w:r>
          </w:hyperlink>
        </w:p>
        <w:p w14:paraId="1CB7C712" w14:textId="2BC5417F" w:rsidR="00D56608" w:rsidRDefault="00D56608">
          <w:pPr>
            <w:pStyle w:val="TOC2"/>
            <w:tabs>
              <w:tab w:val="left" w:pos="1540"/>
              <w:tab w:val="right" w:leader="dot" w:pos="9911"/>
            </w:tabs>
            <w:rPr>
              <w:rFonts w:eastAsiaTheme="minorEastAsia" w:cstheme="minorBidi"/>
              <w:noProof/>
              <w:kern w:val="0"/>
              <w:sz w:val="22"/>
              <w:szCs w:val="22"/>
            </w:rPr>
          </w:pPr>
          <w:hyperlink w:anchor="_Toc69498194" w:history="1">
            <w:r w:rsidRPr="00766841">
              <w:rPr>
                <w:rStyle w:val="Hyperlink"/>
                <w:noProof/>
              </w:rPr>
              <w:t>3.8</w:t>
            </w:r>
            <w:r>
              <w:rPr>
                <w:rFonts w:eastAsiaTheme="minorEastAsia" w:cstheme="minorBidi"/>
                <w:noProof/>
                <w:kern w:val="0"/>
                <w:sz w:val="22"/>
                <w:szCs w:val="22"/>
              </w:rPr>
              <w:tab/>
            </w:r>
            <w:r w:rsidRPr="00766841">
              <w:rPr>
                <w:rStyle w:val="Hyperlink"/>
                <w:noProof/>
              </w:rPr>
              <w:t>Entity Framework</w:t>
            </w:r>
            <w:r>
              <w:rPr>
                <w:noProof/>
                <w:webHidden/>
              </w:rPr>
              <w:tab/>
            </w:r>
            <w:r>
              <w:rPr>
                <w:noProof/>
                <w:webHidden/>
              </w:rPr>
              <w:fldChar w:fldCharType="begin"/>
            </w:r>
            <w:r>
              <w:rPr>
                <w:noProof/>
                <w:webHidden/>
              </w:rPr>
              <w:instrText xml:space="preserve"> PAGEREF _Toc69498194 \h </w:instrText>
            </w:r>
            <w:r>
              <w:rPr>
                <w:noProof/>
                <w:webHidden/>
              </w:rPr>
            </w:r>
            <w:r>
              <w:rPr>
                <w:noProof/>
                <w:webHidden/>
              </w:rPr>
              <w:fldChar w:fldCharType="separate"/>
            </w:r>
            <w:r>
              <w:rPr>
                <w:noProof/>
                <w:webHidden/>
              </w:rPr>
              <w:t>24</w:t>
            </w:r>
            <w:r>
              <w:rPr>
                <w:noProof/>
                <w:webHidden/>
              </w:rPr>
              <w:fldChar w:fldCharType="end"/>
            </w:r>
          </w:hyperlink>
        </w:p>
        <w:p w14:paraId="515CB596" w14:textId="32DAC327" w:rsidR="00D56608" w:rsidRDefault="00D56608">
          <w:pPr>
            <w:pStyle w:val="TOC2"/>
            <w:tabs>
              <w:tab w:val="left" w:pos="1540"/>
              <w:tab w:val="right" w:leader="dot" w:pos="9911"/>
            </w:tabs>
            <w:rPr>
              <w:rFonts w:eastAsiaTheme="minorEastAsia" w:cstheme="minorBidi"/>
              <w:noProof/>
              <w:kern w:val="0"/>
              <w:sz w:val="22"/>
              <w:szCs w:val="22"/>
            </w:rPr>
          </w:pPr>
          <w:hyperlink w:anchor="_Toc69498195" w:history="1">
            <w:r w:rsidRPr="00766841">
              <w:rPr>
                <w:rStyle w:val="Hyperlink"/>
                <w:noProof/>
              </w:rPr>
              <w:t>3.9</w:t>
            </w:r>
            <w:r>
              <w:rPr>
                <w:rFonts w:eastAsiaTheme="minorEastAsia" w:cstheme="minorBidi"/>
                <w:noProof/>
                <w:kern w:val="0"/>
                <w:sz w:val="22"/>
                <w:szCs w:val="22"/>
              </w:rPr>
              <w:tab/>
            </w:r>
            <w:r w:rsidRPr="00766841">
              <w:rPr>
                <w:rStyle w:val="Hyperlink"/>
                <w:noProof/>
              </w:rPr>
              <w:t>Easy Modbus Server Simulator</w:t>
            </w:r>
            <w:r>
              <w:rPr>
                <w:noProof/>
                <w:webHidden/>
              </w:rPr>
              <w:tab/>
            </w:r>
            <w:r>
              <w:rPr>
                <w:noProof/>
                <w:webHidden/>
              </w:rPr>
              <w:fldChar w:fldCharType="begin"/>
            </w:r>
            <w:r>
              <w:rPr>
                <w:noProof/>
                <w:webHidden/>
              </w:rPr>
              <w:instrText xml:space="preserve"> PAGEREF _Toc69498195 \h </w:instrText>
            </w:r>
            <w:r>
              <w:rPr>
                <w:noProof/>
                <w:webHidden/>
              </w:rPr>
            </w:r>
            <w:r>
              <w:rPr>
                <w:noProof/>
                <w:webHidden/>
              </w:rPr>
              <w:fldChar w:fldCharType="separate"/>
            </w:r>
            <w:r>
              <w:rPr>
                <w:noProof/>
                <w:webHidden/>
              </w:rPr>
              <w:t>24</w:t>
            </w:r>
            <w:r>
              <w:rPr>
                <w:noProof/>
                <w:webHidden/>
              </w:rPr>
              <w:fldChar w:fldCharType="end"/>
            </w:r>
          </w:hyperlink>
        </w:p>
        <w:p w14:paraId="6CAF103C" w14:textId="0BD11F3A" w:rsidR="00D56608" w:rsidRDefault="00D56608">
          <w:pPr>
            <w:pStyle w:val="TOC2"/>
            <w:tabs>
              <w:tab w:val="left" w:pos="1540"/>
              <w:tab w:val="right" w:leader="dot" w:pos="9911"/>
            </w:tabs>
            <w:rPr>
              <w:rFonts w:eastAsiaTheme="minorEastAsia" w:cstheme="minorBidi"/>
              <w:noProof/>
              <w:kern w:val="0"/>
              <w:sz w:val="22"/>
              <w:szCs w:val="22"/>
            </w:rPr>
          </w:pPr>
          <w:hyperlink w:anchor="_Toc69498196" w:history="1">
            <w:r w:rsidRPr="00766841">
              <w:rPr>
                <w:rStyle w:val="Hyperlink"/>
                <w:noProof/>
              </w:rPr>
              <w:t>3.10</w:t>
            </w:r>
            <w:r>
              <w:rPr>
                <w:rFonts w:eastAsiaTheme="minorEastAsia" w:cstheme="minorBidi"/>
                <w:noProof/>
                <w:kern w:val="0"/>
                <w:sz w:val="22"/>
                <w:szCs w:val="22"/>
              </w:rPr>
              <w:tab/>
            </w:r>
            <w:r w:rsidRPr="00766841">
              <w:rPr>
                <w:rStyle w:val="Hyperlink"/>
                <w:noProof/>
              </w:rPr>
              <w:t>Dizajn paterni</w:t>
            </w:r>
            <w:r>
              <w:rPr>
                <w:noProof/>
                <w:webHidden/>
              </w:rPr>
              <w:tab/>
            </w:r>
            <w:r>
              <w:rPr>
                <w:noProof/>
                <w:webHidden/>
              </w:rPr>
              <w:fldChar w:fldCharType="begin"/>
            </w:r>
            <w:r>
              <w:rPr>
                <w:noProof/>
                <w:webHidden/>
              </w:rPr>
              <w:instrText xml:space="preserve"> PAGEREF _Toc69498196 \h </w:instrText>
            </w:r>
            <w:r>
              <w:rPr>
                <w:noProof/>
                <w:webHidden/>
              </w:rPr>
            </w:r>
            <w:r>
              <w:rPr>
                <w:noProof/>
                <w:webHidden/>
              </w:rPr>
              <w:fldChar w:fldCharType="separate"/>
            </w:r>
            <w:r>
              <w:rPr>
                <w:noProof/>
                <w:webHidden/>
              </w:rPr>
              <w:t>25</w:t>
            </w:r>
            <w:r>
              <w:rPr>
                <w:noProof/>
                <w:webHidden/>
              </w:rPr>
              <w:fldChar w:fldCharType="end"/>
            </w:r>
          </w:hyperlink>
        </w:p>
        <w:p w14:paraId="130EB859" w14:textId="357E1237" w:rsidR="00D56608" w:rsidRDefault="00D56608">
          <w:pPr>
            <w:pStyle w:val="TOC3"/>
            <w:tabs>
              <w:tab w:val="left" w:pos="1886"/>
              <w:tab w:val="right" w:leader="dot" w:pos="9911"/>
            </w:tabs>
            <w:rPr>
              <w:rFonts w:eastAsiaTheme="minorEastAsia" w:cstheme="minorBidi"/>
              <w:noProof/>
              <w:kern w:val="0"/>
              <w:sz w:val="22"/>
              <w:szCs w:val="22"/>
            </w:rPr>
          </w:pPr>
          <w:hyperlink w:anchor="_Toc69498197" w:history="1">
            <w:r w:rsidRPr="00766841">
              <w:rPr>
                <w:rStyle w:val="Hyperlink"/>
                <w:noProof/>
              </w:rPr>
              <w:t>3.10.1</w:t>
            </w:r>
            <w:r>
              <w:rPr>
                <w:rFonts w:eastAsiaTheme="minorEastAsia" w:cstheme="minorBidi"/>
                <w:noProof/>
                <w:kern w:val="0"/>
                <w:sz w:val="22"/>
                <w:szCs w:val="22"/>
              </w:rPr>
              <w:tab/>
            </w:r>
            <w:r w:rsidRPr="00766841">
              <w:rPr>
                <w:rStyle w:val="Hyperlink"/>
                <w:noProof/>
              </w:rPr>
              <w:t>Command</w:t>
            </w:r>
            <w:r>
              <w:rPr>
                <w:noProof/>
                <w:webHidden/>
              </w:rPr>
              <w:tab/>
            </w:r>
            <w:r>
              <w:rPr>
                <w:noProof/>
                <w:webHidden/>
              </w:rPr>
              <w:fldChar w:fldCharType="begin"/>
            </w:r>
            <w:r>
              <w:rPr>
                <w:noProof/>
                <w:webHidden/>
              </w:rPr>
              <w:instrText xml:space="preserve"> PAGEREF _Toc69498197 \h </w:instrText>
            </w:r>
            <w:r>
              <w:rPr>
                <w:noProof/>
                <w:webHidden/>
              </w:rPr>
            </w:r>
            <w:r>
              <w:rPr>
                <w:noProof/>
                <w:webHidden/>
              </w:rPr>
              <w:fldChar w:fldCharType="separate"/>
            </w:r>
            <w:r>
              <w:rPr>
                <w:noProof/>
                <w:webHidden/>
              </w:rPr>
              <w:t>25</w:t>
            </w:r>
            <w:r>
              <w:rPr>
                <w:noProof/>
                <w:webHidden/>
              </w:rPr>
              <w:fldChar w:fldCharType="end"/>
            </w:r>
          </w:hyperlink>
        </w:p>
        <w:p w14:paraId="36C2ED33" w14:textId="4905F15E" w:rsidR="00D56608" w:rsidRDefault="00D56608">
          <w:pPr>
            <w:pStyle w:val="TOC3"/>
            <w:tabs>
              <w:tab w:val="left" w:pos="1886"/>
              <w:tab w:val="right" w:leader="dot" w:pos="9911"/>
            </w:tabs>
            <w:rPr>
              <w:rFonts w:eastAsiaTheme="minorEastAsia" w:cstheme="minorBidi"/>
              <w:noProof/>
              <w:kern w:val="0"/>
              <w:sz w:val="22"/>
              <w:szCs w:val="22"/>
            </w:rPr>
          </w:pPr>
          <w:hyperlink w:anchor="_Toc69498198" w:history="1">
            <w:r w:rsidRPr="00766841">
              <w:rPr>
                <w:rStyle w:val="Hyperlink"/>
                <w:noProof/>
              </w:rPr>
              <w:t>3.10.2</w:t>
            </w:r>
            <w:r>
              <w:rPr>
                <w:rFonts w:eastAsiaTheme="minorEastAsia" w:cstheme="minorBidi"/>
                <w:noProof/>
                <w:kern w:val="0"/>
                <w:sz w:val="22"/>
                <w:szCs w:val="22"/>
              </w:rPr>
              <w:tab/>
            </w:r>
            <w:r w:rsidRPr="00766841">
              <w:rPr>
                <w:rStyle w:val="Hyperlink"/>
                <w:noProof/>
              </w:rPr>
              <w:t>Singleton</w:t>
            </w:r>
            <w:r>
              <w:rPr>
                <w:noProof/>
                <w:webHidden/>
              </w:rPr>
              <w:tab/>
            </w:r>
            <w:r>
              <w:rPr>
                <w:noProof/>
                <w:webHidden/>
              </w:rPr>
              <w:fldChar w:fldCharType="begin"/>
            </w:r>
            <w:r>
              <w:rPr>
                <w:noProof/>
                <w:webHidden/>
              </w:rPr>
              <w:instrText xml:space="preserve"> PAGEREF _Toc69498198 \h </w:instrText>
            </w:r>
            <w:r>
              <w:rPr>
                <w:noProof/>
                <w:webHidden/>
              </w:rPr>
            </w:r>
            <w:r>
              <w:rPr>
                <w:noProof/>
                <w:webHidden/>
              </w:rPr>
              <w:fldChar w:fldCharType="separate"/>
            </w:r>
            <w:r>
              <w:rPr>
                <w:noProof/>
                <w:webHidden/>
              </w:rPr>
              <w:t>26</w:t>
            </w:r>
            <w:r>
              <w:rPr>
                <w:noProof/>
                <w:webHidden/>
              </w:rPr>
              <w:fldChar w:fldCharType="end"/>
            </w:r>
          </w:hyperlink>
        </w:p>
        <w:p w14:paraId="6F128036" w14:textId="1C7A5309" w:rsidR="00D56608" w:rsidRDefault="00D56608">
          <w:pPr>
            <w:pStyle w:val="TOC1"/>
            <w:tabs>
              <w:tab w:val="left" w:pos="1100"/>
              <w:tab w:val="right" w:leader="dot" w:pos="9911"/>
            </w:tabs>
            <w:rPr>
              <w:rFonts w:eastAsiaTheme="minorEastAsia" w:cstheme="minorBidi"/>
              <w:noProof/>
              <w:kern w:val="0"/>
              <w:sz w:val="22"/>
              <w:szCs w:val="22"/>
            </w:rPr>
          </w:pPr>
          <w:hyperlink w:anchor="_Toc69498199" w:history="1">
            <w:r w:rsidRPr="00766841">
              <w:rPr>
                <w:rStyle w:val="Hyperlink"/>
                <w:noProof/>
              </w:rPr>
              <w:t>4.</w:t>
            </w:r>
            <w:r>
              <w:rPr>
                <w:rFonts w:eastAsiaTheme="minorEastAsia" w:cstheme="minorBidi"/>
                <w:noProof/>
                <w:kern w:val="0"/>
                <w:sz w:val="22"/>
                <w:szCs w:val="22"/>
              </w:rPr>
              <w:tab/>
            </w:r>
            <w:r>
              <w:rPr>
                <w:rStyle w:val="Hyperlink"/>
                <w:noProof/>
              </w:rPr>
              <w:t>A</w:t>
            </w:r>
            <w:r w:rsidRPr="00766841">
              <w:rPr>
                <w:rStyle w:val="Hyperlink"/>
                <w:noProof/>
              </w:rPr>
              <w:t>RHITEKTURA SISTEMA</w:t>
            </w:r>
            <w:r>
              <w:rPr>
                <w:noProof/>
                <w:webHidden/>
              </w:rPr>
              <w:tab/>
            </w:r>
            <w:r>
              <w:rPr>
                <w:noProof/>
                <w:webHidden/>
              </w:rPr>
              <w:fldChar w:fldCharType="begin"/>
            </w:r>
            <w:r>
              <w:rPr>
                <w:noProof/>
                <w:webHidden/>
              </w:rPr>
              <w:instrText xml:space="preserve"> PAGEREF _Toc69498199 \h </w:instrText>
            </w:r>
            <w:r>
              <w:rPr>
                <w:noProof/>
                <w:webHidden/>
              </w:rPr>
            </w:r>
            <w:r>
              <w:rPr>
                <w:noProof/>
                <w:webHidden/>
              </w:rPr>
              <w:fldChar w:fldCharType="separate"/>
            </w:r>
            <w:r>
              <w:rPr>
                <w:noProof/>
                <w:webHidden/>
              </w:rPr>
              <w:t>28</w:t>
            </w:r>
            <w:r>
              <w:rPr>
                <w:noProof/>
                <w:webHidden/>
              </w:rPr>
              <w:fldChar w:fldCharType="end"/>
            </w:r>
          </w:hyperlink>
        </w:p>
        <w:p w14:paraId="33CD8AC8" w14:textId="566497B5" w:rsidR="00D56608" w:rsidRDefault="00D56608">
          <w:pPr>
            <w:pStyle w:val="TOC1"/>
            <w:tabs>
              <w:tab w:val="left" w:pos="1100"/>
              <w:tab w:val="right" w:leader="dot" w:pos="9911"/>
            </w:tabs>
            <w:rPr>
              <w:rFonts w:eastAsiaTheme="minorEastAsia" w:cstheme="minorBidi"/>
              <w:noProof/>
              <w:kern w:val="0"/>
              <w:sz w:val="22"/>
              <w:szCs w:val="22"/>
            </w:rPr>
          </w:pPr>
          <w:hyperlink w:anchor="_Toc69498200" w:history="1">
            <w:r w:rsidRPr="00766841">
              <w:rPr>
                <w:rStyle w:val="Hyperlink"/>
                <w:noProof/>
              </w:rPr>
              <w:t>5.</w:t>
            </w:r>
            <w:r>
              <w:rPr>
                <w:rFonts w:eastAsiaTheme="minorEastAsia" w:cstheme="minorBidi"/>
                <w:noProof/>
                <w:kern w:val="0"/>
                <w:sz w:val="22"/>
                <w:szCs w:val="22"/>
              </w:rPr>
              <w:tab/>
            </w:r>
            <w:r w:rsidRPr="00766841">
              <w:rPr>
                <w:rStyle w:val="Hyperlink"/>
                <w:noProof/>
              </w:rPr>
              <w:t>IMPLEMENTACIJA APLIKACIJE</w:t>
            </w:r>
            <w:r>
              <w:rPr>
                <w:noProof/>
                <w:webHidden/>
              </w:rPr>
              <w:tab/>
            </w:r>
            <w:r>
              <w:rPr>
                <w:noProof/>
                <w:webHidden/>
              </w:rPr>
              <w:fldChar w:fldCharType="begin"/>
            </w:r>
            <w:r>
              <w:rPr>
                <w:noProof/>
                <w:webHidden/>
              </w:rPr>
              <w:instrText xml:space="preserve"> PAGEREF _Toc69498200 \h </w:instrText>
            </w:r>
            <w:r>
              <w:rPr>
                <w:noProof/>
                <w:webHidden/>
              </w:rPr>
            </w:r>
            <w:r>
              <w:rPr>
                <w:noProof/>
                <w:webHidden/>
              </w:rPr>
              <w:fldChar w:fldCharType="separate"/>
            </w:r>
            <w:r>
              <w:rPr>
                <w:noProof/>
                <w:webHidden/>
              </w:rPr>
              <w:t>30</w:t>
            </w:r>
            <w:r>
              <w:rPr>
                <w:noProof/>
                <w:webHidden/>
              </w:rPr>
              <w:fldChar w:fldCharType="end"/>
            </w:r>
          </w:hyperlink>
        </w:p>
        <w:p w14:paraId="6F51FB89" w14:textId="3BB818AE" w:rsidR="00D56608" w:rsidRDefault="00D56608">
          <w:pPr>
            <w:pStyle w:val="TOC2"/>
            <w:tabs>
              <w:tab w:val="left" w:pos="1540"/>
              <w:tab w:val="right" w:leader="dot" w:pos="9911"/>
            </w:tabs>
            <w:rPr>
              <w:rFonts w:eastAsiaTheme="minorEastAsia" w:cstheme="minorBidi"/>
              <w:noProof/>
              <w:kern w:val="0"/>
              <w:sz w:val="22"/>
              <w:szCs w:val="22"/>
            </w:rPr>
          </w:pPr>
          <w:hyperlink w:anchor="_Toc69498201" w:history="1">
            <w:r w:rsidRPr="00766841">
              <w:rPr>
                <w:rStyle w:val="Hyperlink"/>
                <w:noProof/>
              </w:rPr>
              <w:t>5.1</w:t>
            </w:r>
            <w:r>
              <w:rPr>
                <w:rFonts w:eastAsiaTheme="minorEastAsia" w:cstheme="minorBidi"/>
                <w:noProof/>
                <w:kern w:val="0"/>
                <w:sz w:val="22"/>
                <w:szCs w:val="22"/>
              </w:rPr>
              <w:tab/>
            </w:r>
            <w:r w:rsidRPr="00766841">
              <w:rPr>
                <w:rStyle w:val="Hyperlink"/>
                <w:noProof/>
              </w:rPr>
              <w:t>SCADA</w:t>
            </w:r>
            <w:r>
              <w:rPr>
                <w:noProof/>
                <w:webHidden/>
              </w:rPr>
              <w:tab/>
            </w:r>
            <w:r>
              <w:rPr>
                <w:noProof/>
                <w:webHidden/>
              </w:rPr>
              <w:fldChar w:fldCharType="begin"/>
            </w:r>
            <w:r>
              <w:rPr>
                <w:noProof/>
                <w:webHidden/>
              </w:rPr>
              <w:instrText xml:space="preserve"> PAGEREF _Toc69498201 \h </w:instrText>
            </w:r>
            <w:r>
              <w:rPr>
                <w:noProof/>
                <w:webHidden/>
              </w:rPr>
            </w:r>
            <w:r>
              <w:rPr>
                <w:noProof/>
                <w:webHidden/>
              </w:rPr>
              <w:fldChar w:fldCharType="separate"/>
            </w:r>
            <w:r>
              <w:rPr>
                <w:noProof/>
                <w:webHidden/>
              </w:rPr>
              <w:t>30</w:t>
            </w:r>
            <w:r>
              <w:rPr>
                <w:noProof/>
                <w:webHidden/>
              </w:rPr>
              <w:fldChar w:fldCharType="end"/>
            </w:r>
          </w:hyperlink>
        </w:p>
        <w:p w14:paraId="372BB1A7" w14:textId="7AB5C2BD" w:rsidR="00D56608" w:rsidRDefault="00D56608">
          <w:pPr>
            <w:pStyle w:val="TOC3"/>
            <w:tabs>
              <w:tab w:val="left" w:pos="1764"/>
              <w:tab w:val="right" w:leader="dot" w:pos="9911"/>
            </w:tabs>
            <w:rPr>
              <w:rFonts w:eastAsiaTheme="minorEastAsia" w:cstheme="minorBidi"/>
              <w:noProof/>
              <w:kern w:val="0"/>
              <w:sz w:val="22"/>
              <w:szCs w:val="22"/>
            </w:rPr>
          </w:pPr>
          <w:hyperlink w:anchor="_Toc69498202" w:history="1">
            <w:r w:rsidRPr="00766841">
              <w:rPr>
                <w:rStyle w:val="Hyperlink"/>
                <w:noProof/>
              </w:rPr>
              <w:t>5.1.1</w:t>
            </w:r>
            <w:r>
              <w:rPr>
                <w:rFonts w:eastAsiaTheme="minorEastAsia" w:cstheme="minorBidi"/>
                <w:noProof/>
                <w:kern w:val="0"/>
                <w:sz w:val="22"/>
                <w:szCs w:val="22"/>
              </w:rPr>
              <w:tab/>
            </w:r>
            <w:r w:rsidRPr="00766841">
              <w:rPr>
                <w:rStyle w:val="Hyperlink"/>
                <w:noProof/>
              </w:rPr>
              <w:t>Inicijalno pokretanje</w:t>
            </w:r>
            <w:r>
              <w:rPr>
                <w:noProof/>
                <w:webHidden/>
              </w:rPr>
              <w:tab/>
            </w:r>
            <w:r>
              <w:rPr>
                <w:noProof/>
                <w:webHidden/>
              </w:rPr>
              <w:fldChar w:fldCharType="begin"/>
            </w:r>
            <w:r>
              <w:rPr>
                <w:noProof/>
                <w:webHidden/>
              </w:rPr>
              <w:instrText xml:space="preserve"> PAGEREF _Toc69498202 \h </w:instrText>
            </w:r>
            <w:r>
              <w:rPr>
                <w:noProof/>
                <w:webHidden/>
              </w:rPr>
            </w:r>
            <w:r>
              <w:rPr>
                <w:noProof/>
                <w:webHidden/>
              </w:rPr>
              <w:fldChar w:fldCharType="separate"/>
            </w:r>
            <w:r>
              <w:rPr>
                <w:noProof/>
                <w:webHidden/>
              </w:rPr>
              <w:t>30</w:t>
            </w:r>
            <w:r>
              <w:rPr>
                <w:noProof/>
                <w:webHidden/>
              </w:rPr>
              <w:fldChar w:fldCharType="end"/>
            </w:r>
          </w:hyperlink>
        </w:p>
        <w:p w14:paraId="224B2950" w14:textId="5DAD94BD" w:rsidR="00D56608" w:rsidRDefault="00D56608">
          <w:pPr>
            <w:pStyle w:val="TOC3"/>
            <w:tabs>
              <w:tab w:val="left" w:pos="1764"/>
              <w:tab w:val="right" w:leader="dot" w:pos="9911"/>
            </w:tabs>
            <w:rPr>
              <w:rFonts w:eastAsiaTheme="minorEastAsia" w:cstheme="minorBidi"/>
              <w:noProof/>
              <w:kern w:val="0"/>
              <w:sz w:val="22"/>
              <w:szCs w:val="22"/>
            </w:rPr>
          </w:pPr>
          <w:hyperlink w:anchor="_Toc69498203" w:history="1">
            <w:r w:rsidRPr="00766841">
              <w:rPr>
                <w:rStyle w:val="Hyperlink"/>
                <w:noProof/>
              </w:rPr>
              <w:t>5.1.2</w:t>
            </w:r>
            <w:r>
              <w:rPr>
                <w:rFonts w:eastAsiaTheme="minorEastAsia" w:cstheme="minorBidi"/>
                <w:noProof/>
                <w:kern w:val="0"/>
                <w:sz w:val="22"/>
                <w:szCs w:val="22"/>
              </w:rPr>
              <w:tab/>
            </w:r>
            <w:r w:rsidRPr="00766841">
              <w:rPr>
                <w:rStyle w:val="Hyperlink"/>
                <w:noProof/>
              </w:rPr>
              <w:t>Akvizicija podataka sa simulatora</w:t>
            </w:r>
            <w:r>
              <w:rPr>
                <w:noProof/>
                <w:webHidden/>
              </w:rPr>
              <w:tab/>
            </w:r>
            <w:r>
              <w:rPr>
                <w:noProof/>
                <w:webHidden/>
              </w:rPr>
              <w:fldChar w:fldCharType="begin"/>
            </w:r>
            <w:r>
              <w:rPr>
                <w:noProof/>
                <w:webHidden/>
              </w:rPr>
              <w:instrText xml:space="preserve"> PAGEREF _Toc69498203 \h </w:instrText>
            </w:r>
            <w:r>
              <w:rPr>
                <w:noProof/>
                <w:webHidden/>
              </w:rPr>
            </w:r>
            <w:r>
              <w:rPr>
                <w:noProof/>
                <w:webHidden/>
              </w:rPr>
              <w:fldChar w:fldCharType="separate"/>
            </w:r>
            <w:r>
              <w:rPr>
                <w:noProof/>
                <w:webHidden/>
              </w:rPr>
              <w:t>31</w:t>
            </w:r>
            <w:r>
              <w:rPr>
                <w:noProof/>
                <w:webHidden/>
              </w:rPr>
              <w:fldChar w:fldCharType="end"/>
            </w:r>
          </w:hyperlink>
        </w:p>
        <w:p w14:paraId="387CAD24" w14:textId="5C3C8627" w:rsidR="00D56608" w:rsidRDefault="00D56608">
          <w:pPr>
            <w:pStyle w:val="TOC3"/>
            <w:tabs>
              <w:tab w:val="left" w:pos="1764"/>
              <w:tab w:val="right" w:leader="dot" w:pos="9911"/>
            </w:tabs>
            <w:rPr>
              <w:rFonts w:eastAsiaTheme="minorEastAsia" w:cstheme="minorBidi"/>
              <w:noProof/>
              <w:kern w:val="0"/>
              <w:sz w:val="22"/>
              <w:szCs w:val="22"/>
            </w:rPr>
          </w:pPr>
          <w:hyperlink w:anchor="_Toc69498204" w:history="1">
            <w:r w:rsidRPr="00766841">
              <w:rPr>
                <w:rStyle w:val="Hyperlink"/>
                <w:noProof/>
              </w:rPr>
              <w:t>5.1.3</w:t>
            </w:r>
            <w:r>
              <w:rPr>
                <w:rFonts w:eastAsiaTheme="minorEastAsia" w:cstheme="minorBidi"/>
                <w:noProof/>
                <w:kern w:val="0"/>
                <w:sz w:val="22"/>
                <w:szCs w:val="22"/>
              </w:rPr>
              <w:tab/>
            </w:r>
            <w:r w:rsidRPr="00766841">
              <w:rPr>
                <w:rStyle w:val="Hyperlink"/>
                <w:noProof/>
              </w:rPr>
              <w:t>Komandovanje</w:t>
            </w:r>
            <w:r>
              <w:rPr>
                <w:noProof/>
                <w:webHidden/>
              </w:rPr>
              <w:tab/>
            </w:r>
            <w:r>
              <w:rPr>
                <w:noProof/>
                <w:webHidden/>
              </w:rPr>
              <w:fldChar w:fldCharType="begin"/>
            </w:r>
            <w:r>
              <w:rPr>
                <w:noProof/>
                <w:webHidden/>
              </w:rPr>
              <w:instrText xml:space="preserve"> PAGEREF _Toc69498204 \h </w:instrText>
            </w:r>
            <w:r>
              <w:rPr>
                <w:noProof/>
                <w:webHidden/>
              </w:rPr>
            </w:r>
            <w:r>
              <w:rPr>
                <w:noProof/>
                <w:webHidden/>
              </w:rPr>
              <w:fldChar w:fldCharType="separate"/>
            </w:r>
            <w:r>
              <w:rPr>
                <w:noProof/>
                <w:webHidden/>
              </w:rPr>
              <w:t>32</w:t>
            </w:r>
            <w:r>
              <w:rPr>
                <w:noProof/>
                <w:webHidden/>
              </w:rPr>
              <w:fldChar w:fldCharType="end"/>
            </w:r>
          </w:hyperlink>
        </w:p>
        <w:p w14:paraId="220B1812" w14:textId="456EB827" w:rsidR="00D56608" w:rsidRDefault="00D56608">
          <w:pPr>
            <w:pStyle w:val="TOC2"/>
            <w:tabs>
              <w:tab w:val="left" w:pos="1540"/>
              <w:tab w:val="right" w:leader="dot" w:pos="9911"/>
            </w:tabs>
            <w:rPr>
              <w:rFonts w:eastAsiaTheme="minorEastAsia" w:cstheme="minorBidi"/>
              <w:noProof/>
              <w:kern w:val="0"/>
              <w:sz w:val="22"/>
              <w:szCs w:val="22"/>
            </w:rPr>
          </w:pPr>
          <w:hyperlink w:anchor="_Toc69498205" w:history="1">
            <w:r w:rsidRPr="00766841">
              <w:rPr>
                <w:rStyle w:val="Hyperlink"/>
                <w:noProof/>
              </w:rPr>
              <w:t>5.2</w:t>
            </w:r>
            <w:r>
              <w:rPr>
                <w:rFonts w:eastAsiaTheme="minorEastAsia" w:cstheme="minorBidi"/>
                <w:noProof/>
                <w:kern w:val="0"/>
                <w:sz w:val="22"/>
                <w:szCs w:val="22"/>
              </w:rPr>
              <w:tab/>
            </w:r>
            <w:r w:rsidRPr="00766841">
              <w:rPr>
                <w:rStyle w:val="Hyperlink"/>
                <w:noProof/>
              </w:rPr>
              <w:t>Simulator</w:t>
            </w:r>
            <w:r>
              <w:rPr>
                <w:noProof/>
                <w:webHidden/>
              </w:rPr>
              <w:tab/>
            </w:r>
            <w:r>
              <w:rPr>
                <w:noProof/>
                <w:webHidden/>
              </w:rPr>
              <w:fldChar w:fldCharType="begin"/>
            </w:r>
            <w:r>
              <w:rPr>
                <w:noProof/>
                <w:webHidden/>
              </w:rPr>
              <w:instrText xml:space="preserve"> PAGEREF _Toc69498205 \h </w:instrText>
            </w:r>
            <w:r>
              <w:rPr>
                <w:noProof/>
                <w:webHidden/>
              </w:rPr>
            </w:r>
            <w:r>
              <w:rPr>
                <w:noProof/>
                <w:webHidden/>
              </w:rPr>
              <w:fldChar w:fldCharType="separate"/>
            </w:r>
            <w:r>
              <w:rPr>
                <w:noProof/>
                <w:webHidden/>
              </w:rPr>
              <w:t>32</w:t>
            </w:r>
            <w:r>
              <w:rPr>
                <w:noProof/>
                <w:webHidden/>
              </w:rPr>
              <w:fldChar w:fldCharType="end"/>
            </w:r>
          </w:hyperlink>
        </w:p>
        <w:p w14:paraId="1EA723C9" w14:textId="47E37ECD" w:rsidR="00D56608" w:rsidRDefault="00D56608">
          <w:pPr>
            <w:pStyle w:val="TOC2"/>
            <w:tabs>
              <w:tab w:val="left" w:pos="1540"/>
              <w:tab w:val="right" w:leader="dot" w:pos="9911"/>
            </w:tabs>
            <w:rPr>
              <w:rFonts w:eastAsiaTheme="minorEastAsia" w:cstheme="minorBidi"/>
              <w:noProof/>
              <w:kern w:val="0"/>
              <w:sz w:val="22"/>
              <w:szCs w:val="22"/>
            </w:rPr>
          </w:pPr>
          <w:hyperlink w:anchor="_Toc69498206" w:history="1">
            <w:r w:rsidRPr="00766841">
              <w:rPr>
                <w:rStyle w:val="Hyperlink"/>
                <w:noProof/>
              </w:rPr>
              <w:t>5.3</w:t>
            </w:r>
            <w:r>
              <w:rPr>
                <w:rFonts w:eastAsiaTheme="minorEastAsia" w:cstheme="minorBidi"/>
                <w:noProof/>
                <w:kern w:val="0"/>
                <w:sz w:val="22"/>
                <w:szCs w:val="22"/>
              </w:rPr>
              <w:tab/>
            </w:r>
            <w:r w:rsidRPr="00766841">
              <w:rPr>
                <w:rStyle w:val="Hyperlink"/>
                <w:noProof/>
              </w:rPr>
              <w:t>MES</w:t>
            </w:r>
            <w:r>
              <w:rPr>
                <w:noProof/>
                <w:webHidden/>
              </w:rPr>
              <w:tab/>
            </w:r>
            <w:r>
              <w:rPr>
                <w:noProof/>
                <w:webHidden/>
              </w:rPr>
              <w:fldChar w:fldCharType="begin"/>
            </w:r>
            <w:r>
              <w:rPr>
                <w:noProof/>
                <w:webHidden/>
              </w:rPr>
              <w:instrText xml:space="preserve"> PAGEREF _Toc69498206 \h </w:instrText>
            </w:r>
            <w:r>
              <w:rPr>
                <w:noProof/>
                <w:webHidden/>
              </w:rPr>
            </w:r>
            <w:r>
              <w:rPr>
                <w:noProof/>
                <w:webHidden/>
              </w:rPr>
              <w:fldChar w:fldCharType="separate"/>
            </w:r>
            <w:r>
              <w:rPr>
                <w:noProof/>
                <w:webHidden/>
              </w:rPr>
              <w:t>33</w:t>
            </w:r>
            <w:r>
              <w:rPr>
                <w:noProof/>
                <w:webHidden/>
              </w:rPr>
              <w:fldChar w:fldCharType="end"/>
            </w:r>
          </w:hyperlink>
        </w:p>
        <w:p w14:paraId="0D14A72C" w14:textId="6B24A85E" w:rsidR="00D56608" w:rsidRDefault="00D56608">
          <w:pPr>
            <w:pStyle w:val="TOC3"/>
            <w:tabs>
              <w:tab w:val="left" w:pos="1764"/>
              <w:tab w:val="right" w:leader="dot" w:pos="9911"/>
            </w:tabs>
            <w:rPr>
              <w:rFonts w:eastAsiaTheme="minorEastAsia" w:cstheme="minorBidi"/>
              <w:noProof/>
              <w:kern w:val="0"/>
              <w:sz w:val="22"/>
              <w:szCs w:val="22"/>
            </w:rPr>
          </w:pPr>
          <w:hyperlink w:anchor="_Toc69498207" w:history="1">
            <w:r w:rsidRPr="00766841">
              <w:rPr>
                <w:rStyle w:val="Hyperlink"/>
                <w:noProof/>
              </w:rPr>
              <w:t>5.3.1</w:t>
            </w:r>
            <w:r>
              <w:rPr>
                <w:rFonts w:eastAsiaTheme="minorEastAsia" w:cstheme="minorBidi"/>
                <w:noProof/>
                <w:kern w:val="0"/>
                <w:sz w:val="22"/>
                <w:szCs w:val="22"/>
              </w:rPr>
              <w:tab/>
            </w:r>
            <w:r w:rsidRPr="00766841">
              <w:rPr>
                <w:rStyle w:val="Hyperlink"/>
                <w:noProof/>
              </w:rPr>
              <w:t>Inicijalno pokretanje</w:t>
            </w:r>
            <w:r>
              <w:rPr>
                <w:noProof/>
                <w:webHidden/>
              </w:rPr>
              <w:tab/>
            </w:r>
            <w:r>
              <w:rPr>
                <w:noProof/>
                <w:webHidden/>
              </w:rPr>
              <w:fldChar w:fldCharType="begin"/>
            </w:r>
            <w:r>
              <w:rPr>
                <w:noProof/>
                <w:webHidden/>
              </w:rPr>
              <w:instrText xml:space="preserve"> PAGEREF _Toc69498207 \h </w:instrText>
            </w:r>
            <w:r>
              <w:rPr>
                <w:noProof/>
                <w:webHidden/>
              </w:rPr>
            </w:r>
            <w:r>
              <w:rPr>
                <w:noProof/>
                <w:webHidden/>
              </w:rPr>
              <w:fldChar w:fldCharType="separate"/>
            </w:r>
            <w:r>
              <w:rPr>
                <w:noProof/>
                <w:webHidden/>
              </w:rPr>
              <w:t>33</w:t>
            </w:r>
            <w:r>
              <w:rPr>
                <w:noProof/>
                <w:webHidden/>
              </w:rPr>
              <w:fldChar w:fldCharType="end"/>
            </w:r>
          </w:hyperlink>
        </w:p>
        <w:p w14:paraId="6C5DEB98" w14:textId="7F861146" w:rsidR="00D56608" w:rsidRDefault="00D56608">
          <w:pPr>
            <w:pStyle w:val="TOC3"/>
            <w:tabs>
              <w:tab w:val="left" w:pos="1764"/>
              <w:tab w:val="right" w:leader="dot" w:pos="9911"/>
            </w:tabs>
            <w:rPr>
              <w:rFonts w:eastAsiaTheme="minorEastAsia" w:cstheme="minorBidi"/>
              <w:noProof/>
              <w:kern w:val="0"/>
              <w:sz w:val="22"/>
              <w:szCs w:val="22"/>
            </w:rPr>
          </w:pPr>
          <w:hyperlink w:anchor="_Toc69498208" w:history="1">
            <w:r w:rsidRPr="00766841">
              <w:rPr>
                <w:rStyle w:val="Hyperlink"/>
                <w:noProof/>
              </w:rPr>
              <w:t>5.3.2</w:t>
            </w:r>
            <w:r>
              <w:rPr>
                <w:rFonts w:eastAsiaTheme="minorEastAsia" w:cstheme="minorBidi"/>
                <w:noProof/>
                <w:kern w:val="0"/>
                <w:sz w:val="22"/>
                <w:szCs w:val="22"/>
              </w:rPr>
              <w:tab/>
            </w:r>
            <w:r w:rsidRPr="00766841">
              <w:rPr>
                <w:rStyle w:val="Hyperlink"/>
                <w:noProof/>
              </w:rPr>
              <w:t>Obrade akvizicije</w:t>
            </w:r>
            <w:r>
              <w:rPr>
                <w:noProof/>
                <w:webHidden/>
              </w:rPr>
              <w:tab/>
            </w:r>
            <w:r>
              <w:rPr>
                <w:noProof/>
                <w:webHidden/>
              </w:rPr>
              <w:fldChar w:fldCharType="begin"/>
            </w:r>
            <w:r>
              <w:rPr>
                <w:noProof/>
                <w:webHidden/>
              </w:rPr>
              <w:instrText xml:space="preserve"> PAGEREF _Toc69498208 \h </w:instrText>
            </w:r>
            <w:r>
              <w:rPr>
                <w:noProof/>
                <w:webHidden/>
              </w:rPr>
            </w:r>
            <w:r>
              <w:rPr>
                <w:noProof/>
                <w:webHidden/>
              </w:rPr>
              <w:fldChar w:fldCharType="separate"/>
            </w:r>
            <w:r>
              <w:rPr>
                <w:noProof/>
                <w:webHidden/>
              </w:rPr>
              <w:t>34</w:t>
            </w:r>
            <w:r>
              <w:rPr>
                <w:noProof/>
                <w:webHidden/>
              </w:rPr>
              <w:fldChar w:fldCharType="end"/>
            </w:r>
          </w:hyperlink>
        </w:p>
        <w:p w14:paraId="6A24114A" w14:textId="6292547C" w:rsidR="00D56608" w:rsidRDefault="00D56608">
          <w:pPr>
            <w:pStyle w:val="TOC2"/>
            <w:tabs>
              <w:tab w:val="left" w:pos="1540"/>
              <w:tab w:val="right" w:leader="dot" w:pos="9911"/>
            </w:tabs>
            <w:rPr>
              <w:rFonts w:eastAsiaTheme="minorEastAsia" w:cstheme="minorBidi"/>
              <w:noProof/>
              <w:kern w:val="0"/>
              <w:sz w:val="22"/>
              <w:szCs w:val="22"/>
            </w:rPr>
          </w:pPr>
          <w:hyperlink w:anchor="_Toc69498209" w:history="1">
            <w:r w:rsidRPr="00766841">
              <w:rPr>
                <w:rStyle w:val="Hyperlink"/>
                <w:noProof/>
                <w:lang w:val="sr-Latn-RS"/>
              </w:rPr>
              <w:t>5.4</w:t>
            </w:r>
            <w:r>
              <w:rPr>
                <w:rFonts w:eastAsiaTheme="minorEastAsia" w:cstheme="minorBidi"/>
                <w:noProof/>
                <w:kern w:val="0"/>
                <w:sz w:val="22"/>
                <w:szCs w:val="22"/>
              </w:rPr>
              <w:tab/>
            </w:r>
            <w:r w:rsidRPr="00766841">
              <w:rPr>
                <w:rStyle w:val="Hyperlink"/>
                <w:noProof/>
                <w:lang w:val="sr-Latn-RS"/>
              </w:rPr>
              <w:t>Klijentska aplikacija</w:t>
            </w:r>
            <w:r>
              <w:rPr>
                <w:noProof/>
                <w:webHidden/>
              </w:rPr>
              <w:tab/>
            </w:r>
            <w:r>
              <w:rPr>
                <w:noProof/>
                <w:webHidden/>
              </w:rPr>
              <w:fldChar w:fldCharType="begin"/>
            </w:r>
            <w:r>
              <w:rPr>
                <w:noProof/>
                <w:webHidden/>
              </w:rPr>
              <w:instrText xml:space="preserve"> PAGEREF _Toc69498209 \h </w:instrText>
            </w:r>
            <w:r>
              <w:rPr>
                <w:noProof/>
                <w:webHidden/>
              </w:rPr>
            </w:r>
            <w:r>
              <w:rPr>
                <w:noProof/>
                <w:webHidden/>
              </w:rPr>
              <w:fldChar w:fldCharType="separate"/>
            </w:r>
            <w:r>
              <w:rPr>
                <w:noProof/>
                <w:webHidden/>
              </w:rPr>
              <w:t>35</w:t>
            </w:r>
            <w:r>
              <w:rPr>
                <w:noProof/>
                <w:webHidden/>
              </w:rPr>
              <w:fldChar w:fldCharType="end"/>
            </w:r>
          </w:hyperlink>
        </w:p>
        <w:p w14:paraId="04B83374" w14:textId="7D4B30D1" w:rsidR="00D56608" w:rsidRDefault="00D56608">
          <w:pPr>
            <w:pStyle w:val="TOC3"/>
            <w:tabs>
              <w:tab w:val="left" w:pos="1764"/>
              <w:tab w:val="right" w:leader="dot" w:pos="9911"/>
            </w:tabs>
            <w:rPr>
              <w:rFonts w:eastAsiaTheme="minorEastAsia" w:cstheme="minorBidi"/>
              <w:noProof/>
              <w:kern w:val="0"/>
              <w:sz w:val="22"/>
              <w:szCs w:val="22"/>
            </w:rPr>
          </w:pPr>
          <w:hyperlink w:anchor="_Toc69498210" w:history="1">
            <w:r w:rsidRPr="00766841">
              <w:rPr>
                <w:rStyle w:val="Hyperlink"/>
                <w:noProof/>
                <w:lang w:val="sr-Latn-RS"/>
              </w:rPr>
              <w:t>5.4.1</w:t>
            </w:r>
            <w:r>
              <w:rPr>
                <w:rFonts w:eastAsiaTheme="minorEastAsia" w:cstheme="minorBidi"/>
                <w:noProof/>
                <w:kern w:val="0"/>
                <w:sz w:val="22"/>
                <w:szCs w:val="22"/>
              </w:rPr>
              <w:tab/>
            </w:r>
            <w:r w:rsidRPr="00766841">
              <w:rPr>
                <w:rStyle w:val="Hyperlink"/>
                <w:noProof/>
                <w:lang w:val="sr-Latn-RS"/>
              </w:rPr>
              <w:t>Inicijalno pokretanje</w:t>
            </w:r>
            <w:r>
              <w:rPr>
                <w:noProof/>
                <w:webHidden/>
              </w:rPr>
              <w:tab/>
            </w:r>
            <w:r>
              <w:rPr>
                <w:noProof/>
                <w:webHidden/>
              </w:rPr>
              <w:fldChar w:fldCharType="begin"/>
            </w:r>
            <w:r>
              <w:rPr>
                <w:noProof/>
                <w:webHidden/>
              </w:rPr>
              <w:instrText xml:space="preserve"> PAGEREF _Toc69498210 \h </w:instrText>
            </w:r>
            <w:r>
              <w:rPr>
                <w:noProof/>
                <w:webHidden/>
              </w:rPr>
            </w:r>
            <w:r>
              <w:rPr>
                <w:noProof/>
                <w:webHidden/>
              </w:rPr>
              <w:fldChar w:fldCharType="separate"/>
            </w:r>
            <w:r>
              <w:rPr>
                <w:noProof/>
                <w:webHidden/>
              </w:rPr>
              <w:t>36</w:t>
            </w:r>
            <w:r>
              <w:rPr>
                <w:noProof/>
                <w:webHidden/>
              </w:rPr>
              <w:fldChar w:fldCharType="end"/>
            </w:r>
          </w:hyperlink>
        </w:p>
        <w:p w14:paraId="299AAE60" w14:textId="4D601501" w:rsidR="00D56608" w:rsidRDefault="00D56608">
          <w:pPr>
            <w:pStyle w:val="TOC3"/>
            <w:tabs>
              <w:tab w:val="left" w:pos="1764"/>
              <w:tab w:val="right" w:leader="dot" w:pos="9911"/>
            </w:tabs>
            <w:rPr>
              <w:rFonts w:eastAsiaTheme="minorEastAsia" w:cstheme="minorBidi"/>
              <w:noProof/>
              <w:kern w:val="0"/>
              <w:sz w:val="22"/>
              <w:szCs w:val="22"/>
            </w:rPr>
          </w:pPr>
          <w:hyperlink w:anchor="_Toc69498211" w:history="1">
            <w:r w:rsidRPr="00766841">
              <w:rPr>
                <w:rStyle w:val="Hyperlink"/>
                <w:noProof/>
                <w:lang w:val="sr-Latn-RS"/>
              </w:rPr>
              <w:t>5.4.2</w:t>
            </w:r>
            <w:r>
              <w:rPr>
                <w:rFonts w:eastAsiaTheme="minorEastAsia" w:cstheme="minorBidi"/>
                <w:noProof/>
                <w:kern w:val="0"/>
                <w:sz w:val="22"/>
                <w:szCs w:val="22"/>
              </w:rPr>
              <w:tab/>
            </w:r>
            <w:r w:rsidRPr="00766841">
              <w:rPr>
                <w:rStyle w:val="Hyperlink"/>
                <w:noProof/>
                <w:lang w:val="sr-Latn-RS"/>
              </w:rPr>
              <w:t>Komandovanje</w:t>
            </w:r>
            <w:r>
              <w:rPr>
                <w:noProof/>
                <w:webHidden/>
              </w:rPr>
              <w:tab/>
            </w:r>
            <w:r>
              <w:rPr>
                <w:noProof/>
                <w:webHidden/>
              </w:rPr>
              <w:fldChar w:fldCharType="begin"/>
            </w:r>
            <w:r>
              <w:rPr>
                <w:noProof/>
                <w:webHidden/>
              </w:rPr>
              <w:instrText xml:space="preserve"> PAGEREF _Toc69498211 \h </w:instrText>
            </w:r>
            <w:r>
              <w:rPr>
                <w:noProof/>
                <w:webHidden/>
              </w:rPr>
            </w:r>
            <w:r>
              <w:rPr>
                <w:noProof/>
                <w:webHidden/>
              </w:rPr>
              <w:fldChar w:fldCharType="separate"/>
            </w:r>
            <w:r>
              <w:rPr>
                <w:noProof/>
                <w:webHidden/>
              </w:rPr>
              <w:t>37</w:t>
            </w:r>
            <w:r>
              <w:rPr>
                <w:noProof/>
                <w:webHidden/>
              </w:rPr>
              <w:fldChar w:fldCharType="end"/>
            </w:r>
          </w:hyperlink>
        </w:p>
        <w:p w14:paraId="2E206C6C" w14:textId="18ABFEF0" w:rsidR="00D56608" w:rsidRDefault="00D56608">
          <w:pPr>
            <w:pStyle w:val="TOC3"/>
            <w:tabs>
              <w:tab w:val="left" w:pos="1764"/>
              <w:tab w:val="right" w:leader="dot" w:pos="9911"/>
            </w:tabs>
            <w:rPr>
              <w:rFonts w:eastAsiaTheme="minorEastAsia" w:cstheme="minorBidi"/>
              <w:noProof/>
              <w:kern w:val="0"/>
              <w:sz w:val="22"/>
              <w:szCs w:val="22"/>
            </w:rPr>
          </w:pPr>
          <w:hyperlink w:anchor="_Toc69498212" w:history="1">
            <w:r w:rsidRPr="00766841">
              <w:rPr>
                <w:rStyle w:val="Hyperlink"/>
                <w:noProof/>
                <w:lang w:val="sr-Latn-RS"/>
              </w:rPr>
              <w:t>5.4.3</w:t>
            </w:r>
            <w:r>
              <w:rPr>
                <w:rFonts w:eastAsiaTheme="minorEastAsia" w:cstheme="minorBidi"/>
                <w:noProof/>
                <w:kern w:val="0"/>
                <w:sz w:val="22"/>
                <w:szCs w:val="22"/>
              </w:rPr>
              <w:tab/>
            </w:r>
            <w:r w:rsidRPr="00766841">
              <w:rPr>
                <w:rStyle w:val="Hyperlink"/>
                <w:noProof/>
                <w:lang w:val="sr-Latn-RS"/>
              </w:rPr>
              <w:t>Alarmi</w:t>
            </w:r>
            <w:r>
              <w:rPr>
                <w:noProof/>
                <w:webHidden/>
              </w:rPr>
              <w:tab/>
            </w:r>
            <w:r>
              <w:rPr>
                <w:noProof/>
                <w:webHidden/>
              </w:rPr>
              <w:fldChar w:fldCharType="begin"/>
            </w:r>
            <w:r>
              <w:rPr>
                <w:noProof/>
                <w:webHidden/>
              </w:rPr>
              <w:instrText xml:space="preserve"> PAGEREF _Toc69498212 \h </w:instrText>
            </w:r>
            <w:r>
              <w:rPr>
                <w:noProof/>
                <w:webHidden/>
              </w:rPr>
            </w:r>
            <w:r>
              <w:rPr>
                <w:noProof/>
                <w:webHidden/>
              </w:rPr>
              <w:fldChar w:fldCharType="separate"/>
            </w:r>
            <w:r>
              <w:rPr>
                <w:noProof/>
                <w:webHidden/>
              </w:rPr>
              <w:t>38</w:t>
            </w:r>
            <w:r>
              <w:rPr>
                <w:noProof/>
                <w:webHidden/>
              </w:rPr>
              <w:fldChar w:fldCharType="end"/>
            </w:r>
          </w:hyperlink>
        </w:p>
        <w:p w14:paraId="2CEC3304" w14:textId="19CB045A" w:rsidR="00D56608" w:rsidRDefault="00D56608">
          <w:pPr>
            <w:pStyle w:val="TOC3"/>
            <w:tabs>
              <w:tab w:val="left" w:pos="1764"/>
              <w:tab w:val="right" w:leader="dot" w:pos="9911"/>
            </w:tabs>
            <w:rPr>
              <w:rFonts w:eastAsiaTheme="minorEastAsia" w:cstheme="minorBidi"/>
              <w:noProof/>
              <w:kern w:val="0"/>
              <w:sz w:val="22"/>
              <w:szCs w:val="22"/>
            </w:rPr>
          </w:pPr>
          <w:hyperlink w:anchor="_Toc69498213" w:history="1">
            <w:r w:rsidRPr="00766841">
              <w:rPr>
                <w:rStyle w:val="Hyperlink"/>
                <w:noProof/>
                <w:lang w:val="sr-Latn-RS"/>
              </w:rPr>
              <w:t>5.4.4</w:t>
            </w:r>
            <w:r>
              <w:rPr>
                <w:rFonts w:eastAsiaTheme="minorEastAsia" w:cstheme="minorBidi"/>
                <w:noProof/>
                <w:kern w:val="0"/>
                <w:sz w:val="22"/>
                <w:szCs w:val="22"/>
              </w:rPr>
              <w:tab/>
            </w:r>
            <w:r w:rsidRPr="00766841">
              <w:rPr>
                <w:rStyle w:val="Hyperlink"/>
                <w:noProof/>
                <w:lang w:val="sr-Latn-RS"/>
              </w:rPr>
              <w:t>Izveštaji</w:t>
            </w:r>
            <w:r>
              <w:rPr>
                <w:noProof/>
                <w:webHidden/>
              </w:rPr>
              <w:tab/>
            </w:r>
            <w:r>
              <w:rPr>
                <w:noProof/>
                <w:webHidden/>
              </w:rPr>
              <w:fldChar w:fldCharType="begin"/>
            </w:r>
            <w:r>
              <w:rPr>
                <w:noProof/>
                <w:webHidden/>
              </w:rPr>
              <w:instrText xml:space="preserve"> PAGEREF _Toc69498213 \h </w:instrText>
            </w:r>
            <w:r>
              <w:rPr>
                <w:noProof/>
                <w:webHidden/>
              </w:rPr>
            </w:r>
            <w:r>
              <w:rPr>
                <w:noProof/>
                <w:webHidden/>
              </w:rPr>
              <w:fldChar w:fldCharType="separate"/>
            </w:r>
            <w:r>
              <w:rPr>
                <w:noProof/>
                <w:webHidden/>
              </w:rPr>
              <w:t>40</w:t>
            </w:r>
            <w:r>
              <w:rPr>
                <w:noProof/>
                <w:webHidden/>
              </w:rPr>
              <w:fldChar w:fldCharType="end"/>
            </w:r>
          </w:hyperlink>
        </w:p>
        <w:p w14:paraId="7C6DFABD" w14:textId="79676CA3" w:rsidR="00D56608" w:rsidRDefault="00D56608">
          <w:pPr>
            <w:pStyle w:val="TOC1"/>
            <w:tabs>
              <w:tab w:val="left" w:pos="1100"/>
              <w:tab w:val="right" w:leader="dot" w:pos="9911"/>
            </w:tabs>
            <w:rPr>
              <w:rFonts w:eastAsiaTheme="minorEastAsia" w:cstheme="minorBidi"/>
              <w:noProof/>
              <w:kern w:val="0"/>
              <w:sz w:val="22"/>
              <w:szCs w:val="22"/>
            </w:rPr>
          </w:pPr>
          <w:hyperlink w:anchor="_Toc69498214" w:history="1">
            <w:r w:rsidRPr="00766841">
              <w:rPr>
                <w:rStyle w:val="Hyperlink"/>
                <w:noProof/>
              </w:rPr>
              <w:t>6.</w:t>
            </w:r>
            <w:r>
              <w:rPr>
                <w:rFonts w:eastAsiaTheme="minorEastAsia" w:cstheme="minorBidi"/>
                <w:noProof/>
                <w:kern w:val="0"/>
                <w:sz w:val="22"/>
                <w:szCs w:val="22"/>
              </w:rPr>
              <w:tab/>
            </w:r>
            <w:r w:rsidRPr="00766841">
              <w:rPr>
                <w:rStyle w:val="Hyperlink"/>
                <w:noProof/>
              </w:rPr>
              <w:t>ZAKLJUČAK</w:t>
            </w:r>
            <w:r>
              <w:rPr>
                <w:noProof/>
                <w:webHidden/>
              </w:rPr>
              <w:tab/>
            </w:r>
            <w:r>
              <w:rPr>
                <w:noProof/>
                <w:webHidden/>
              </w:rPr>
              <w:fldChar w:fldCharType="begin"/>
            </w:r>
            <w:r>
              <w:rPr>
                <w:noProof/>
                <w:webHidden/>
              </w:rPr>
              <w:instrText xml:space="preserve"> PAGEREF _Toc69498214 \h </w:instrText>
            </w:r>
            <w:r>
              <w:rPr>
                <w:noProof/>
                <w:webHidden/>
              </w:rPr>
            </w:r>
            <w:r>
              <w:rPr>
                <w:noProof/>
                <w:webHidden/>
              </w:rPr>
              <w:fldChar w:fldCharType="separate"/>
            </w:r>
            <w:r>
              <w:rPr>
                <w:noProof/>
                <w:webHidden/>
              </w:rPr>
              <w:t>45</w:t>
            </w:r>
            <w:r>
              <w:rPr>
                <w:noProof/>
                <w:webHidden/>
              </w:rPr>
              <w:fldChar w:fldCharType="end"/>
            </w:r>
          </w:hyperlink>
        </w:p>
        <w:p w14:paraId="22392025" w14:textId="42A799A2" w:rsidR="00D56608" w:rsidRDefault="00D56608">
          <w:pPr>
            <w:pStyle w:val="TOC1"/>
            <w:tabs>
              <w:tab w:val="left" w:pos="1100"/>
              <w:tab w:val="right" w:leader="dot" w:pos="9911"/>
            </w:tabs>
            <w:rPr>
              <w:rFonts w:eastAsiaTheme="minorEastAsia" w:cstheme="minorBidi"/>
              <w:noProof/>
              <w:kern w:val="0"/>
              <w:sz w:val="22"/>
              <w:szCs w:val="22"/>
            </w:rPr>
          </w:pPr>
          <w:hyperlink w:anchor="_Toc69498215" w:history="1">
            <w:r w:rsidRPr="00766841">
              <w:rPr>
                <w:rStyle w:val="Hyperlink"/>
                <w:noProof/>
              </w:rPr>
              <w:t>7.</w:t>
            </w:r>
            <w:r>
              <w:rPr>
                <w:rFonts w:eastAsiaTheme="minorEastAsia" w:cstheme="minorBidi"/>
                <w:noProof/>
                <w:kern w:val="0"/>
                <w:sz w:val="22"/>
                <w:szCs w:val="22"/>
              </w:rPr>
              <w:tab/>
            </w:r>
            <w:r w:rsidRPr="00766841">
              <w:rPr>
                <w:rStyle w:val="Hyperlink"/>
                <w:noProof/>
              </w:rPr>
              <w:t>LITERATURA</w:t>
            </w:r>
            <w:r>
              <w:rPr>
                <w:noProof/>
                <w:webHidden/>
              </w:rPr>
              <w:tab/>
            </w:r>
            <w:r>
              <w:rPr>
                <w:noProof/>
                <w:webHidden/>
              </w:rPr>
              <w:fldChar w:fldCharType="begin"/>
            </w:r>
            <w:r>
              <w:rPr>
                <w:noProof/>
                <w:webHidden/>
              </w:rPr>
              <w:instrText xml:space="preserve"> PAGEREF _Toc69498215 \h </w:instrText>
            </w:r>
            <w:r>
              <w:rPr>
                <w:noProof/>
                <w:webHidden/>
              </w:rPr>
            </w:r>
            <w:r>
              <w:rPr>
                <w:noProof/>
                <w:webHidden/>
              </w:rPr>
              <w:fldChar w:fldCharType="separate"/>
            </w:r>
            <w:r>
              <w:rPr>
                <w:noProof/>
                <w:webHidden/>
              </w:rPr>
              <w:t>46</w:t>
            </w:r>
            <w:r>
              <w:rPr>
                <w:noProof/>
                <w:webHidden/>
              </w:rPr>
              <w:fldChar w:fldCharType="end"/>
            </w:r>
          </w:hyperlink>
        </w:p>
        <w:p w14:paraId="0492EC1C" w14:textId="31542001" w:rsidR="00D56608" w:rsidRDefault="00D56608">
          <w:pPr>
            <w:pStyle w:val="TOC1"/>
            <w:tabs>
              <w:tab w:val="right" w:leader="dot" w:pos="9911"/>
            </w:tabs>
            <w:rPr>
              <w:rFonts w:eastAsiaTheme="minorEastAsia" w:cstheme="minorBidi"/>
              <w:noProof/>
              <w:kern w:val="0"/>
              <w:sz w:val="22"/>
              <w:szCs w:val="22"/>
            </w:rPr>
          </w:pPr>
          <w:hyperlink w:anchor="_Toc69498216" w:history="1">
            <w:r w:rsidRPr="00766841">
              <w:rPr>
                <w:rStyle w:val="Hyperlink"/>
                <w:rFonts w:cstheme="minorHAnsi"/>
                <w:noProof/>
              </w:rPr>
              <w:t>Podaci o kandidatu</w:t>
            </w:r>
            <w:r>
              <w:rPr>
                <w:noProof/>
                <w:webHidden/>
              </w:rPr>
              <w:tab/>
            </w:r>
            <w:r>
              <w:rPr>
                <w:noProof/>
                <w:webHidden/>
              </w:rPr>
              <w:fldChar w:fldCharType="begin"/>
            </w:r>
            <w:r>
              <w:rPr>
                <w:noProof/>
                <w:webHidden/>
              </w:rPr>
              <w:instrText xml:space="preserve"> PAGEREF _Toc69498216 \h </w:instrText>
            </w:r>
            <w:r>
              <w:rPr>
                <w:noProof/>
                <w:webHidden/>
              </w:rPr>
            </w:r>
            <w:r>
              <w:rPr>
                <w:noProof/>
                <w:webHidden/>
              </w:rPr>
              <w:fldChar w:fldCharType="separate"/>
            </w:r>
            <w:r>
              <w:rPr>
                <w:noProof/>
                <w:webHidden/>
              </w:rPr>
              <w:t>47</w:t>
            </w:r>
            <w:r>
              <w:rPr>
                <w:noProof/>
                <w:webHidden/>
              </w:rPr>
              <w:fldChar w:fldCharType="end"/>
            </w:r>
          </w:hyperlink>
        </w:p>
        <w:p w14:paraId="6FAB11A8" w14:textId="77777777" w:rsidR="00D56608" w:rsidRDefault="000A4814" w:rsidP="00D56608">
          <w:pPr>
            <w:ind w:firstLine="0"/>
            <w:rPr>
              <w:b/>
              <w:bCs/>
              <w:noProof/>
            </w:rPr>
          </w:pPr>
          <w:r>
            <w:rPr>
              <w:b/>
              <w:bCs/>
              <w:noProof/>
            </w:rPr>
            <w:fldChar w:fldCharType="end"/>
          </w:r>
        </w:p>
      </w:sdtContent>
    </w:sdt>
    <w:bookmarkStart w:id="2" w:name="_Toc69498170" w:displacedByCustomXml="prev"/>
    <w:p w14:paraId="2D8CEE86" w14:textId="16FFD56A" w:rsidR="00D56608" w:rsidRPr="00D56608" w:rsidRDefault="00D56608" w:rsidP="00D56608">
      <w:pPr>
        <w:ind w:firstLine="0"/>
        <w:rPr>
          <w:b/>
          <w:bCs/>
          <w:noProof/>
        </w:rPr>
      </w:pPr>
      <w:r>
        <w:br w:type="page"/>
      </w:r>
    </w:p>
    <w:p w14:paraId="2869A528" w14:textId="0861DDF6" w:rsidR="002745EC" w:rsidRDefault="63D5A089" w:rsidP="002166FD">
      <w:pPr>
        <w:pStyle w:val="Heading1"/>
      </w:pPr>
      <w:r w:rsidRPr="00E5341A">
        <w:lastRenderedPageBreak/>
        <w:t>Uvod</w:t>
      </w:r>
      <w:bookmarkEnd w:id="1"/>
      <w:bookmarkEnd w:id="2"/>
    </w:p>
    <w:p w14:paraId="7520BCD0" w14:textId="77777777" w:rsidR="00D266A8" w:rsidRPr="00FE72BD" w:rsidRDefault="00D266A8" w:rsidP="00D266A8">
      <w:pPr>
        <w:ind w:firstLine="432"/>
        <w:rPr>
          <w:lang w:val="sr-Latn-RS"/>
        </w:rPr>
      </w:pPr>
      <w:r w:rsidRPr="00FE72BD">
        <w:rPr>
          <w:lang w:val="sr-Latn-RS"/>
        </w:rPr>
        <w:t>Za vođenje uspešne kompanije potrebno je obezbediti odgovarajući sistem kojim je moguće deliti informacije kroz slojeve i delove kompanije, a da sistem bude pouzdan i sinhronizovan. Takođe te informacije moraju biti razumljive i čitljive kroz sve delove kompanije, od pogona i</w:t>
      </w:r>
      <w:r>
        <w:rPr>
          <w:lang w:val="sr-Latn-RS"/>
        </w:rPr>
        <w:t xml:space="preserve"> </w:t>
      </w:r>
      <w:r w:rsidRPr="00FE72BD">
        <w:rPr>
          <w:lang w:val="sr-Latn-RS"/>
        </w:rPr>
        <w:t xml:space="preserve">kontrolnih soba </w:t>
      </w:r>
      <w:r>
        <w:rPr>
          <w:lang w:val="sr-Latn-RS"/>
        </w:rPr>
        <w:t>do</w:t>
      </w:r>
      <w:r w:rsidRPr="00FE72BD">
        <w:rPr>
          <w:lang w:val="sr-Latn-RS"/>
        </w:rPr>
        <w:t xml:space="preserve"> </w:t>
      </w:r>
      <w:r>
        <w:rPr>
          <w:lang w:val="sr-Latn-RS"/>
        </w:rPr>
        <w:t>kancelarija</w:t>
      </w:r>
      <w:r w:rsidRPr="00FE72BD">
        <w:rPr>
          <w:lang w:val="sr-Latn-RS"/>
        </w:rPr>
        <w:t xml:space="preserve"> gde</w:t>
      </w:r>
      <w:r>
        <w:rPr>
          <w:lang w:val="sr-Latn-RS"/>
        </w:rPr>
        <w:t xml:space="preserve"> </w:t>
      </w:r>
      <w:r w:rsidRPr="00FE72BD">
        <w:rPr>
          <w:lang w:val="sr-Latn-RS"/>
        </w:rPr>
        <w:t>se</w:t>
      </w:r>
      <w:r>
        <w:rPr>
          <w:lang w:val="sr-Latn-RS"/>
        </w:rPr>
        <w:t xml:space="preserve"> </w:t>
      </w:r>
      <w:r w:rsidRPr="00FE72BD">
        <w:rPr>
          <w:lang w:val="sr-Latn-RS"/>
        </w:rPr>
        <w:t xml:space="preserve">razvijaju biznis planovi. </w:t>
      </w:r>
      <w:r>
        <w:rPr>
          <w:lang w:val="sr-Latn-RS"/>
        </w:rPr>
        <w:t xml:space="preserve">Vrlo često, </w:t>
      </w:r>
      <w:r w:rsidRPr="00FE72BD">
        <w:rPr>
          <w:lang w:val="sr-Latn-RS"/>
        </w:rPr>
        <w:t>zaposleni iz</w:t>
      </w:r>
      <w:r>
        <w:rPr>
          <w:lang w:val="sr-Latn-RS"/>
        </w:rPr>
        <w:t xml:space="preserve"> proizvodnih i poslovnih</w:t>
      </w:r>
      <w:r w:rsidRPr="00FE72BD">
        <w:rPr>
          <w:lang w:val="sr-Latn-RS"/>
        </w:rPr>
        <w:t xml:space="preserve"> slojeva </w:t>
      </w:r>
      <w:r>
        <w:rPr>
          <w:lang w:val="sr-Latn-RS"/>
        </w:rPr>
        <w:t xml:space="preserve">u međusobnoj komunikaciji </w:t>
      </w:r>
      <w:r w:rsidRPr="00FE72BD">
        <w:rPr>
          <w:lang w:val="sr-Latn-RS"/>
        </w:rPr>
        <w:t>koristi</w:t>
      </w:r>
      <w:r>
        <w:rPr>
          <w:lang w:val="sr-Latn-RS"/>
        </w:rPr>
        <w:t>li</w:t>
      </w:r>
      <w:r w:rsidRPr="00FE72BD">
        <w:rPr>
          <w:lang w:val="sr-Latn-RS"/>
        </w:rPr>
        <w:t xml:space="preserve"> različit</w:t>
      </w:r>
      <w:r>
        <w:rPr>
          <w:lang w:val="sr-Latn-RS"/>
        </w:rPr>
        <w:t>e</w:t>
      </w:r>
      <w:r w:rsidRPr="00FE72BD">
        <w:rPr>
          <w:lang w:val="sr-Latn-RS"/>
        </w:rPr>
        <w:t xml:space="preserve"> naziv</w:t>
      </w:r>
      <w:r>
        <w:rPr>
          <w:lang w:val="sr-Latn-RS"/>
        </w:rPr>
        <w:t>e za iste pojmove</w:t>
      </w:r>
      <w:r w:rsidRPr="00FE72BD">
        <w:rPr>
          <w:lang w:val="sr-Latn-RS"/>
        </w:rPr>
        <w:t xml:space="preserve">. To je dovodilo do nesporazuma, nepotrebnog odlaganja i </w:t>
      </w:r>
      <w:r>
        <w:rPr>
          <w:lang w:val="sr-Latn-RS"/>
        </w:rPr>
        <w:t xml:space="preserve">skupih </w:t>
      </w:r>
      <w:r w:rsidRPr="00FE72BD">
        <w:rPr>
          <w:lang w:val="sr-Latn-RS"/>
        </w:rPr>
        <w:t>grešaka u poslovanj</w:t>
      </w:r>
      <w:r>
        <w:rPr>
          <w:lang w:val="sr-Latn-RS"/>
        </w:rPr>
        <w:t>u</w:t>
      </w:r>
      <w:r w:rsidRPr="00FE72BD">
        <w:rPr>
          <w:lang w:val="sr-Latn-RS"/>
        </w:rPr>
        <w:t xml:space="preserve"> kompanij</w:t>
      </w:r>
      <w:r>
        <w:rPr>
          <w:lang w:val="sr-Latn-RS"/>
        </w:rPr>
        <w:t>a</w:t>
      </w:r>
      <w:r w:rsidRPr="00FE72BD">
        <w:rPr>
          <w:lang w:val="sr-Latn-RS"/>
        </w:rPr>
        <w:t xml:space="preserve">. </w:t>
      </w:r>
    </w:p>
    <w:p w14:paraId="03F863EA" w14:textId="77777777" w:rsidR="00D266A8" w:rsidRPr="00FE72BD" w:rsidRDefault="00D266A8" w:rsidP="00D266A8">
      <w:pPr>
        <w:ind w:firstLine="432"/>
        <w:rPr>
          <w:lang w:val="sr-Latn-RS"/>
        </w:rPr>
      </w:pPr>
      <w:r w:rsidRPr="00FE72BD">
        <w:rPr>
          <w:lang w:val="sr-Latn-RS"/>
        </w:rPr>
        <w:t xml:space="preserve">U poslednjih par decenija, industrijske kompanije su investirale u sisteme poslovne logistike (ERP - </w:t>
      </w:r>
      <w:r w:rsidRPr="00FE72BD">
        <w:rPr>
          <w:i/>
          <w:iCs/>
          <w:lang w:val="sr-Latn-RS"/>
        </w:rPr>
        <w:t>Enterprise Resource Planning</w:t>
      </w:r>
      <w:r w:rsidRPr="00FE72BD">
        <w:rPr>
          <w:lang w:val="sr-Latn-RS"/>
        </w:rPr>
        <w:t>). Takođe</w:t>
      </w:r>
      <w:r>
        <w:rPr>
          <w:lang w:val="sr-Latn-RS"/>
        </w:rPr>
        <w:t>,</w:t>
      </w:r>
      <w:r w:rsidRPr="00FE72BD">
        <w:rPr>
          <w:lang w:val="sr-Latn-RS"/>
        </w:rPr>
        <w:t xml:space="preserve"> veliki deo novca i vremena je </w:t>
      </w:r>
      <w:r>
        <w:rPr>
          <w:lang w:val="sr-Latn-RS"/>
        </w:rPr>
        <w:t>potrošen</w:t>
      </w:r>
      <w:r w:rsidRPr="00FE72BD">
        <w:rPr>
          <w:lang w:val="sr-Latn-RS"/>
        </w:rPr>
        <w:t xml:space="preserve"> na investiranje u automatizaciju </w:t>
      </w:r>
      <w:r>
        <w:rPr>
          <w:lang w:val="sr-Latn-RS"/>
        </w:rPr>
        <w:t>industrijskih</w:t>
      </w:r>
      <w:r w:rsidRPr="00FE72BD">
        <w:rPr>
          <w:lang w:val="sr-Latn-RS"/>
        </w:rPr>
        <w:t xml:space="preserve"> </w:t>
      </w:r>
      <w:r>
        <w:rPr>
          <w:lang w:val="sr-Latn-RS"/>
        </w:rPr>
        <w:t>pogona</w:t>
      </w:r>
      <w:r w:rsidRPr="00FE72BD">
        <w:rPr>
          <w:lang w:val="sr-Latn-RS"/>
        </w:rPr>
        <w:t xml:space="preserve"> </w:t>
      </w:r>
      <w:r>
        <w:rPr>
          <w:lang w:val="sr-Latn-RS"/>
        </w:rPr>
        <w:t xml:space="preserve">pomoću upravljačkih sistema </w:t>
      </w:r>
      <w:r w:rsidRPr="00FE72BD">
        <w:rPr>
          <w:lang w:val="sr-Latn-RS"/>
        </w:rPr>
        <w:t>kao što je SCADA (</w:t>
      </w:r>
      <w:r w:rsidRPr="00FE72BD">
        <w:rPr>
          <w:i/>
          <w:iCs/>
          <w:lang w:val="sr-Latn-RS"/>
        </w:rPr>
        <w:t>Supervisory Control And Data Acquisition</w:t>
      </w:r>
      <w:r w:rsidRPr="00FE72BD">
        <w:rPr>
          <w:lang w:val="sr-Latn-RS"/>
        </w:rPr>
        <w:t xml:space="preserve">). </w:t>
      </w:r>
      <w:r>
        <w:rPr>
          <w:lang w:val="sr-Latn-RS"/>
        </w:rPr>
        <w:t xml:space="preserve">Zbog toga se ukazala potreba </w:t>
      </w:r>
      <w:r w:rsidRPr="00FE72BD">
        <w:rPr>
          <w:lang w:val="sr-Latn-RS"/>
        </w:rPr>
        <w:t>približavanja</w:t>
      </w:r>
      <w:r>
        <w:rPr>
          <w:lang w:val="sr-Latn-RS"/>
        </w:rPr>
        <w:t xml:space="preserve"> i uvezivanja</w:t>
      </w:r>
      <w:r w:rsidRPr="00FE72BD">
        <w:rPr>
          <w:lang w:val="sr-Latn-RS"/>
        </w:rPr>
        <w:t xml:space="preserve"> ova dva sistema u jednu celinu. ERP sistemi su </w:t>
      </w:r>
      <w:r>
        <w:rPr>
          <w:lang w:val="sr-Latn-RS"/>
        </w:rPr>
        <w:t>naj</w:t>
      </w:r>
      <w:r w:rsidRPr="00FE72BD">
        <w:rPr>
          <w:lang w:val="sr-Latn-RS"/>
        </w:rPr>
        <w:t>korisni</w:t>
      </w:r>
      <w:r>
        <w:rPr>
          <w:lang w:val="sr-Latn-RS"/>
        </w:rPr>
        <w:t>ji</w:t>
      </w:r>
      <w:r w:rsidRPr="00FE72BD">
        <w:rPr>
          <w:lang w:val="sr-Latn-RS"/>
        </w:rPr>
        <w:t xml:space="preserve"> kada </w:t>
      </w:r>
      <w:r>
        <w:rPr>
          <w:lang w:val="sr-Latn-RS"/>
        </w:rPr>
        <w:t>se</w:t>
      </w:r>
      <w:r w:rsidRPr="00FE72BD">
        <w:rPr>
          <w:lang w:val="sr-Latn-RS"/>
        </w:rPr>
        <w:t xml:space="preserve"> </w:t>
      </w:r>
      <w:r>
        <w:rPr>
          <w:lang w:val="sr-Latn-RS"/>
        </w:rPr>
        <w:t>hrane</w:t>
      </w:r>
      <w:r w:rsidRPr="00FE72BD">
        <w:rPr>
          <w:lang w:val="sr-Latn-RS"/>
        </w:rPr>
        <w:t xml:space="preserve"> trenutnim i validnim informacijama, </w:t>
      </w:r>
      <w:r>
        <w:rPr>
          <w:lang w:val="sr-Latn-RS"/>
        </w:rPr>
        <w:t xml:space="preserve">onim koje se po pravilu </w:t>
      </w:r>
      <w:r w:rsidRPr="00FE72BD">
        <w:rPr>
          <w:lang w:val="sr-Latn-RS"/>
        </w:rPr>
        <w:t xml:space="preserve">nalaze u kontrolnim sistemima </w:t>
      </w:r>
      <w:r w:rsidRPr="00FE72BD">
        <w:rPr>
          <w:rFonts w:cstheme="minorHAnsi"/>
          <w:lang w:val="sr-Latn-RS"/>
        </w:rPr>
        <w:t>[</w:t>
      </w:r>
      <w:r w:rsidRPr="00FE72BD">
        <w:rPr>
          <w:rFonts w:cstheme="minorHAnsi"/>
          <w:b/>
          <w:lang w:val="sr-Latn-RS"/>
        </w:rPr>
        <w:t>1</w:t>
      </w:r>
      <w:r w:rsidRPr="00FE72BD">
        <w:rPr>
          <w:rFonts w:cstheme="minorHAnsi"/>
          <w:lang w:val="sr-Latn-RS"/>
        </w:rPr>
        <w:t>]</w:t>
      </w:r>
      <w:r w:rsidRPr="00FE72BD">
        <w:rPr>
          <w:lang w:val="sr-Latn-RS"/>
        </w:rPr>
        <w:t>. Mnoge kompanije su još uvek u fazi gde zaposleni ručno razmenjuju i obrađuju potrebne informacije između E</w:t>
      </w:r>
      <w:r>
        <w:rPr>
          <w:lang w:val="sr-Latn-RS"/>
        </w:rPr>
        <w:t>R</w:t>
      </w:r>
      <w:r w:rsidRPr="00FE72BD">
        <w:rPr>
          <w:lang w:val="sr-Latn-RS"/>
        </w:rPr>
        <w:t>P i kontrolnih sistema. Vremenom se polako počel</w:t>
      </w:r>
      <w:r>
        <w:rPr>
          <w:lang w:val="sr-Latn-RS"/>
        </w:rPr>
        <w:t>a</w:t>
      </w:r>
      <w:r w:rsidRPr="00FE72BD">
        <w:rPr>
          <w:lang w:val="sr-Latn-RS"/>
        </w:rPr>
        <w:t xml:space="preserve"> shvatati </w:t>
      </w:r>
      <w:r>
        <w:rPr>
          <w:lang w:val="sr-Latn-RS"/>
        </w:rPr>
        <w:t>važnost</w:t>
      </w:r>
      <w:r w:rsidRPr="00FE72BD">
        <w:rPr>
          <w:lang w:val="sr-Latn-RS"/>
        </w:rPr>
        <w:t xml:space="preserve"> automatizacije </w:t>
      </w:r>
      <w:r>
        <w:rPr>
          <w:lang w:val="sr-Latn-RS"/>
        </w:rPr>
        <w:t xml:space="preserve">proizvodnih </w:t>
      </w:r>
      <w:r w:rsidRPr="00FE72BD">
        <w:rPr>
          <w:lang w:val="sr-Latn-RS"/>
        </w:rPr>
        <w:t xml:space="preserve">sistema </w:t>
      </w:r>
      <w:r>
        <w:rPr>
          <w:lang w:val="sr-Latn-RS"/>
        </w:rPr>
        <w:t>praćena</w:t>
      </w:r>
      <w:r w:rsidRPr="00FE72BD">
        <w:rPr>
          <w:lang w:val="sr-Latn-RS"/>
        </w:rPr>
        <w:t xml:space="preserve"> automatizacij</w:t>
      </w:r>
      <w:r>
        <w:rPr>
          <w:lang w:val="sr-Latn-RS"/>
        </w:rPr>
        <w:t>om</w:t>
      </w:r>
      <w:r w:rsidRPr="00FE72BD">
        <w:rPr>
          <w:lang w:val="sr-Latn-RS"/>
        </w:rPr>
        <w:t xml:space="preserve"> tok</w:t>
      </w:r>
      <w:r>
        <w:rPr>
          <w:lang w:val="sr-Latn-RS"/>
        </w:rPr>
        <w:t>ova</w:t>
      </w:r>
      <w:r w:rsidRPr="00FE72BD">
        <w:rPr>
          <w:lang w:val="sr-Latn-RS"/>
        </w:rPr>
        <w:t xml:space="preserve"> informacija, što dovodi do smanjenja grešaka i </w:t>
      </w:r>
      <w:r>
        <w:rPr>
          <w:lang w:val="sr-Latn-RS"/>
        </w:rPr>
        <w:t>značajne uštede</w:t>
      </w:r>
      <w:r w:rsidRPr="00FE72BD">
        <w:rPr>
          <w:lang w:val="sr-Latn-RS"/>
        </w:rPr>
        <w:t xml:space="preserve"> vremena. Uvideo se značaj dramatičnog skraćenja vremena između naručivanja proizvoda od strane klijenata i isporuke proizvoda</w:t>
      </w:r>
      <w:r>
        <w:rPr>
          <w:lang w:val="sr-Latn-RS"/>
        </w:rPr>
        <w:t>, kao i redukcije troškova proizvodnje, kao rezultat kvalitetnijeg planiranja poslovnih aktivnosti. Uslov za to je dostupnost</w:t>
      </w:r>
      <w:r w:rsidRPr="00FE72BD">
        <w:rPr>
          <w:lang w:val="sr-Latn-RS"/>
        </w:rPr>
        <w:t xml:space="preserve"> prav</w:t>
      </w:r>
      <w:r>
        <w:rPr>
          <w:lang w:val="sr-Latn-RS"/>
        </w:rPr>
        <w:t>ih</w:t>
      </w:r>
      <w:r w:rsidRPr="00FE72BD">
        <w:rPr>
          <w:lang w:val="sr-Latn-RS"/>
        </w:rPr>
        <w:t xml:space="preserve"> informacije u pravo vreme </w:t>
      </w:r>
      <w:r>
        <w:rPr>
          <w:lang w:val="sr-Latn-RS"/>
        </w:rPr>
        <w:t xml:space="preserve">i </w:t>
      </w:r>
      <w:r w:rsidRPr="00FE72BD">
        <w:rPr>
          <w:lang w:val="sr-Latn-RS"/>
        </w:rPr>
        <w:t xml:space="preserve">na pravom mestu. </w:t>
      </w:r>
    </w:p>
    <w:p w14:paraId="6B1DAE4B" w14:textId="77777777" w:rsidR="00D266A8" w:rsidRPr="00FE72BD" w:rsidRDefault="00D266A8" w:rsidP="00D266A8">
      <w:pPr>
        <w:ind w:firstLine="432"/>
        <w:rPr>
          <w:lang w:val="sr-Latn-RS"/>
        </w:rPr>
      </w:pPr>
      <w:r w:rsidRPr="00FE72BD">
        <w:rPr>
          <w:lang w:val="sr-Latn-RS"/>
        </w:rPr>
        <w:t>U projekt</w:t>
      </w:r>
      <w:r>
        <w:rPr>
          <w:lang w:val="sr-Latn-RS"/>
        </w:rPr>
        <w:t>e</w:t>
      </w:r>
      <w:r w:rsidRPr="00FE72BD">
        <w:rPr>
          <w:lang w:val="sr-Latn-RS"/>
        </w:rPr>
        <w:t xml:space="preserve"> koji su usmereni na integraciji između ERP i </w:t>
      </w:r>
      <w:r>
        <w:rPr>
          <w:lang w:val="sr-Latn-RS"/>
        </w:rPr>
        <w:t>upravljačkih</w:t>
      </w:r>
      <w:r w:rsidRPr="00FE72BD">
        <w:rPr>
          <w:lang w:val="sr-Latn-RS"/>
        </w:rPr>
        <w:t xml:space="preserve"> sistema, obično je uključen veliki broj odseka, kao što su proizvodnja, održavanje, laboratorija i kancelarija. Navedeno ukazuje da su preduzeća suočen</w:t>
      </w:r>
      <w:r>
        <w:rPr>
          <w:lang w:val="sr-Latn-RS"/>
        </w:rPr>
        <w:t>a</w:t>
      </w:r>
      <w:r w:rsidRPr="00FE72BD">
        <w:rPr>
          <w:lang w:val="sr-Latn-RS"/>
        </w:rPr>
        <w:t xml:space="preserve"> sa </w:t>
      </w:r>
      <w:r>
        <w:rPr>
          <w:lang w:val="sr-Latn-RS"/>
        </w:rPr>
        <w:t xml:space="preserve">velikom </w:t>
      </w:r>
      <w:r w:rsidRPr="00FE72BD">
        <w:rPr>
          <w:lang w:val="sr-Latn-RS"/>
        </w:rPr>
        <w:t xml:space="preserve">prazninom između </w:t>
      </w:r>
      <w:r>
        <w:rPr>
          <w:lang w:val="sr-Latn-RS"/>
        </w:rPr>
        <w:t>poslovnih</w:t>
      </w:r>
      <w:r w:rsidRPr="00FE72BD">
        <w:rPr>
          <w:lang w:val="sr-Latn-RS"/>
        </w:rPr>
        <w:t xml:space="preserve"> i kontrolnih sistema</w:t>
      </w:r>
      <w:r>
        <w:rPr>
          <w:lang w:val="sr-Latn-RS"/>
        </w:rPr>
        <w:t>. K</w:t>
      </w:r>
      <w:r w:rsidRPr="00FE72BD">
        <w:rPr>
          <w:lang w:val="sr-Latn-RS"/>
        </w:rPr>
        <w:t>ada se pokuša ta praznina smanjiti, pojav</w:t>
      </w:r>
      <w:r>
        <w:rPr>
          <w:lang w:val="sr-Latn-RS"/>
        </w:rPr>
        <w:t>ljuju</w:t>
      </w:r>
      <w:r w:rsidRPr="00FE72BD">
        <w:rPr>
          <w:lang w:val="sr-Latn-RS"/>
        </w:rPr>
        <w:t xml:space="preserve"> se problemi u komunikaciji između ljudi i sistema. </w:t>
      </w:r>
    </w:p>
    <w:p w14:paraId="2C99A422" w14:textId="71586441" w:rsidR="00D266A8" w:rsidRDefault="00D266A8" w:rsidP="002745EC">
      <w:pPr>
        <w:ind w:firstLine="432"/>
        <w:rPr>
          <w:lang w:val="sr-Latn-RS"/>
        </w:rPr>
      </w:pPr>
      <w:r>
        <w:t>S</w:t>
      </w:r>
      <w:r>
        <w:rPr>
          <w:lang w:val="sr-Latn-RS"/>
        </w:rPr>
        <w:t xml:space="preserve">toga je bilo potrebno da se razvije standard koji će uvesti odgovarajuće principe, terminologiju i modele za uspešno poslovanje komanije, kao i mogućnosti integrisanja slojeva u jednu </w:t>
      </w:r>
      <w:r w:rsidR="001974C1">
        <w:rPr>
          <w:lang w:val="sr-Latn-RS"/>
        </w:rPr>
        <w:t>sinhronizovanu celinu. Kao rešenje tog problema uvodi se ISA-95 standard.</w:t>
      </w:r>
    </w:p>
    <w:p w14:paraId="01880593" w14:textId="77777777" w:rsidR="00446871" w:rsidRDefault="006B51AA" w:rsidP="00B87823">
      <w:pPr>
        <w:keepNext/>
        <w:ind w:firstLine="0"/>
        <w:jc w:val="center"/>
      </w:pPr>
      <w:r>
        <w:rPr>
          <w:noProof/>
        </w:rPr>
        <w:drawing>
          <wp:inline distT="0" distB="0" distL="0" distR="0" wp14:anchorId="12D79BC8" wp14:editId="6297B1C4">
            <wp:extent cx="3429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590958E2" w14:textId="07AF086E" w:rsidR="00246D9C" w:rsidRDefault="00446871" w:rsidP="001F3C73">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1</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w:t>
      </w:r>
      <w:r w:rsidR="00994C69">
        <w:t>–</w:t>
      </w:r>
      <w:r>
        <w:t xml:space="preserve"> ISA</w:t>
      </w:r>
      <w:r w:rsidR="00994C69">
        <w:t>-</w:t>
      </w:r>
      <w:r>
        <w:t>95 Standard</w:t>
      </w:r>
    </w:p>
    <w:p w14:paraId="3B086C4D" w14:textId="708B867D" w:rsidR="00246D9C" w:rsidRDefault="00246D9C" w:rsidP="00D56608">
      <w:pPr>
        <w:ind w:firstLine="432"/>
        <w:rPr>
          <w:lang w:val="sr-Latn-RS"/>
        </w:rPr>
      </w:pPr>
      <w:r>
        <w:rPr>
          <w:lang w:val="sr-Latn-RS"/>
        </w:rPr>
        <w:lastRenderedPageBreak/>
        <w:t>Predmet rada je istraživanje koncepta koji je izložen u standardu ISA-95, kao i implementacija jedne sprege ovog tipa na primeru školskog akviziciono upravljačkog sistema. Iako daleko od kompleksnosti realnih industrijskih sistema, ovaj rad treba primerom da ukaže na ključne komponente koje su neophodne pri sprezanju poslovnih i proizvodnih segmenata neke kompanije. Naravno, kako je poslovni segment podržan ERP softverom</w:t>
      </w:r>
      <w:r w:rsidR="00B27629">
        <w:rPr>
          <w:lang w:val="sr-Latn-RS"/>
        </w:rPr>
        <w:t>,</w:t>
      </w:r>
      <w:r>
        <w:rPr>
          <w:lang w:val="sr-Latn-RS"/>
        </w:rPr>
        <w:t xml:space="preserve"> a proizvodni svojim SCADA sistemom, u radu su u rudimentarnoj formi realizovane obe komponente, kao i sprega između njih u duhu standarda ISA-95.</w:t>
      </w:r>
    </w:p>
    <w:p w14:paraId="2ABA477F" w14:textId="4C5196A3" w:rsidR="00DD2AA7" w:rsidRPr="005924FC" w:rsidRDefault="00246D9C" w:rsidP="005924FC">
      <w:pPr>
        <w:ind w:firstLine="432"/>
        <w:rPr>
          <w:lang w:val="sr-Latn-RS"/>
        </w:rPr>
      </w:pPr>
      <w:r>
        <w:rPr>
          <w:lang w:val="sr-Latn-RS"/>
        </w:rPr>
        <w:t>Samo izlaganje je organizovano u poglavlj</w:t>
      </w:r>
      <w:r w:rsidR="001A3B71">
        <w:rPr>
          <w:lang w:val="sr-Latn-RS"/>
        </w:rPr>
        <w:t xml:space="preserve">u </w:t>
      </w:r>
      <w:r w:rsidR="001A3B71">
        <w:rPr>
          <w:lang w:val="sr-Latn-RS"/>
        </w:rPr>
        <w:fldChar w:fldCharType="begin"/>
      </w:r>
      <w:r w:rsidR="001A3B71">
        <w:rPr>
          <w:lang w:val="sr-Latn-RS"/>
        </w:rPr>
        <w:instrText xml:space="preserve"> REF _Ref68615709 \w \h </w:instrText>
      </w:r>
      <w:r w:rsidR="001A3B71">
        <w:rPr>
          <w:lang w:val="sr-Latn-RS"/>
        </w:rPr>
      </w:r>
      <w:r w:rsidR="001A3B71">
        <w:rPr>
          <w:lang w:val="sr-Latn-RS"/>
        </w:rPr>
        <w:fldChar w:fldCharType="separate"/>
      </w:r>
      <w:r w:rsidR="001A3B71">
        <w:rPr>
          <w:lang w:val="sr-Latn-RS"/>
        </w:rPr>
        <w:t>4</w:t>
      </w:r>
      <w:r w:rsidR="001A3B71">
        <w:rPr>
          <w:lang w:val="sr-Latn-RS"/>
        </w:rPr>
        <w:fldChar w:fldCharType="end"/>
      </w:r>
      <w:r w:rsidR="001A3B71">
        <w:rPr>
          <w:lang w:val="sr-Latn-RS"/>
        </w:rPr>
        <w:t xml:space="preserve"> – Arhitektura sistema</w:t>
      </w:r>
      <w:r>
        <w:rPr>
          <w:lang w:val="sr-Latn-RS"/>
        </w:rPr>
        <w:t>. Posle uvoda, u okviru teorijskih osnova je izložen sadržaj</w:t>
      </w:r>
      <w:r w:rsidR="00EF35F0">
        <w:rPr>
          <w:lang w:val="sr-Latn-RS"/>
        </w:rPr>
        <w:t xml:space="preserve">, primena, </w:t>
      </w:r>
      <w:r>
        <w:rPr>
          <w:lang w:val="sr-Latn-RS"/>
        </w:rPr>
        <w:t>ciljevi</w:t>
      </w:r>
      <w:r w:rsidR="00EF35F0">
        <w:rPr>
          <w:lang w:val="sr-Latn-RS"/>
        </w:rPr>
        <w:t>, kao i prednosti korišćenja</w:t>
      </w:r>
      <w:r>
        <w:rPr>
          <w:lang w:val="sr-Latn-RS"/>
        </w:rPr>
        <w:t xml:space="preserve"> stan</w:t>
      </w:r>
      <w:r w:rsidR="00EF35F0">
        <w:rPr>
          <w:lang w:val="sr-Latn-RS"/>
        </w:rPr>
        <w:t>darda</w:t>
      </w:r>
      <w:r>
        <w:rPr>
          <w:lang w:val="sr-Latn-RS"/>
        </w:rPr>
        <w:t xml:space="preserve"> ISA-95. </w:t>
      </w:r>
      <w:r w:rsidR="00213FE9">
        <w:rPr>
          <w:lang w:val="sr-Latn-RS"/>
        </w:rPr>
        <w:t xml:space="preserve">Potom je u poglavlju </w:t>
      </w:r>
      <w:r w:rsidR="00213FE9">
        <w:rPr>
          <w:lang w:val="sr-Latn-RS"/>
        </w:rPr>
        <w:fldChar w:fldCharType="begin"/>
      </w:r>
      <w:r w:rsidR="00213FE9">
        <w:rPr>
          <w:lang w:val="sr-Latn-RS"/>
        </w:rPr>
        <w:instrText xml:space="preserve"> REF _Ref68615847 \w \h </w:instrText>
      </w:r>
      <w:r w:rsidR="00213FE9">
        <w:rPr>
          <w:lang w:val="sr-Latn-RS"/>
        </w:rPr>
      </w:r>
      <w:r w:rsidR="00213FE9">
        <w:rPr>
          <w:lang w:val="sr-Latn-RS"/>
        </w:rPr>
        <w:fldChar w:fldCharType="separate"/>
      </w:r>
      <w:r w:rsidR="00213FE9">
        <w:rPr>
          <w:lang w:val="sr-Latn-RS"/>
        </w:rPr>
        <w:t>3</w:t>
      </w:r>
      <w:r w:rsidR="00213FE9">
        <w:rPr>
          <w:lang w:val="sr-Latn-RS"/>
        </w:rPr>
        <w:fldChar w:fldCharType="end"/>
      </w:r>
      <w:r w:rsidR="00213FE9">
        <w:rPr>
          <w:lang w:val="sr-Latn-RS"/>
        </w:rPr>
        <w:t xml:space="preserve"> – Tehnologija i alati objašćeno koje su sve tehnologije i alati korišćeni za implementaciju aplikacije</w:t>
      </w:r>
      <w:r w:rsidR="008E3325">
        <w:rPr>
          <w:lang w:val="sr-Latn-RS"/>
        </w:rPr>
        <w:t xml:space="preserve">. U poglavlju </w:t>
      </w:r>
      <w:r w:rsidR="008E3325">
        <w:rPr>
          <w:lang w:val="sr-Latn-RS"/>
        </w:rPr>
        <w:fldChar w:fldCharType="begin"/>
      </w:r>
      <w:r w:rsidR="008E3325">
        <w:rPr>
          <w:lang w:val="sr-Latn-RS"/>
        </w:rPr>
        <w:instrText xml:space="preserve"> REF _Ref68615915 \w \h </w:instrText>
      </w:r>
      <w:r w:rsidR="008E3325">
        <w:rPr>
          <w:lang w:val="sr-Latn-RS"/>
        </w:rPr>
      </w:r>
      <w:r w:rsidR="008E3325">
        <w:rPr>
          <w:lang w:val="sr-Latn-RS"/>
        </w:rPr>
        <w:fldChar w:fldCharType="separate"/>
      </w:r>
      <w:r w:rsidR="008E3325">
        <w:rPr>
          <w:lang w:val="sr-Latn-RS"/>
        </w:rPr>
        <w:t>5</w:t>
      </w:r>
      <w:r w:rsidR="008E3325">
        <w:rPr>
          <w:lang w:val="sr-Latn-RS"/>
        </w:rPr>
        <w:fldChar w:fldCharType="end"/>
      </w:r>
      <w:r w:rsidR="008E3325">
        <w:rPr>
          <w:lang w:val="sr-Latn-RS"/>
        </w:rPr>
        <w:t xml:space="preserve"> – Implementacija aplikacije, je detaljno objašnjeno na koji način je aplikacija realizovana</w:t>
      </w:r>
      <w:r w:rsidR="009931A1">
        <w:rPr>
          <w:lang w:val="sr-Latn-RS"/>
        </w:rPr>
        <w:t>. Objašnjeno je koji su delovi tj. komponente ISA-95 standarda integrisani u konačno rešenje aplikacije i način na koji oni međusobno komuniciraju.</w:t>
      </w:r>
      <w:r w:rsidR="009E1C10">
        <w:rPr>
          <w:lang w:val="sr-Latn-RS"/>
        </w:rPr>
        <w:t xml:space="preserve"> Poglavlje </w:t>
      </w:r>
      <w:r w:rsidR="009E1C10">
        <w:rPr>
          <w:lang w:val="sr-Latn-RS"/>
        </w:rPr>
        <w:fldChar w:fldCharType="begin"/>
      </w:r>
      <w:r w:rsidR="009E1C10">
        <w:rPr>
          <w:lang w:val="sr-Latn-RS"/>
        </w:rPr>
        <w:instrText xml:space="preserve"> REF _Ref68616077 \w \h </w:instrText>
      </w:r>
      <w:r w:rsidR="009E1C10">
        <w:rPr>
          <w:lang w:val="sr-Latn-RS"/>
        </w:rPr>
      </w:r>
      <w:r w:rsidR="009E1C10">
        <w:rPr>
          <w:lang w:val="sr-Latn-RS"/>
        </w:rPr>
        <w:fldChar w:fldCharType="separate"/>
      </w:r>
      <w:r w:rsidR="009E1C10">
        <w:rPr>
          <w:lang w:val="sr-Latn-RS"/>
        </w:rPr>
        <w:t>6</w:t>
      </w:r>
      <w:r w:rsidR="009E1C10">
        <w:rPr>
          <w:lang w:val="sr-Latn-RS"/>
        </w:rPr>
        <w:fldChar w:fldCharType="end"/>
      </w:r>
      <w:r w:rsidR="009E1C10">
        <w:rPr>
          <w:lang w:val="sr-Latn-RS"/>
        </w:rPr>
        <w:t xml:space="preserve"> je ostavljeno za zaključak rada </w:t>
      </w:r>
      <w:r w:rsidR="00544AAE">
        <w:rPr>
          <w:lang w:val="sr-Latn-RS"/>
        </w:rPr>
        <w:t>u</w:t>
      </w:r>
      <w:r w:rsidR="00BB6A9C">
        <w:rPr>
          <w:lang w:val="sr-Latn-RS"/>
        </w:rPr>
        <w:t xml:space="preserve"> kome pokušano </w:t>
      </w:r>
      <w:r w:rsidR="006A1759">
        <w:rPr>
          <w:lang w:val="sr-Latn-RS"/>
        </w:rPr>
        <w:t>ukratko objasniti predmet istraživanja rada, prednosti i mane ovakvog sistema. Tako</w:t>
      </w:r>
      <w:r w:rsidR="005924FC">
        <w:rPr>
          <w:lang w:val="sr-Latn-RS"/>
        </w:rPr>
        <w:t xml:space="preserve">đe pokušaćemo da izvedemo i potencijalna mesta za unapređenje sistema. Zatim slede poglavlja </w:t>
      </w:r>
      <w:r w:rsidR="005924FC">
        <w:rPr>
          <w:lang w:val="sr-Latn-RS"/>
        </w:rPr>
        <w:fldChar w:fldCharType="begin"/>
      </w:r>
      <w:r w:rsidR="005924FC">
        <w:rPr>
          <w:lang w:val="sr-Latn-RS"/>
        </w:rPr>
        <w:instrText xml:space="preserve"> REF _Ref68616466 \w \h </w:instrText>
      </w:r>
      <w:r w:rsidR="005924FC">
        <w:rPr>
          <w:lang w:val="sr-Latn-RS"/>
        </w:rPr>
      </w:r>
      <w:r w:rsidR="005924FC">
        <w:rPr>
          <w:lang w:val="sr-Latn-RS"/>
        </w:rPr>
        <w:fldChar w:fldCharType="separate"/>
      </w:r>
      <w:r w:rsidR="005924FC">
        <w:rPr>
          <w:lang w:val="sr-Latn-RS"/>
        </w:rPr>
        <w:t>7</w:t>
      </w:r>
      <w:r w:rsidR="005924FC">
        <w:rPr>
          <w:lang w:val="sr-Latn-RS"/>
        </w:rPr>
        <w:fldChar w:fldCharType="end"/>
      </w:r>
      <w:r w:rsidR="005924FC">
        <w:rPr>
          <w:lang w:val="sr-Latn-RS"/>
        </w:rPr>
        <w:t xml:space="preserve"> i </w:t>
      </w:r>
      <w:r w:rsidR="005924FC">
        <w:rPr>
          <w:lang w:val="sr-Latn-RS"/>
        </w:rPr>
        <w:fldChar w:fldCharType="begin"/>
      </w:r>
      <w:r w:rsidR="005924FC">
        <w:rPr>
          <w:lang w:val="sr-Latn-RS"/>
        </w:rPr>
        <w:instrText xml:space="preserve"> REF _Ref68616467 \w \h </w:instrText>
      </w:r>
      <w:r w:rsidR="005924FC">
        <w:rPr>
          <w:lang w:val="sr-Latn-RS"/>
        </w:rPr>
      </w:r>
      <w:r w:rsidR="005924FC">
        <w:rPr>
          <w:lang w:val="sr-Latn-RS"/>
        </w:rPr>
        <w:fldChar w:fldCharType="separate"/>
      </w:r>
      <w:r w:rsidR="005924FC">
        <w:rPr>
          <w:lang w:val="sr-Latn-RS"/>
        </w:rPr>
        <w:t>8</w:t>
      </w:r>
      <w:r w:rsidR="005924FC">
        <w:rPr>
          <w:lang w:val="sr-Latn-RS"/>
        </w:rPr>
        <w:fldChar w:fldCharType="end"/>
      </w:r>
      <w:r w:rsidR="005924FC">
        <w:rPr>
          <w:lang w:val="sr-Latn-RS"/>
        </w:rPr>
        <w:t xml:space="preserve">, koja su rezervisana za </w:t>
      </w:r>
      <w:r w:rsidR="00C321E8">
        <w:rPr>
          <w:lang w:val="sr-Latn-RS"/>
        </w:rPr>
        <w:t>literaturu koja je korišćena u ovom radu i spisak korišćenih skraćenica.</w:t>
      </w:r>
      <w:r w:rsidR="00154934">
        <w:br w:type="page"/>
      </w:r>
    </w:p>
    <w:p w14:paraId="401C15D3" w14:textId="63C8CDD0" w:rsidR="0049047B" w:rsidRDefault="00555058" w:rsidP="002166FD">
      <w:pPr>
        <w:pStyle w:val="Heading1"/>
        <w:rPr>
          <w:lang w:val="sr-Latn-RS"/>
        </w:rPr>
      </w:pPr>
      <w:bookmarkStart w:id="3" w:name="_MON_1624718636"/>
      <w:bookmarkStart w:id="4" w:name="_Toc69498171"/>
      <w:bookmarkEnd w:id="3"/>
      <w:r>
        <w:rPr>
          <w:lang w:val="sr-Latn-RS"/>
        </w:rPr>
        <w:lastRenderedPageBreak/>
        <w:t>T</w:t>
      </w:r>
      <w:r w:rsidR="001921CF">
        <w:rPr>
          <w:lang w:val="sr-Latn-RS"/>
        </w:rPr>
        <w:t>EORIJSKE OSNOVE</w:t>
      </w:r>
      <w:bookmarkEnd w:id="4"/>
    </w:p>
    <w:p w14:paraId="298C8DFD" w14:textId="03ABEB02" w:rsidR="00563D15" w:rsidRPr="00563D15" w:rsidRDefault="00563D15" w:rsidP="009311E6">
      <w:pPr>
        <w:pStyle w:val="Heading2"/>
        <w:rPr>
          <w:lang w:val="sr-Latn-RS"/>
        </w:rPr>
      </w:pPr>
      <w:bookmarkStart w:id="5" w:name="_Toc69498172"/>
      <w:r>
        <w:rPr>
          <w:lang w:val="sr-Latn-RS"/>
        </w:rPr>
        <w:t>Istorija ISA-95 standarda</w:t>
      </w:r>
      <w:bookmarkEnd w:id="5"/>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0B09811A"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xml:space="preserve">), procesa i signala. Tako da nije čudno što se modeli i terminologija ova dva standarda približno podudaraju. Oba standarda pružaju koncepte koji omogućavaju definisanje </w:t>
      </w:r>
      <w:r w:rsidR="00DC3DFB">
        <w:rPr>
          <w:rFonts w:cstheme="minorHAnsi"/>
        </w:rPr>
        <w:t>kreiranja određenih proizvoda</w:t>
      </w:r>
      <w:r w:rsidRPr="0049047B">
        <w:rPr>
          <w:rFonts w:cstheme="minorHAnsi"/>
        </w:rPr>
        <w:t>.</w:t>
      </w:r>
    </w:p>
    <w:p w14:paraId="5621B8B8" w14:textId="6B3896FA" w:rsidR="007577C1" w:rsidRPr="0049047B" w:rsidRDefault="005A61BB" w:rsidP="005A61BB">
      <w:pPr>
        <w:pStyle w:val="Heading2"/>
      </w:pPr>
      <w:bookmarkStart w:id="6" w:name="_Toc69498173"/>
      <w:r>
        <w:t>Svrha ISA-95 standarda</w:t>
      </w:r>
      <w:bookmarkEnd w:id="6"/>
    </w:p>
    <w:p w14:paraId="3F496E19" w14:textId="20AAA97E" w:rsidR="0049047B" w:rsidRPr="0049047B" w:rsidRDefault="0049047B" w:rsidP="0049047B">
      <w:pPr>
        <w:ind w:firstLine="432"/>
        <w:rPr>
          <w:rFonts w:cstheme="minorHAnsi"/>
        </w:rPr>
      </w:pPr>
      <w:bookmarkStart w:id="7" w:name="_Hlk68870657"/>
      <w:r w:rsidRPr="0049047B">
        <w:rPr>
          <w:rFonts w:cstheme="minorHAnsi"/>
        </w:rPr>
        <w:t xml:space="preserve">ISA-95 nije sistem automatizacije, već metoda, način rada, razmišljanja i komuniciranja. Ova metoda je opisana u nekoliko dokumenata, gde se svaki dokument sastoji </w:t>
      </w:r>
      <w:r w:rsidR="00A01976">
        <w:rPr>
          <w:rFonts w:cstheme="minorHAnsi"/>
        </w:rPr>
        <w:t>od</w:t>
      </w:r>
      <w:r w:rsidRPr="0049047B">
        <w:rPr>
          <w:rFonts w:cstheme="minorHAnsi"/>
        </w:rPr>
        <w:t xml:space="preserve"> </w:t>
      </w:r>
      <w:r w:rsidR="009B2B94">
        <w:rPr>
          <w:rFonts w:cstheme="minorHAnsi"/>
        </w:rPr>
        <w:t>stotinu</w:t>
      </w:r>
      <w:r w:rsidRPr="0049047B">
        <w:rPr>
          <w:rFonts w:cstheme="minorHAnsi"/>
        </w:rPr>
        <w:t xml:space="preserve"> stranica. </w:t>
      </w:r>
      <w:r w:rsidR="00E4572B">
        <w:rPr>
          <w:rFonts w:cstheme="minorHAnsi"/>
        </w:rPr>
        <w:t>Ova dokumenta s</w:t>
      </w:r>
      <w:r w:rsidRPr="0049047B">
        <w:rPr>
          <w:rFonts w:cstheme="minorHAnsi"/>
        </w:rPr>
        <w:t xml:space="preserve">adrže modele i teminologiju koja može da se iskoristi za analizu pojedinačne proizvodnje određene kompanije. Svaki od modela fokusira se na specifične aspekte integracije. </w:t>
      </w:r>
      <w:bookmarkEnd w:id="7"/>
    </w:p>
    <w:p w14:paraId="7F1189D3" w14:textId="3210D86D" w:rsidR="0049047B" w:rsidRPr="0049047B" w:rsidRDefault="0049047B" w:rsidP="0049047B">
      <w:pPr>
        <w:ind w:firstLine="432"/>
        <w:rPr>
          <w:rFonts w:cstheme="minorHAnsi"/>
          <w:iCs/>
        </w:rPr>
      </w:pPr>
      <w:bookmarkStart w:id="8" w:name="_Hlk68870677"/>
      <w:r w:rsidRPr="0049047B">
        <w:rPr>
          <w:rFonts w:cstheme="minorHAnsi"/>
        </w:rPr>
        <w:t xml:space="preserve">Komuniciranje </w:t>
      </w:r>
      <w:r w:rsidR="00E4572B">
        <w:rPr>
          <w:rFonts w:cstheme="minorHAnsi"/>
        </w:rPr>
        <w:t>o</w:t>
      </w:r>
      <w:r w:rsidRPr="0049047B">
        <w:rPr>
          <w:rFonts w:cstheme="minorHAnsi"/>
        </w:rPr>
        <w:t xml:space="preserve"> sistemu može biti teško, jer različiti ljudi u isti razgovor često koriste različita imena opšti</w:t>
      </w:r>
      <w:r w:rsidR="00E4572B">
        <w:rPr>
          <w:rFonts w:cstheme="minorHAnsi"/>
        </w:rPr>
        <w:t>h</w:t>
      </w:r>
      <w:r w:rsidRPr="0049047B">
        <w:rPr>
          <w:rFonts w:cstheme="minorHAnsi"/>
        </w:rPr>
        <w:t xml:space="preserve"> termi</w:t>
      </w:r>
      <w:r w:rsidR="00E4572B">
        <w:rPr>
          <w:rFonts w:cstheme="minorHAnsi"/>
        </w:rPr>
        <w:t>na</w:t>
      </w:r>
      <w:r w:rsidRPr="0049047B">
        <w:rPr>
          <w:rFonts w:cstheme="minorHAnsi"/>
        </w:rPr>
        <w:t xml:space="preserve">.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w:t>
      </w:r>
      <w:r w:rsidR="009870FE">
        <w:rPr>
          <w:rFonts w:cstheme="minorHAnsi"/>
          <w:iCs/>
        </w:rPr>
        <w:t xml:space="preserve"> </w:t>
      </w:r>
      <w:r w:rsidRPr="0049047B">
        <w:rPr>
          <w:rFonts w:cstheme="minorHAnsi"/>
          <w:iCs/>
        </w:rPr>
        <w:t>kompanije i ipak možemo koristiti ISA-95 modele i teminologiju za razgovor sa drugim</w:t>
      </w:r>
      <w:r w:rsidR="009870FE">
        <w:rPr>
          <w:rFonts w:cstheme="minorHAnsi"/>
          <w:iCs/>
        </w:rPr>
        <w:t xml:space="preserve"> kompanijama</w:t>
      </w:r>
      <w:r w:rsidRPr="0049047B">
        <w:rPr>
          <w:rFonts w:cstheme="minorHAnsi"/>
          <w:iCs/>
        </w:rPr>
        <w:t xml:space="preserve"> o aktivnostima, funkcijama, tokovima informacija </w:t>
      </w:r>
      <w:r w:rsidR="009870FE">
        <w:rPr>
          <w:rFonts w:cstheme="minorHAnsi"/>
          <w:iCs/>
        </w:rPr>
        <w:t xml:space="preserve">unutar tih </w:t>
      </w:r>
      <w:r w:rsidRPr="0049047B">
        <w:rPr>
          <w:rFonts w:cstheme="minorHAnsi"/>
          <w:iCs/>
        </w:rPr>
        <w:t>kompanij</w:t>
      </w:r>
      <w:r w:rsidR="009870FE">
        <w:rPr>
          <w:rFonts w:cstheme="minorHAnsi"/>
          <w:iCs/>
        </w:rPr>
        <w:t>a</w:t>
      </w:r>
      <w:r w:rsidRPr="0049047B">
        <w:rPr>
          <w:rFonts w:cstheme="minorHAnsi"/>
          <w:iCs/>
        </w:rPr>
        <w:t>... Kao rezultat, postalo je lakše ne samo na nivou ljudske komunikacije, već i na tehničkom nivou, za integraciju različitih sistema.</w:t>
      </w:r>
    </w:p>
    <w:p w14:paraId="3D53B84A" w14:textId="1F6208A9" w:rsidR="0049047B" w:rsidRDefault="0049047B" w:rsidP="00975F6B">
      <w:pPr>
        <w:ind w:firstLine="432"/>
        <w:rPr>
          <w:rFonts w:cstheme="minorHAnsi"/>
          <w:iCs/>
        </w:rPr>
      </w:pPr>
      <w:r w:rsidRPr="0049047B">
        <w:rPr>
          <w:rFonts w:cstheme="minorHAnsi"/>
          <w:iCs/>
        </w:rPr>
        <w:t>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w:t>
      </w:r>
      <w:r w:rsidR="002E1E5C">
        <w:rPr>
          <w:rFonts w:cstheme="minorHAnsi"/>
          <w:iCs/>
        </w:rPr>
        <w:t>anje</w:t>
      </w:r>
      <w:r w:rsidRPr="0049047B">
        <w:rPr>
          <w:rFonts w:cstheme="minorHAnsi"/>
          <w:iCs/>
        </w:rPr>
        <w:t xml:space="preserve"> raznih alata za lakšu integraciju ERP i kontrolnih sistema. Pruža se krajn</w:t>
      </w:r>
      <w:r w:rsidR="002E1E5C">
        <w:rPr>
          <w:rFonts w:cstheme="minorHAnsi"/>
          <w:iCs/>
        </w:rPr>
        <w:t>j</w:t>
      </w:r>
      <w:r w:rsidRPr="0049047B">
        <w:rPr>
          <w:rFonts w:cstheme="minorHAnsi"/>
          <w:iCs/>
        </w:rPr>
        <w:t xml:space="preserve">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bookmarkEnd w:id="8"/>
      <w:r w:rsidR="00975F6B">
        <w:rPr>
          <w:rFonts w:cstheme="minorHAnsi"/>
          <w:iCs/>
        </w:rPr>
        <w:br w:type="page"/>
      </w:r>
    </w:p>
    <w:p w14:paraId="63935557" w14:textId="77777777" w:rsidR="002949A0" w:rsidRDefault="009C38A9" w:rsidP="002949A0">
      <w:pPr>
        <w:pStyle w:val="Heading2"/>
      </w:pPr>
      <w:bookmarkStart w:id="9" w:name="_Ref69394998"/>
      <w:bookmarkStart w:id="10" w:name="_Toc69498174"/>
      <w:r>
        <w:lastRenderedPageBreak/>
        <w:t>Nivoi ISA-95 standarda</w:t>
      </w:r>
      <w:bookmarkEnd w:id="9"/>
      <w:bookmarkEnd w:id="10"/>
    </w:p>
    <w:p w14:paraId="3CD3836F" w14:textId="7F867900" w:rsidR="00254F3A" w:rsidRPr="002949A0" w:rsidRDefault="00254F3A" w:rsidP="002949A0">
      <w:pPr>
        <w:ind w:firstLine="360"/>
        <w:rPr>
          <w:rFonts w:cstheme="minorHAnsi"/>
        </w:rPr>
      </w:pPr>
      <w:bookmarkStart w:id="11" w:name="_Hlk68870780"/>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bookmarkEnd w:id="11"/>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38249024" w:rsidR="001F5259" w:rsidRDefault="009C38A9" w:rsidP="00B87823">
      <w:pPr>
        <w:pStyle w:val="Caption"/>
        <w:ind w:firstLine="0"/>
        <w:jc w:val="center"/>
        <w:rPr>
          <w:lang w:val="sr-Latn-RS"/>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bookmarkStart w:id="12" w:name="_Toc69498175"/>
      <w:r w:rsidRPr="002D695A">
        <w:rPr>
          <w:rFonts w:cstheme="minorHAnsi"/>
          <w:lang w:val="sr-Latn-RS"/>
        </w:rPr>
        <w:t>Razlike između sistema proizvodnih operacija i poslovne logistike</w:t>
      </w:r>
      <w:bookmarkEnd w:id="12"/>
    </w:p>
    <w:p w14:paraId="7D66D83F" w14:textId="5D012210" w:rsidR="002F0488" w:rsidRDefault="00E134DB" w:rsidP="00CB6E2B">
      <w:pPr>
        <w:rPr>
          <w:rFonts w:cstheme="minorHAnsi"/>
          <w:lang w:val="sr-Latn-RS"/>
        </w:rPr>
      </w:pPr>
      <w:bookmarkStart w:id="13" w:name="_Hlk68871324"/>
      <w:r>
        <w:rPr>
          <w:rFonts w:cstheme="minorHAnsi"/>
          <w:lang w:val="sr-Latn-RS"/>
        </w:rPr>
        <w:t xml:space="preserve">Sistem proizvodnih operacija i poslovne logistike dele neke uobičajne </w:t>
      </w:r>
      <w:r w:rsidR="00271C64">
        <w:rPr>
          <w:rFonts w:cstheme="minorHAnsi"/>
          <w:lang w:val="sr-Latn-RS"/>
        </w:rPr>
        <w:t>sličnosti</w:t>
      </w:r>
      <w:r>
        <w:rPr>
          <w:rFonts w:cstheme="minorHAnsi"/>
          <w:lang w:val="sr-Latn-RS"/>
        </w:rPr>
        <w:t xml:space="preserv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bookmarkEnd w:id="13"/>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0F849E00" w14:textId="77777777" w:rsidR="00CB6E2B" w:rsidRDefault="00CB6E2B" w:rsidP="00CB6E2B">
      <w:pPr>
        <w:ind w:firstLine="0"/>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67B88B1A" w:rsidR="00E17FDF" w:rsidRPr="00A545B0" w:rsidRDefault="008E7F09" w:rsidP="00B87823">
      <w:pPr>
        <w:pStyle w:val="Caption"/>
        <w:ind w:firstLine="0"/>
        <w:jc w:val="center"/>
      </w:pPr>
      <w:bookmarkStart w:id="14" w:name="_Ref67407091"/>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14"/>
      <w:r>
        <w:t xml:space="preserve"> - </w:t>
      </w:r>
      <w:r w:rsidRPr="00960D3D">
        <w:t>Razlika između sistema proizvodnih operacija i poslovne logistike</w:t>
      </w:r>
    </w:p>
    <w:p w14:paraId="1D774F77" w14:textId="199EF5CE" w:rsidR="0042557B" w:rsidRDefault="0042557B" w:rsidP="0042557B">
      <w:pPr>
        <w:pStyle w:val="Heading3"/>
      </w:pPr>
      <w:bookmarkStart w:id="15" w:name="_Toc69498176"/>
      <w:r>
        <w:t>Fokus svrhe</w:t>
      </w:r>
      <w:bookmarkEnd w:id="15"/>
    </w:p>
    <w:p w14:paraId="7E463B85" w14:textId="360A9373" w:rsidR="00D117AD" w:rsidRDefault="00E17FDF" w:rsidP="00F24BE3">
      <w:pPr>
        <w:rPr>
          <w:rFonts w:cstheme="minorHAnsi"/>
        </w:rPr>
      </w:pPr>
      <w:bookmarkStart w:id="16" w:name="_Hlk68871618"/>
      <w:r>
        <w:rPr>
          <w:rFonts w:cstheme="minorHAnsi"/>
        </w:rPr>
        <w:t>ERP funkncioniše kao sredstvo za razmenu informacija unutar organizacije. Sistem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6345F882" w:rsidR="00F24BE3" w:rsidRDefault="00F24BE3" w:rsidP="006303F3">
      <w:pPr>
        <w:rPr>
          <w:rFonts w:cstheme="minorHAnsi"/>
        </w:rPr>
      </w:pPr>
      <w:r>
        <w:rPr>
          <w:rFonts w:cstheme="minorHAnsi"/>
        </w:rPr>
        <w:t>Razlog za dodavanje MES-a je, s druge strane, pružanje sredstava za preciznu kontrolu proizvodnog procesa. MES preduzima korake ili generiše izveštaje na osnovu onoga što se trenutno događa kako bi na</w:t>
      </w:r>
      <w:r w:rsidR="007245A8">
        <w:rPr>
          <w:rFonts w:cstheme="minorHAnsi"/>
        </w:rPr>
        <w:t>gledale</w:t>
      </w:r>
      <w:r>
        <w:rPr>
          <w:rFonts w:cstheme="minorHAnsi"/>
        </w:rPr>
        <w:t xml:space="preserve"> promenljive koje utiču na efikasnost proizvodnje. </w:t>
      </w:r>
      <w:r w:rsidR="00BF08AD">
        <w:rPr>
          <w:rFonts w:cstheme="minorHAnsi"/>
        </w:rPr>
        <w:t xml:space="preserve">MES sinhronizuje brojne aspekte izrade kako bi </w:t>
      </w:r>
      <w:r w:rsidR="002B652E">
        <w:rPr>
          <w:rFonts w:cstheme="minorHAnsi"/>
        </w:rPr>
        <w:t>postigao</w:t>
      </w:r>
      <w:r w:rsidR="00BF08AD">
        <w:rPr>
          <w:rFonts w:cstheme="minorHAnsi"/>
        </w:rPr>
        <w:t xml:space="preserve"> najbolje moguće rešenje za </w:t>
      </w:r>
      <w:r w:rsidR="002B652E">
        <w:rPr>
          <w:rFonts w:cstheme="minorHAnsi"/>
        </w:rPr>
        <w:t xml:space="preserve">stvaranje </w:t>
      </w:r>
      <w:r w:rsidR="006303F3">
        <w:rPr>
          <w:rFonts w:cstheme="minorHAnsi"/>
        </w:rPr>
        <w:t>profitabilnog procesa.</w:t>
      </w:r>
    </w:p>
    <w:p w14:paraId="36A40616" w14:textId="4A08B625" w:rsidR="0042557B" w:rsidRDefault="0042557B" w:rsidP="0042557B">
      <w:pPr>
        <w:pStyle w:val="Heading3"/>
      </w:pPr>
      <w:bookmarkStart w:id="17" w:name="_Toc69498177"/>
      <w:bookmarkEnd w:id="16"/>
      <w:r>
        <w:t>Sredstva za prikupljanje podataka</w:t>
      </w:r>
      <w:bookmarkEnd w:id="17"/>
    </w:p>
    <w:p w14:paraId="4A271BC9" w14:textId="3D1239CD" w:rsidR="00A614A6" w:rsidRDefault="009E2A39" w:rsidP="00A614A6">
      <w:pPr>
        <w:rPr>
          <w:rFonts w:cstheme="minorHAnsi"/>
        </w:rPr>
      </w:pPr>
      <w:bookmarkStart w:id="18" w:name="_Hlk68872049"/>
      <w:r>
        <w:rPr>
          <w:rFonts w:cstheme="minorHAnsi"/>
        </w:rPr>
        <w:t xml:space="preserve">Ljudi obično većinu informacija </w:t>
      </w:r>
      <w:r w:rsidR="00E5797E">
        <w:rPr>
          <w:rFonts w:cstheme="minorHAnsi"/>
        </w:rPr>
        <w:t>prosleđuju</w:t>
      </w:r>
      <w:r>
        <w:rPr>
          <w:rFonts w:cstheme="minorHAnsi"/>
        </w:rPr>
        <w:t xml:space="preserve">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w:t>
      </w:r>
      <w:r w:rsidR="00EB3042">
        <w:rPr>
          <w:rFonts w:cstheme="minorHAnsi"/>
        </w:rPr>
        <w:t xml:space="preserve">godine, </w:t>
      </w:r>
      <w:r w:rsidR="004B184C">
        <w:rPr>
          <w:rFonts w:cstheme="minorHAnsi"/>
        </w:rPr>
        <w:t xml:space="preserve">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p w14:paraId="03A60218" w14:textId="7F6F4279" w:rsidR="0042557B" w:rsidRDefault="0042557B" w:rsidP="0042557B">
      <w:pPr>
        <w:pStyle w:val="Heading3"/>
      </w:pPr>
      <w:bookmarkStart w:id="19" w:name="_Toc69498178"/>
      <w:bookmarkEnd w:id="18"/>
      <w:r>
        <w:t>Šta pokreće akcije</w:t>
      </w:r>
      <w:bookmarkEnd w:id="19"/>
    </w:p>
    <w:p w14:paraId="13862958" w14:textId="5C85743C" w:rsidR="00E03A9A" w:rsidRDefault="00E03A9A" w:rsidP="002003AE">
      <w:pPr>
        <w:rPr>
          <w:rFonts w:cstheme="minorHAnsi"/>
        </w:rPr>
      </w:pPr>
      <w:bookmarkStart w:id="20" w:name="_Hlk68872183"/>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w:t>
      </w:r>
      <w:r w:rsidR="0072727A">
        <w:rPr>
          <w:rFonts w:cstheme="minorHAnsi"/>
        </w:rPr>
        <w:t xml:space="preserve"> </w:t>
      </w:r>
      <w:r w:rsidR="00D93BED">
        <w:rPr>
          <w:rFonts w:cstheme="minorHAnsi"/>
        </w:rPr>
        <w:t>prvenstveno</w:t>
      </w:r>
      <w:r w:rsidR="0072727A">
        <w:rPr>
          <w:rFonts w:cstheme="minorHAnsi"/>
        </w:rPr>
        <w:t xml:space="preserve"> oko</w:t>
      </w:r>
      <w:r w:rsidR="00D93BED">
        <w:rPr>
          <w:rFonts w:cstheme="minorHAnsi"/>
        </w:rPr>
        <w:t xml:space="preserve"> ekonomske podstrukture.</w:t>
      </w:r>
    </w:p>
    <w:p w14:paraId="2875AD09" w14:textId="3BF31EE9" w:rsidR="00A614A6" w:rsidRDefault="00DB038A" w:rsidP="00CD5091">
      <w:pPr>
        <w:rPr>
          <w:rFonts w:cstheme="minorHAnsi"/>
        </w:rPr>
      </w:pPr>
      <w:r>
        <w:rPr>
          <w:rFonts w:cstheme="minorHAnsi"/>
        </w:rPr>
        <w:t>S druge strane, MES je vođenjem dešavanjem događaja. Ovaj sistem je dizajniran za nagledanje događaja specifičnih za proizodno okruženje. Nagledanje podataka u realnom vremenu omogućava MES-u da obavlja zadatke kao što su obezbeđivanje usaglaše</w:t>
      </w:r>
      <w:r w:rsidR="008B6C65">
        <w:rPr>
          <w:rFonts w:cstheme="minorHAnsi"/>
        </w:rPr>
        <w:t xml:space="preserve">nosti za proizvodnim procesom, praćenje </w:t>
      </w:r>
      <w:r w:rsidR="008B6C65">
        <w:rPr>
          <w:rFonts w:cstheme="minorHAnsi"/>
        </w:rPr>
        <w:lastRenderedPageBreak/>
        <w:t xml:space="preserve">potrošnje zaliha, </w:t>
      </w:r>
      <w:r w:rsidR="00A545B0">
        <w:rPr>
          <w:rFonts w:cstheme="minorHAnsi"/>
        </w:rPr>
        <w:t>zakazivanje održavanja mašina na osnovu performansi i preuređivanje postupaka radi efikasnijeg korišćenja raspoloživih resursa.</w:t>
      </w:r>
    </w:p>
    <w:bookmarkEnd w:id="20"/>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68F49735" w14:textId="736522F8" w:rsidR="00210047" w:rsidRDefault="00412766" w:rsidP="00210047">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r>
        <w:t xml:space="preserve"> - </w:t>
      </w:r>
      <w:r w:rsidRPr="00A33E05">
        <w:t>Grafički prikaz ERP i MES nivoa</w:t>
      </w:r>
    </w:p>
    <w:p w14:paraId="197342A9" w14:textId="15D9CF1F" w:rsidR="00210047" w:rsidRDefault="00210047" w:rsidP="00210047">
      <w:pPr>
        <w:pStyle w:val="Heading2"/>
        <w:rPr>
          <w:lang w:val="sr-Latn-RS"/>
        </w:rPr>
      </w:pPr>
      <w:bookmarkStart w:id="21" w:name="_Toc69498179"/>
      <w:r>
        <w:t xml:space="preserve">Delovi </w:t>
      </w:r>
      <w:r>
        <w:rPr>
          <w:lang w:val="sr-Latn-RS"/>
        </w:rPr>
        <w:t>ISA-95 standarda</w:t>
      </w:r>
      <w:bookmarkEnd w:id="21"/>
    </w:p>
    <w:p w14:paraId="5FEBA68F" w14:textId="7C577E44" w:rsidR="00210047" w:rsidRDefault="00210047" w:rsidP="00210047">
      <w:pPr>
        <w:rPr>
          <w:lang w:val="sr-Latn-RS"/>
        </w:rPr>
      </w:pPr>
      <w:r>
        <w:rPr>
          <w:lang w:val="sr-Latn-RS"/>
        </w:rPr>
        <w:t xml:space="preserve">ISA-95 standard se sastoji od neliko </w:t>
      </w:r>
      <w:r w:rsidR="00621819">
        <w:rPr>
          <w:lang w:val="sr-Latn-RS"/>
        </w:rPr>
        <w:t xml:space="preserve">delova, gde svaki deo </w:t>
      </w:r>
      <w:r w:rsidR="00E46CCD">
        <w:rPr>
          <w:lang w:val="sr-Latn-RS"/>
        </w:rPr>
        <w:t xml:space="preserve">opisuje neke funkcije koje se obavljaju unutar određenih nivoa ISA-95 standarda ili opisuje način komuniciranja između tih nivoa. </w:t>
      </w:r>
      <w:r w:rsidR="002456A9">
        <w:rPr>
          <w:lang w:val="sr-Latn-RS"/>
        </w:rPr>
        <w:t>U daljem tekstu pokušaćemo da nabrojimo delove standarda i da ih objasnimo.</w:t>
      </w:r>
    </w:p>
    <w:p w14:paraId="7E0EA9F5" w14:textId="542B70BE" w:rsidR="00E46CCD" w:rsidRDefault="00FC1989" w:rsidP="00E46CCD">
      <w:pPr>
        <w:pStyle w:val="Heading3"/>
        <w:rPr>
          <w:lang w:val="sr-Latn-RS"/>
        </w:rPr>
      </w:pPr>
      <w:bookmarkStart w:id="22" w:name="_Toc69498180"/>
      <w:r>
        <w:rPr>
          <w:lang w:val="sr-Latn-RS"/>
        </w:rPr>
        <w:lastRenderedPageBreak/>
        <w:t xml:space="preserve">Deo 1 - </w:t>
      </w:r>
      <w:r w:rsidR="00AE0F67">
        <w:rPr>
          <w:lang w:val="sr-Latn-RS"/>
        </w:rPr>
        <w:t>Modeli i terminologija</w:t>
      </w:r>
      <w:bookmarkEnd w:id="22"/>
    </w:p>
    <w:p w14:paraId="299BE2FA" w14:textId="16A80C02" w:rsidR="00AE0F67" w:rsidRDefault="00AE0F67" w:rsidP="00AE0F67">
      <w:pPr>
        <w:rPr>
          <w:lang w:val="sr-Latn-RS"/>
        </w:rPr>
      </w:pPr>
      <w:r>
        <w:rPr>
          <w:lang w:val="sr-Latn-RS"/>
        </w:rPr>
        <w:t xml:space="preserve">Prvi deo </w:t>
      </w:r>
      <w:r w:rsidR="00D03445">
        <w:rPr>
          <w:lang w:val="sr-Latn-RS"/>
        </w:rPr>
        <w:t xml:space="preserve">predstavlja različite modele i terminologiju koja se koristi </w:t>
      </w:r>
      <w:r w:rsidR="00A706FD">
        <w:rPr>
          <w:lang w:val="sr-Latn-RS"/>
        </w:rPr>
        <w:t>za pripremu i izvršavanje projekata, kao i za komuniciranje između ERP i MES sistema.</w:t>
      </w:r>
      <w:r w:rsidR="000C6C10">
        <w:rPr>
          <w:lang w:val="sr-Latn-RS"/>
        </w:rPr>
        <w:t xml:space="preserve"> Prema ISA-i, ovde je cilj povećati doslednost terminologije interfejsa i smanjiti rizik, troškove i greške povezane sa primenom ovih interfejsa.</w:t>
      </w:r>
    </w:p>
    <w:p w14:paraId="267A410F" w14:textId="77777777" w:rsidR="00FC1989" w:rsidRDefault="00FC1989" w:rsidP="00AE0F67">
      <w:pPr>
        <w:rPr>
          <w:lang w:val="sr-Latn-RS"/>
        </w:rPr>
      </w:pPr>
      <w:r>
        <w:rPr>
          <w:lang w:val="sr-Latn-RS"/>
        </w:rPr>
        <w:t>Najvažniji modeli koji su definisani unutar prvog dela su:</w:t>
      </w:r>
    </w:p>
    <w:p w14:paraId="1249BF82" w14:textId="0055187C" w:rsidR="00294C4D" w:rsidRDefault="00294C4D" w:rsidP="00FC1989">
      <w:pPr>
        <w:pStyle w:val="ListParagraph"/>
        <w:numPr>
          <w:ilvl w:val="0"/>
          <w:numId w:val="30"/>
        </w:numPr>
        <w:rPr>
          <w:lang w:val="sr-Latn-RS"/>
        </w:rPr>
      </w:pPr>
      <w:r>
        <w:rPr>
          <w:lang w:val="sr-Latn-RS"/>
        </w:rPr>
        <w:t>Funkcionalno hijerarhijski model</w:t>
      </w:r>
    </w:p>
    <w:p w14:paraId="47E15E86" w14:textId="769A2351" w:rsidR="00FC1989" w:rsidRDefault="00C3290F" w:rsidP="00FC1989">
      <w:pPr>
        <w:pStyle w:val="ListParagraph"/>
        <w:numPr>
          <w:ilvl w:val="0"/>
          <w:numId w:val="30"/>
        </w:numPr>
        <w:rPr>
          <w:lang w:val="sr-Latn-RS"/>
        </w:rPr>
      </w:pPr>
      <w:r>
        <w:rPr>
          <w:lang w:val="sr-Latn-RS"/>
        </w:rPr>
        <w:t>Model hijerarhije opreme</w:t>
      </w:r>
    </w:p>
    <w:p w14:paraId="7D066ACA" w14:textId="5EE6DCB1" w:rsidR="00C3290F" w:rsidRDefault="00C3290F" w:rsidP="00FC1989">
      <w:pPr>
        <w:pStyle w:val="ListParagraph"/>
        <w:numPr>
          <w:ilvl w:val="0"/>
          <w:numId w:val="30"/>
        </w:numPr>
        <w:rPr>
          <w:lang w:val="sr-Latn-RS"/>
        </w:rPr>
      </w:pPr>
      <w:r>
        <w:rPr>
          <w:lang w:val="sr-Latn-RS"/>
        </w:rPr>
        <w:t>Funkcionalni model upravljanja preduzećem</w:t>
      </w:r>
    </w:p>
    <w:p w14:paraId="59AD55CE" w14:textId="0B19C691" w:rsidR="00C3290F" w:rsidRDefault="00C3290F" w:rsidP="00FC1989">
      <w:pPr>
        <w:pStyle w:val="ListParagraph"/>
        <w:numPr>
          <w:ilvl w:val="0"/>
          <w:numId w:val="30"/>
        </w:numPr>
        <w:rPr>
          <w:lang w:val="sr-Latn-RS"/>
        </w:rPr>
      </w:pPr>
      <w:r>
        <w:rPr>
          <w:lang w:val="sr-Latn-RS"/>
        </w:rPr>
        <w:t>Objektni model</w:t>
      </w:r>
    </w:p>
    <w:p w14:paraId="76E34EE3" w14:textId="056EB231" w:rsidR="00C3290F" w:rsidRDefault="00BA371E" w:rsidP="00FC1989">
      <w:pPr>
        <w:pStyle w:val="ListParagraph"/>
        <w:numPr>
          <w:ilvl w:val="0"/>
          <w:numId w:val="30"/>
        </w:numPr>
        <w:rPr>
          <w:lang w:val="sr-Latn-RS"/>
        </w:rPr>
      </w:pPr>
      <w:r>
        <w:rPr>
          <w:lang w:val="sr-Latn-RS"/>
        </w:rPr>
        <w:t>Model razmene informacija</w:t>
      </w:r>
    </w:p>
    <w:p w14:paraId="18FAB7BE" w14:textId="2E583D75" w:rsidR="00294C4D" w:rsidRDefault="00294C4D" w:rsidP="00BA371E">
      <w:pPr>
        <w:pStyle w:val="Heading4"/>
        <w:rPr>
          <w:lang w:val="sr-Latn-RS"/>
        </w:rPr>
      </w:pPr>
      <w:r>
        <w:rPr>
          <w:lang w:val="sr-Latn-RS"/>
        </w:rPr>
        <w:t>Funkcionalno hijerarhijski model</w:t>
      </w:r>
    </w:p>
    <w:p w14:paraId="0A3A6AC1" w14:textId="0A58B9A8" w:rsidR="00171A8F" w:rsidRPr="00171A8F" w:rsidRDefault="00171A8F" w:rsidP="00171A8F">
      <w:pPr>
        <w:rPr>
          <w:lang w:val="sr-Latn-RS"/>
        </w:rPr>
      </w:pPr>
      <w:r>
        <w:rPr>
          <w:lang w:val="sr-Latn-RS"/>
        </w:rPr>
        <w:t xml:space="preserve">Funkcionalno hijerarhijski model objašnjava kako se sistem deli na nekoliko nivoa unutar neke kompanije, i gde svaki nivo obavlja </w:t>
      </w:r>
      <w:r w:rsidR="0094554A">
        <w:rPr>
          <w:lang w:val="sr-Latn-RS"/>
        </w:rPr>
        <w:t xml:space="preserve">zadanu, predefinisanu funkciju. Najniži nivoi upravljaju sa samom opremom u polju, dok na najvišim nivoima se </w:t>
      </w:r>
      <w:r w:rsidR="0015712D">
        <w:rPr>
          <w:lang w:val="sr-Latn-RS"/>
        </w:rPr>
        <w:t xml:space="preserve">sklapaju biznis planovi za unapređenje poslovanja kompanije. Više o ovom modelu možemo pronaći u poglavlju </w:t>
      </w:r>
      <w:r w:rsidR="0015712D">
        <w:rPr>
          <w:lang w:val="sr-Latn-RS"/>
        </w:rPr>
        <w:fldChar w:fldCharType="begin"/>
      </w:r>
      <w:r w:rsidR="0015712D">
        <w:rPr>
          <w:lang w:val="sr-Latn-RS"/>
        </w:rPr>
        <w:instrText xml:space="preserve"> REF _Ref69394998 \r \h </w:instrText>
      </w:r>
      <w:r w:rsidR="0015712D">
        <w:rPr>
          <w:lang w:val="sr-Latn-RS"/>
        </w:rPr>
      </w:r>
      <w:r w:rsidR="0015712D">
        <w:rPr>
          <w:lang w:val="sr-Latn-RS"/>
        </w:rPr>
        <w:fldChar w:fldCharType="separate"/>
      </w:r>
      <w:r w:rsidR="0015712D">
        <w:rPr>
          <w:lang w:val="sr-Latn-RS"/>
        </w:rPr>
        <w:t>2.3</w:t>
      </w:r>
      <w:r w:rsidR="0015712D">
        <w:rPr>
          <w:lang w:val="sr-Latn-RS"/>
        </w:rPr>
        <w:fldChar w:fldCharType="end"/>
      </w:r>
      <w:r w:rsidR="0015712D">
        <w:rPr>
          <w:lang w:val="sr-Latn-RS"/>
        </w:rPr>
        <w:t>.</w:t>
      </w:r>
    </w:p>
    <w:p w14:paraId="02B6B847" w14:textId="5B9908FD" w:rsidR="00BA371E" w:rsidRDefault="00BA371E" w:rsidP="00BA371E">
      <w:pPr>
        <w:pStyle w:val="Heading4"/>
        <w:rPr>
          <w:lang w:val="sr-Latn-RS"/>
        </w:rPr>
      </w:pPr>
      <w:r>
        <w:rPr>
          <w:lang w:val="sr-Latn-RS"/>
        </w:rPr>
        <w:t>Model hijerarhije opreme</w:t>
      </w:r>
    </w:p>
    <w:p w14:paraId="2F7BC6FD" w14:textId="0C0E7E7A" w:rsidR="00261E22" w:rsidRDefault="00CA47C8" w:rsidP="00512C12">
      <w:pPr>
        <w:rPr>
          <w:lang w:val="sr-Latn-RS"/>
        </w:rPr>
      </w:pPr>
      <w:r>
        <w:rPr>
          <w:lang w:val="sr-Latn-RS"/>
        </w:rPr>
        <w:t>Fizička imovina preduzeća koja se bavi proizvodnojom je obično ogranizovana na hijerarhij</w:t>
      </w:r>
      <w:r w:rsidR="00A3774F">
        <w:rPr>
          <w:lang w:val="sr-Latn-RS"/>
        </w:rPr>
        <w:t xml:space="preserve">ski način kao što je opisano na </w:t>
      </w:r>
      <w:r w:rsidR="00A3774F">
        <w:rPr>
          <w:lang w:val="sr-Latn-RS"/>
        </w:rPr>
        <w:fldChar w:fldCharType="begin"/>
      </w:r>
      <w:r w:rsidR="00A3774F">
        <w:rPr>
          <w:lang w:val="sr-Latn-RS"/>
        </w:rPr>
        <w:instrText xml:space="preserve"> REF _Ref69467726 \h </w:instrText>
      </w:r>
      <w:r w:rsidR="00A3774F">
        <w:rPr>
          <w:lang w:val="sr-Latn-RS"/>
        </w:rPr>
      </w:r>
      <w:r w:rsidR="00A3774F">
        <w:rPr>
          <w:lang w:val="sr-Latn-RS"/>
        </w:rPr>
        <w:fldChar w:fldCharType="separate"/>
      </w:r>
      <w:r w:rsidR="00A3774F">
        <w:t xml:space="preserve">slici </w:t>
      </w:r>
      <w:r w:rsidR="00A3774F">
        <w:rPr>
          <w:noProof/>
        </w:rPr>
        <w:t>2</w:t>
      </w:r>
      <w:r w:rsidR="00A3774F">
        <w:t>.</w:t>
      </w:r>
      <w:r w:rsidR="00A3774F">
        <w:rPr>
          <w:noProof/>
        </w:rPr>
        <w:t>3</w:t>
      </w:r>
      <w:r w:rsidR="00A3774F">
        <w:rPr>
          <w:lang w:val="sr-Latn-RS"/>
        </w:rPr>
        <w:fldChar w:fldCharType="end"/>
      </w:r>
      <w:r>
        <w:rPr>
          <w:lang w:val="sr-Latn-RS"/>
        </w:rPr>
        <w:t xml:space="preserve">. </w:t>
      </w:r>
      <w:r w:rsidR="00512C12">
        <w:rPr>
          <w:lang w:val="sr-Latn-RS"/>
        </w:rPr>
        <w:t>Ovaj model definiše odgovornosti za različite definisane nivoe funkcija u modelu</w:t>
      </w:r>
      <w:r w:rsidR="00261E22">
        <w:rPr>
          <w:lang w:val="sr-Latn-RS"/>
        </w:rPr>
        <w:t>. Model hijerarhije opreme dodatno definiše neke od objekata koji se koriste u razmeni informacija između funkcija.</w:t>
      </w:r>
    </w:p>
    <w:p w14:paraId="71192BDC" w14:textId="27259014" w:rsidR="00364AFF" w:rsidRDefault="00E0600A" w:rsidP="00364AFF">
      <w:pPr>
        <w:keepNext/>
        <w:ind w:firstLine="0"/>
        <w:jc w:val="center"/>
      </w:pPr>
      <w:r>
        <w:rPr>
          <w:noProof/>
        </w:rPr>
        <w:drawing>
          <wp:inline distT="0" distB="0" distL="0" distR="0" wp14:anchorId="6715244F" wp14:editId="531678BD">
            <wp:extent cx="5092995" cy="374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Hijerarhije_Opreme.jpg"/>
                    <pic:cNvPicPr/>
                  </pic:nvPicPr>
                  <pic:blipFill>
                    <a:blip r:embed="rId14">
                      <a:extLst>
                        <a:ext uri="{28A0092B-C50C-407E-A947-70E740481C1C}">
                          <a14:useLocalDpi xmlns:a14="http://schemas.microsoft.com/office/drawing/2010/main" val="0"/>
                        </a:ext>
                      </a:extLst>
                    </a:blip>
                    <a:stretch>
                      <a:fillRect/>
                    </a:stretch>
                  </pic:blipFill>
                  <pic:spPr>
                    <a:xfrm>
                      <a:off x="0" y="0"/>
                      <a:ext cx="5106860" cy="3750487"/>
                    </a:xfrm>
                    <a:prstGeom prst="rect">
                      <a:avLst/>
                    </a:prstGeom>
                  </pic:spPr>
                </pic:pic>
              </a:graphicData>
            </a:graphic>
          </wp:inline>
        </w:drawing>
      </w:r>
    </w:p>
    <w:p w14:paraId="7653B569" w14:textId="39F6E7E3" w:rsidR="00364AFF" w:rsidRPr="00364AFF" w:rsidRDefault="00364AFF" w:rsidP="00364AFF">
      <w:pPr>
        <w:pStyle w:val="Caption"/>
        <w:ind w:firstLine="0"/>
        <w:jc w:val="center"/>
        <w:rPr>
          <w:lang w:val="sr-Latn-RS"/>
        </w:rPr>
      </w:pPr>
      <w:bookmarkStart w:id="23" w:name="_Ref694677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bookmarkEnd w:id="23"/>
      <w:r>
        <w:t xml:space="preserve"> - Model hijerarhije opreme</w:t>
      </w:r>
    </w:p>
    <w:p w14:paraId="689C5E9C" w14:textId="58C1BA53" w:rsidR="00F06E37" w:rsidRDefault="00E419BB" w:rsidP="0070007D">
      <w:pPr>
        <w:rPr>
          <w:lang w:val="sr-Latn-RS"/>
        </w:rPr>
      </w:pPr>
      <w:r>
        <w:rPr>
          <w:lang w:val="sr-Latn-RS"/>
        </w:rPr>
        <w:lastRenderedPageBreak/>
        <w:t>Model hijerarhije opreme jasno definiše kako se fizička imovina preduzeća može podeliti na različite nivoe</w:t>
      </w:r>
      <w:r w:rsidR="002B754B">
        <w:rPr>
          <w:lang w:val="sr-Latn-RS"/>
        </w:rPr>
        <w:t xml:space="preserve">. Na nivou preduzeća, imamo naziv kompanije, kao što je npr. </w:t>
      </w:r>
      <w:r w:rsidR="002644D3">
        <w:rPr>
          <w:i/>
          <w:iCs/>
          <w:lang w:val="sr-Latn-RS"/>
        </w:rPr>
        <w:t>Coca Cola</w:t>
      </w:r>
      <w:r w:rsidR="002644D3">
        <w:rPr>
          <w:lang w:val="sr-Latn-RS"/>
        </w:rPr>
        <w:t xml:space="preserve">. Preduzeća mogu sadržati jednu ili više </w:t>
      </w:r>
      <w:r w:rsidR="0090501A">
        <w:rPr>
          <w:lang w:val="sr-Latn-RS"/>
        </w:rPr>
        <w:t xml:space="preserve">poslovnica, kao što su npr. poslovnica u Beogradu, Pragu ili u Berlinu... </w:t>
      </w:r>
      <w:r w:rsidR="009A7801">
        <w:rPr>
          <w:lang w:val="sr-Latn-RS"/>
        </w:rPr>
        <w:t>Za imenovanje poslovnica se obično koristi ime grada. Zatim jedna poslovnica može sadržati jedno ili više područja, što se može protumačiti kao proizvodnja odeljenja.</w:t>
      </w:r>
      <w:r w:rsidR="003929F5">
        <w:rPr>
          <w:lang w:val="sr-Latn-RS"/>
        </w:rPr>
        <w:t xml:space="preserve"> Primer bi bio da unutar Coca Cola poslovnice u Beogradu postoji područje gde vrši </w:t>
      </w:r>
      <w:r w:rsidR="00573443">
        <w:rPr>
          <w:lang w:val="sr-Latn-RS"/>
        </w:rPr>
        <w:t>proizvodnja i gde se vrši pakovanje proizvoda.</w:t>
      </w:r>
      <w:r w:rsidR="00E10648">
        <w:rPr>
          <w:lang w:val="sr-Latn-RS"/>
        </w:rPr>
        <w:t xml:space="preserve"> Kompanije često grupišu područja unutar specifične grupe proizvoda, da bi se smanjili troškovi proizvodnje i transporta.</w:t>
      </w:r>
      <w:r w:rsidR="00F06E37">
        <w:rPr>
          <w:lang w:val="sr-Latn-RS"/>
        </w:rPr>
        <w:t xml:space="preserve"> Svako područje može sadržati kombinaciju jednog ili više radnih centara. Ovo je opšti termin za procesne ćelije, proizvodne jedinice, proizvodne linije i zone sladištenja.</w:t>
      </w:r>
    </w:p>
    <w:p w14:paraId="1B15D7B9" w14:textId="7FBD4A04" w:rsidR="00C95966" w:rsidRDefault="00C95966" w:rsidP="00C95966">
      <w:pPr>
        <w:pStyle w:val="Heading4"/>
        <w:rPr>
          <w:lang w:val="sr-Latn-RS"/>
        </w:rPr>
      </w:pPr>
      <w:r>
        <w:rPr>
          <w:lang w:val="sr-Latn-RS"/>
        </w:rPr>
        <w:t>Funkcionalni model upravljanja preduzećem</w:t>
      </w:r>
    </w:p>
    <w:p w14:paraId="1BCD809A" w14:textId="78F11B69" w:rsidR="00C95966" w:rsidRDefault="00F24A3D" w:rsidP="00C95966">
      <w:pPr>
        <w:rPr>
          <w:lang w:val="sr-Latn-RS"/>
        </w:rPr>
      </w:pPr>
      <w:r>
        <w:rPr>
          <w:lang w:val="sr-Latn-RS"/>
        </w:rPr>
        <w:t>Ovaj model objašnjava kako proizvodne kompanije obavljaju jako puno različitih funkcija. Standard opisuje najsitnije zadatke unutar svake funkcije. Svaka kompanija će imati drugo ime za ove funkcije. Neke kompanije su podelilie zadatke za</w:t>
      </w:r>
      <w:r w:rsidR="005B5AC4">
        <w:rPr>
          <w:lang w:val="sr-Latn-RS"/>
        </w:rPr>
        <w:t xml:space="preserve"> jednu funkciju preko dva ili više odeljenja, dok druga preduzeća dodele odgovornost jednom odeljenju da obavi </w:t>
      </w:r>
      <w:r w:rsidR="007D29D9">
        <w:rPr>
          <w:lang w:val="sr-Latn-RS"/>
        </w:rPr>
        <w:t>dve ili više funkcija. Funkcija koja je možda veoma važna u jednoj kompaniji, u drugoj zaslužuje veoma malo pažnje. Na primer, kontrola materijala za proizvodnju automobila je vr</w:t>
      </w:r>
      <w:r w:rsidR="0088330B">
        <w:rPr>
          <w:lang w:val="sr-Latn-RS"/>
        </w:rPr>
        <w:t>lo kompleksna i osetljiva funkcija, dok za kompaniju koja se bavi distribucijom vode je prilično jednostavna.</w:t>
      </w:r>
    </w:p>
    <w:p w14:paraId="1C05777D" w14:textId="69B32470" w:rsidR="005E1198" w:rsidRDefault="005E1198" w:rsidP="005E1198">
      <w:pPr>
        <w:rPr>
          <w:lang w:val="sr-Latn-RS"/>
        </w:rPr>
      </w:pPr>
      <w:r>
        <w:rPr>
          <w:lang w:val="sr-Latn-RS"/>
        </w:rPr>
        <w:t>Nije nam namenjeno da koristimo ovaj model za reorganizaciju kompanije. Model je vrsta mernog štapa, duž kojeg možete položiti karakteristike određen</w:t>
      </w:r>
      <w:r w:rsidR="00E024CC">
        <w:rPr>
          <w:lang w:val="sr-Latn-RS"/>
        </w:rPr>
        <w:t xml:space="preserve">e kompanije da biste stekli uvid u raspon odeljenja, kao i u podelu odgovornosti. Pomoću modela možemo odrediti </w:t>
      </w:r>
      <w:r w:rsidR="002E2EDC">
        <w:rPr>
          <w:lang w:val="sr-Latn-RS"/>
        </w:rPr>
        <w:t>i šta spada, a šta ne spada u okvir odgovornosti neke kompanije.</w:t>
      </w:r>
    </w:p>
    <w:p w14:paraId="4A58AFFF" w14:textId="2FE68CB1" w:rsidR="00C23F13" w:rsidRDefault="007E5047" w:rsidP="00C23F13">
      <w:pPr>
        <w:rPr>
          <w:lang w:val="sr-Latn-RS"/>
        </w:rPr>
      </w:pPr>
      <w:r>
        <w:rPr>
          <w:lang w:val="sr-Latn-RS"/>
        </w:rPr>
        <w:t>Ovaj model sadrži dvanaest funkcija, svaka sa serijskim brojem</w:t>
      </w:r>
      <w:r w:rsidR="008911DD">
        <w:rPr>
          <w:lang w:val="sr-Latn-RS"/>
        </w:rPr>
        <w:t xml:space="preserve"> (</w:t>
      </w:r>
      <w:r w:rsidR="00C92CCD">
        <w:rPr>
          <w:color w:val="FF0000"/>
          <w:lang w:val="sr-Latn-RS"/>
        </w:rPr>
        <w:fldChar w:fldCharType="begin"/>
      </w:r>
      <w:r w:rsidR="00C92CCD">
        <w:rPr>
          <w:lang w:val="sr-Latn-RS"/>
        </w:rPr>
        <w:instrText xml:space="preserve"> REF _Ref69473233 \h </w:instrText>
      </w:r>
      <w:r w:rsidR="00C92CCD">
        <w:rPr>
          <w:color w:val="FF0000"/>
          <w:lang w:val="sr-Latn-RS"/>
        </w:rPr>
      </w:r>
      <w:r w:rsidR="00C92CCD">
        <w:rPr>
          <w:color w:val="FF0000"/>
          <w:lang w:val="sr-Latn-RS"/>
        </w:rPr>
        <w:fldChar w:fldCharType="separate"/>
      </w:r>
      <w:r w:rsidR="00C92CCD">
        <w:t xml:space="preserve">Slika </w:t>
      </w:r>
      <w:r w:rsidR="00C92CCD">
        <w:rPr>
          <w:noProof/>
        </w:rPr>
        <w:t>2</w:t>
      </w:r>
      <w:r w:rsidR="00C92CCD">
        <w:t>.</w:t>
      </w:r>
      <w:r w:rsidR="00C92CCD">
        <w:rPr>
          <w:noProof/>
        </w:rPr>
        <w:t>4</w:t>
      </w:r>
      <w:r w:rsidR="00C92CCD">
        <w:rPr>
          <w:color w:val="FF0000"/>
          <w:lang w:val="sr-Latn-RS"/>
        </w:rPr>
        <w:fldChar w:fldCharType="end"/>
      </w:r>
      <w:r w:rsidR="008911DD">
        <w:rPr>
          <w:lang w:val="sr-Latn-RS"/>
        </w:rPr>
        <w:t>)</w:t>
      </w:r>
      <w:r>
        <w:rPr>
          <w:lang w:val="sr-Latn-RS"/>
        </w:rPr>
        <w:t xml:space="preserve">. Većina funkcija su ovalnog oblika. Funkcije </w:t>
      </w:r>
      <w:r>
        <w:rPr>
          <w:i/>
          <w:iCs/>
          <w:lang w:val="sr-Latn-RS"/>
        </w:rPr>
        <w:t>Istraživanje, razvoj i inženjering</w:t>
      </w:r>
      <w:r w:rsidR="00C413E6">
        <w:rPr>
          <w:lang w:val="sr-Latn-RS"/>
        </w:rPr>
        <w:t xml:space="preserve">, kao i </w:t>
      </w:r>
      <w:r w:rsidR="00C413E6">
        <w:rPr>
          <w:i/>
          <w:iCs/>
          <w:lang w:val="sr-Latn-RS"/>
        </w:rPr>
        <w:t>Marketing i prodaja</w:t>
      </w:r>
      <w:r w:rsidR="00C413E6">
        <w:rPr>
          <w:lang w:val="sr-Latn-RS"/>
        </w:rPr>
        <w:t xml:space="preserve"> su prikazani u pravougaonog obliku što ukazuje da su to spoljni entiteti. To su komponente izvan granice modela koje podatke šalju i primaju od funkcija.</w:t>
      </w:r>
      <w:r w:rsidR="00695426">
        <w:rPr>
          <w:lang w:val="sr-Latn-RS"/>
        </w:rPr>
        <w:t xml:space="preserve"> Široka isprekidana linija u modelu prikazuje granicu između </w:t>
      </w:r>
      <w:r w:rsidR="001152AB">
        <w:rPr>
          <w:lang w:val="sr-Latn-RS"/>
        </w:rPr>
        <w:t xml:space="preserve">ERP nivoa i MES nivoa. Sve ono što se nalazi izvan isprekidanih linija pripada ERP nivou, dok unutar granica pripada MES nivou. </w:t>
      </w:r>
      <w:r w:rsidR="001152AB">
        <w:rPr>
          <w:i/>
          <w:iCs/>
          <w:lang w:val="sr-Latn-RS"/>
        </w:rPr>
        <w:t>O</w:t>
      </w:r>
      <w:r w:rsidR="00C23F13">
        <w:rPr>
          <w:i/>
          <w:iCs/>
          <w:lang w:val="sr-Latn-RS"/>
        </w:rPr>
        <w:t>brada narudžbi, Nabavka, Istraživanje, razvoj i inženjering, Marketin</w:t>
      </w:r>
      <w:r w:rsidR="00A3774F">
        <w:rPr>
          <w:i/>
          <w:iCs/>
          <w:lang w:val="sr-Latn-RS"/>
        </w:rPr>
        <w:t>g</w:t>
      </w:r>
      <w:r w:rsidR="00C23F13">
        <w:rPr>
          <w:i/>
          <w:iCs/>
          <w:lang w:val="sr-Latn-RS"/>
        </w:rPr>
        <w:t xml:space="preserve"> i prodaja, Administracija isporuke proizvoda</w:t>
      </w:r>
      <w:r w:rsidR="00C23F13">
        <w:rPr>
          <w:lang w:val="sr-Latn-RS"/>
        </w:rPr>
        <w:t xml:space="preserve"> i </w:t>
      </w:r>
      <w:r w:rsidR="006F3161">
        <w:rPr>
          <w:i/>
          <w:iCs/>
          <w:lang w:val="sr-Latn-RS"/>
        </w:rPr>
        <w:t>Obračun troškova proizvoda</w:t>
      </w:r>
      <w:r w:rsidR="006F3161">
        <w:rPr>
          <w:lang w:val="sr-Latn-RS"/>
        </w:rPr>
        <w:t xml:space="preserve"> su dakle sastavni deo ERP nivoa. Funkcija koja pripada isključivo MES nivou je </w:t>
      </w:r>
      <w:r w:rsidR="00A77667">
        <w:rPr>
          <w:i/>
          <w:iCs/>
          <w:lang w:val="sr-Latn-RS"/>
        </w:rPr>
        <w:t>Kontrola proizvodnje</w:t>
      </w:r>
      <w:r w:rsidR="00A77667">
        <w:rPr>
          <w:lang w:val="sr-Latn-RS"/>
        </w:rPr>
        <w:t xml:space="preserve">, dok su funkcije </w:t>
      </w:r>
      <w:r w:rsidR="00A77667">
        <w:rPr>
          <w:i/>
          <w:iCs/>
          <w:lang w:val="sr-Latn-RS"/>
        </w:rPr>
        <w:t xml:space="preserve">Raspored proizvodnje, Kontrola materijala i energije, </w:t>
      </w:r>
      <w:r w:rsidR="00043048">
        <w:rPr>
          <w:i/>
          <w:iCs/>
          <w:lang w:val="sr-Latn-RS"/>
        </w:rPr>
        <w:t>Održavanje postrojenja, Osiguranje kvaliteta</w:t>
      </w:r>
      <w:r w:rsidR="00043048">
        <w:rPr>
          <w:lang w:val="sr-Latn-RS"/>
        </w:rPr>
        <w:t xml:space="preserve"> i </w:t>
      </w:r>
      <w:r w:rsidR="00043048">
        <w:rPr>
          <w:i/>
          <w:iCs/>
          <w:lang w:val="sr-Latn-RS"/>
        </w:rPr>
        <w:t>Kontrola zaliha</w:t>
      </w:r>
      <w:r w:rsidR="00043048">
        <w:rPr>
          <w:lang w:val="sr-Latn-RS"/>
        </w:rPr>
        <w:t xml:space="preserve"> pripadaju i ERP i MES nivou</w:t>
      </w:r>
      <w:r w:rsidR="000667B2">
        <w:rPr>
          <w:lang w:val="sr-Latn-RS"/>
        </w:rPr>
        <w:t>, pa ih oba nivoa izvršavaju.</w:t>
      </w:r>
    </w:p>
    <w:p w14:paraId="49EB0FA2" w14:textId="47E86B39" w:rsidR="00C92CCD" w:rsidRDefault="00AD4CED" w:rsidP="00C92CCD">
      <w:pPr>
        <w:keepNext/>
        <w:ind w:firstLine="0"/>
        <w:jc w:val="center"/>
      </w:pPr>
      <w:r>
        <w:rPr>
          <w:noProof/>
        </w:rPr>
        <w:lastRenderedPageBreak/>
        <w:drawing>
          <wp:inline distT="0" distB="0" distL="0" distR="0" wp14:anchorId="3A665275" wp14:editId="2BA845B0">
            <wp:extent cx="6299835" cy="4543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kcionalni_model_upravljanja_preduzećem.jpg"/>
                    <pic:cNvPicPr/>
                  </pic:nvPicPr>
                  <pic:blipFill>
                    <a:blip r:embed="rId15">
                      <a:extLst>
                        <a:ext uri="{28A0092B-C50C-407E-A947-70E740481C1C}">
                          <a14:useLocalDpi xmlns:a14="http://schemas.microsoft.com/office/drawing/2010/main" val="0"/>
                        </a:ext>
                      </a:extLst>
                    </a:blip>
                    <a:stretch>
                      <a:fillRect/>
                    </a:stretch>
                  </pic:blipFill>
                  <pic:spPr>
                    <a:xfrm>
                      <a:off x="0" y="0"/>
                      <a:ext cx="6299835" cy="4543425"/>
                    </a:xfrm>
                    <a:prstGeom prst="rect">
                      <a:avLst/>
                    </a:prstGeom>
                  </pic:spPr>
                </pic:pic>
              </a:graphicData>
            </a:graphic>
          </wp:inline>
        </w:drawing>
      </w:r>
    </w:p>
    <w:p w14:paraId="4664571D" w14:textId="4DDEFE5B" w:rsidR="00C92CCD" w:rsidRDefault="00C92CCD" w:rsidP="00C92CCD">
      <w:pPr>
        <w:pStyle w:val="Caption"/>
        <w:ind w:firstLine="0"/>
        <w:jc w:val="center"/>
        <w:rPr>
          <w:lang w:val="sr-Latn-RS"/>
        </w:rPr>
      </w:pPr>
      <w:bookmarkStart w:id="24" w:name="_Ref69473233"/>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bookmarkEnd w:id="24"/>
      <w:r>
        <w:t xml:space="preserve"> - </w:t>
      </w:r>
      <w:r w:rsidRPr="00F958A2">
        <w:t>Funkcionalni model upravljanja preduzećem</w:t>
      </w:r>
    </w:p>
    <w:p w14:paraId="7C553A63" w14:textId="34C2C829" w:rsidR="000667B2" w:rsidRDefault="006B66E7" w:rsidP="006B66E7">
      <w:pPr>
        <w:pStyle w:val="Heading4"/>
        <w:rPr>
          <w:lang w:val="sr-Latn-RS"/>
        </w:rPr>
      </w:pPr>
      <w:r>
        <w:rPr>
          <w:lang w:val="sr-Latn-RS"/>
        </w:rPr>
        <w:t>Objektni model</w:t>
      </w:r>
    </w:p>
    <w:p w14:paraId="2F85ABE8" w14:textId="16CC06E3" w:rsidR="006B66E7" w:rsidRDefault="006B66E7" w:rsidP="00237A71">
      <w:pPr>
        <w:rPr>
          <w:lang w:val="sr-Latn-RS"/>
        </w:rPr>
      </w:pPr>
      <w:r w:rsidRPr="006B66E7">
        <w:rPr>
          <w:lang w:val="sr-Latn-RS"/>
        </w:rPr>
        <w:t>Ako uporedite informacije u različitim tokovima informacija, nailazite na mnogo preklapanja.</w:t>
      </w:r>
      <w:r>
        <w:rPr>
          <w:lang w:val="sr-Latn-RS"/>
        </w:rPr>
        <w:t xml:space="preserve"> </w:t>
      </w:r>
      <w:r w:rsidRPr="006B66E7">
        <w:rPr>
          <w:lang w:val="sr-Latn-RS"/>
        </w:rPr>
        <w:t>Na primer, i recepti i rasporedi proizvodnje sadrže informacije o materijalima.</w:t>
      </w:r>
      <w:r>
        <w:rPr>
          <w:lang w:val="sr-Latn-RS"/>
        </w:rPr>
        <w:t xml:space="preserve"> </w:t>
      </w:r>
      <w:r w:rsidRPr="006B66E7">
        <w:rPr>
          <w:lang w:val="sr-Latn-RS"/>
        </w:rPr>
        <w:t>Da bi se standardizovala velika količina informacija koje treba razmeniti, neophodno je prvo sprovesti proces normalizacije.</w:t>
      </w:r>
      <w:r>
        <w:rPr>
          <w:lang w:val="sr-Latn-RS"/>
        </w:rPr>
        <w:t xml:space="preserve"> Pod tim se podrazumeva,</w:t>
      </w:r>
      <w:r w:rsidRPr="006B66E7">
        <w:rPr>
          <w:lang w:val="sr-Latn-RS"/>
        </w:rPr>
        <w:t xml:space="preserve"> analiza tokova informacija radi utvrđivanja osnovnih podataka, tako da možemo da razvijemo standardne modele za razmenu informacija, u kojima se podaci pojavljuju samo jednom. ISA-95</w:t>
      </w:r>
      <w:r>
        <w:rPr>
          <w:lang w:val="sr-Latn-RS"/>
        </w:rPr>
        <w:t xml:space="preserve"> standard</w:t>
      </w:r>
      <w:r w:rsidRPr="006B66E7">
        <w:rPr>
          <w:lang w:val="sr-Latn-RS"/>
        </w:rPr>
        <w:t xml:space="preserve"> definiše sledeće osnovne podatke: opremu, materijal i osoblje.</w:t>
      </w:r>
      <w:r w:rsidR="001052B8">
        <w:rPr>
          <w:lang w:val="sr-Latn-RS"/>
        </w:rPr>
        <w:t xml:space="preserve"> Ovo su osnovni gradivni elementi</w:t>
      </w:r>
      <w:r w:rsidRPr="006B66E7">
        <w:rPr>
          <w:lang w:val="sr-Latn-RS"/>
        </w:rPr>
        <w:t xml:space="preserve"> sa kojima konstruiš</w:t>
      </w:r>
      <w:r w:rsidR="001052B8">
        <w:rPr>
          <w:lang w:val="sr-Latn-RS"/>
        </w:rPr>
        <w:t>emo</w:t>
      </w:r>
      <w:r w:rsidRPr="006B66E7">
        <w:rPr>
          <w:lang w:val="sr-Latn-RS"/>
        </w:rPr>
        <w:t xml:space="preserve"> tokove informacija.</w:t>
      </w:r>
      <w:r w:rsidR="001052B8">
        <w:rPr>
          <w:lang w:val="sr-Latn-RS"/>
        </w:rPr>
        <w:t xml:space="preserve"> </w:t>
      </w:r>
      <w:r w:rsidRPr="006B66E7">
        <w:rPr>
          <w:lang w:val="sr-Latn-RS"/>
        </w:rPr>
        <w:t xml:space="preserve">Pored osnovnih </w:t>
      </w:r>
      <w:r w:rsidR="001052B8">
        <w:rPr>
          <w:lang w:val="sr-Latn-RS"/>
        </w:rPr>
        <w:t>gradivnih elemenata o</w:t>
      </w:r>
      <w:r w:rsidRPr="006B66E7">
        <w:rPr>
          <w:lang w:val="sr-Latn-RS"/>
        </w:rPr>
        <w:t>soblj</w:t>
      </w:r>
      <w:r w:rsidR="001052B8">
        <w:rPr>
          <w:lang w:val="sr-Latn-RS"/>
        </w:rPr>
        <w:t>a</w:t>
      </w:r>
      <w:r w:rsidRPr="006B66E7">
        <w:rPr>
          <w:lang w:val="sr-Latn-RS"/>
        </w:rPr>
        <w:t>, oprem</w:t>
      </w:r>
      <w:r w:rsidR="001052B8">
        <w:rPr>
          <w:lang w:val="sr-Latn-RS"/>
        </w:rPr>
        <w:t>e</w:t>
      </w:r>
      <w:r w:rsidRPr="006B66E7">
        <w:rPr>
          <w:lang w:val="sr-Latn-RS"/>
        </w:rPr>
        <w:t xml:space="preserve"> i materijal</w:t>
      </w:r>
      <w:r w:rsidR="001052B8">
        <w:rPr>
          <w:lang w:val="sr-Latn-RS"/>
        </w:rPr>
        <w:t>a</w:t>
      </w:r>
      <w:r w:rsidRPr="006B66E7">
        <w:rPr>
          <w:lang w:val="sr-Latn-RS"/>
        </w:rPr>
        <w:t>, ISA-95</w:t>
      </w:r>
      <w:r w:rsidR="001052B8">
        <w:rPr>
          <w:lang w:val="sr-Latn-RS"/>
        </w:rPr>
        <w:t xml:space="preserve"> standard</w:t>
      </w:r>
      <w:r w:rsidRPr="006B66E7">
        <w:rPr>
          <w:lang w:val="sr-Latn-RS"/>
        </w:rPr>
        <w:t xml:space="preserve"> uvodi </w:t>
      </w:r>
      <w:r w:rsidR="001052B8">
        <w:rPr>
          <w:lang w:val="sr-Latn-RS"/>
        </w:rPr>
        <w:t>pojam procesni segmenti</w:t>
      </w:r>
      <w:r w:rsidRPr="006B66E7">
        <w:rPr>
          <w:lang w:val="sr-Latn-RS"/>
        </w:rPr>
        <w:t>.</w:t>
      </w:r>
    </w:p>
    <w:p w14:paraId="4FC55455" w14:textId="5F353AD7" w:rsidR="00237A71" w:rsidRDefault="000F0E36" w:rsidP="00237A71">
      <w:pPr>
        <w:rPr>
          <w:lang w:val="sr-Latn-RS"/>
        </w:rPr>
      </w:pPr>
      <w:r>
        <w:rPr>
          <w:lang w:val="sr-Latn-RS"/>
        </w:rPr>
        <w:t>Procesni segment</w:t>
      </w:r>
      <w:r w:rsidR="001052B8" w:rsidRPr="001052B8">
        <w:rPr>
          <w:lang w:val="sr-Latn-RS"/>
        </w:rPr>
        <w:t xml:space="preserve"> je logička grupa opreme, osoblja i materijala potrebna za obavljanje određenog dela procesa.</w:t>
      </w:r>
      <w:r>
        <w:rPr>
          <w:lang w:val="sr-Latn-RS"/>
        </w:rPr>
        <w:t xml:space="preserve"> </w:t>
      </w:r>
      <w:r w:rsidR="001052B8" w:rsidRPr="001052B8">
        <w:rPr>
          <w:lang w:val="sr-Latn-RS"/>
        </w:rPr>
        <w:t xml:space="preserve">Primeri </w:t>
      </w:r>
      <w:r>
        <w:rPr>
          <w:lang w:val="sr-Latn-RS"/>
        </w:rPr>
        <w:t xml:space="preserve">procesnog segmenta bi bilo </w:t>
      </w:r>
      <w:r>
        <w:rPr>
          <w:i/>
          <w:iCs/>
          <w:lang w:val="sr-Latn-RS"/>
        </w:rPr>
        <w:t>mešanje, testerisanje</w:t>
      </w:r>
      <w:r>
        <w:rPr>
          <w:lang w:val="sr-Latn-RS"/>
        </w:rPr>
        <w:t xml:space="preserve"> i </w:t>
      </w:r>
      <w:r w:rsidR="008666A9">
        <w:rPr>
          <w:i/>
          <w:iCs/>
          <w:lang w:val="sr-Latn-RS"/>
        </w:rPr>
        <w:t>farbanje</w:t>
      </w:r>
      <w:r w:rsidR="001052B8" w:rsidRPr="001052B8">
        <w:rPr>
          <w:lang w:val="sr-Latn-RS"/>
        </w:rPr>
        <w:t>.</w:t>
      </w:r>
      <w:r w:rsidR="008666A9">
        <w:rPr>
          <w:lang w:val="sr-Latn-RS"/>
        </w:rPr>
        <w:t xml:space="preserve"> Za </w:t>
      </w:r>
      <w:r w:rsidR="008666A9">
        <w:rPr>
          <w:i/>
          <w:iCs/>
          <w:lang w:val="sr-Latn-RS"/>
        </w:rPr>
        <w:t>mešanje</w:t>
      </w:r>
      <w:r w:rsidR="001052B8" w:rsidRPr="001052B8">
        <w:rPr>
          <w:lang w:val="sr-Latn-RS"/>
        </w:rPr>
        <w:t>, potreb</w:t>
      </w:r>
      <w:r w:rsidR="008666A9">
        <w:rPr>
          <w:lang w:val="sr-Latn-RS"/>
        </w:rPr>
        <w:t>no nam</w:t>
      </w:r>
      <w:r w:rsidR="001052B8" w:rsidRPr="001052B8">
        <w:rPr>
          <w:lang w:val="sr-Latn-RS"/>
        </w:rPr>
        <w:t xml:space="preserve"> je </w:t>
      </w:r>
      <w:r w:rsidR="008666A9">
        <w:rPr>
          <w:lang w:val="sr-Latn-RS"/>
        </w:rPr>
        <w:t>radnik</w:t>
      </w:r>
      <w:r w:rsidR="001052B8" w:rsidRPr="001052B8">
        <w:rPr>
          <w:lang w:val="sr-Latn-RS"/>
        </w:rPr>
        <w:t xml:space="preserve"> (Osoblje), mešalica (Oprema) i sirovi sastojci (Materijal).</w:t>
      </w:r>
      <w:r w:rsidR="008666A9">
        <w:rPr>
          <w:lang w:val="sr-Latn-RS"/>
        </w:rPr>
        <w:t xml:space="preserve"> </w:t>
      </w:r>
      <w:r w:rsidR="001052B8" w:rsidRPr="001052B8">
        <w:rPr>
          <w:lang w:val="sr-Latn-RS"/>
        </w:rPr>
        <w:t xml:space="preserve">Za </w:t>
      </w:r>
      <w:r w:rsidR="008666A9" w:rsidRPr="008666A9">
        <w:rPr>
          <w:lang w:val="sr-Latn-RS"/>
        </w:rPr>
        <w:t>testerisanje</w:t>
      </w:r>
      <w:r w:rsidR="008666A9">
        <w:rPr>
          <w:lang w:val="sr-Latn-RS"/>
        </w:rPr>
        <w:t xml:space="preserve"> </w:t>
      </w:r>
      <w:r w:rsidR="001052B8" w:rsidRPr="001052B8">
        <w:rPr>
          <w:lang w:val="sr-Latn-RS"/>
        </w:rPr>
        <w:t>potrebn</w:t>
      </w:r>
      <w:r w:rsidR="008666A9">
        <w:rPr>
          <w:lang w:val="sr-Latn-RS"/>
        </w:rPr>
        <w:t>o</w:t>
      </w:r>
      <w:r w:rsidR="001052B8" w:rsidRPr="001052B8">
        <w:rPr>
          <w:lang w:val="sr-Latn-RS"/>
        </w:rPr>
        <w:t xml:space="preserve"> </w:t>
      </w:r>
      <w:r w:rsidR="008666A9">
        <w:rPr>
          <w:lang w:val="sr-Latn-RS"/>
        </w:rPr>
        <w:t>n</w:t>
      </w:r>
      <w:r w:rsidR="001052B8" w:rsidRPr="001052B8">
        <w:rPr>
          <w:lang w:val="sr-Latn-RS"/>
        </w:rPr>
        <w:t>am je testera (Oprema), drvo (Materijal) i zaposleni (Osoblje).</w:t>
      </w:r>
      <w:r w:rsidR="00237A71">
        <w:rPr>
          <w:lang w:val="sr-Latn-RS"/>
        </w:rPr>
        <w:t xml:space="preserve"> </w:t>
      </w:r>
      <w:r w:rsidR="001052B8" w:rsidRPr="001052B8">
        <w:rPr>
          <w:lang w:val="sr-Latn-RS"/>
        </w:rPr>
        <w:t xml:space="preserve">A za </w:t>
      </w:r>
      <w:r w:rsidR="001052B8" w:rsidRPr="00237A71">
        <w:rPr>
          <w:i/>
          <w:iCs/>
          <w:lang w:val="sr-Latn-RS"/>
        </w:rPr>
        <w:t>farbanje</w:t>
      </w:r>
      <w:r w:rsidR="001052B8" w:rsidRPr="001052B8">
        <w:rPr>
          <w:lang w:val="sr-Latn-RS"/>
        </w:rPr>
        <w:t>, potrebna vam je farba (Materijal), slikar (Osoblje) i četka (Oprema).</w:t>
      </w:r>
      <w:r w:rsidR="00237A71">
        <w:rPr>
          <w:lang w:val="sr-Latn-RS"/>
        </w:rPr>
        <w:t xml:space="preserve"> Po definiciji segmenti ne moraju da uključuju opremu, materijal i osob</w:t>
      </w:r>
      <w:r w:rsidR="00304B5B">
        <w:rPr>
          <w:lang w:val="sr-Latn-RS"/>
        </w:rPr>
        <w:t xml:space="preserve">lje. Za procesni segment kao što je </w:t>
      </w:r>
      <w:r w:rsidR="00304B5B">
        <w:rPr>
          <w:i/>
          <w:iCs/>
          <w:lang w:val="sr-Latn-RS"/>
        </w:rPr>
        <w:t>inspekcija</w:t>
      </w:r>
      <w:r w:rsidR="00304B5B">
        <w:rPr>
          <w:lang w:val="sr-Latn-RS"/>
        </w:rPr>
        <w:t>, na primer, potrebno nam je samo inspektor.</w:t>
      </w:r>
    </w:p>
    <w:p w14:paraId="181F26B8" w14:textId="7C552CF7" w:rsidR="008911DD" w:rsidRDefault="008911DD" w:rsidP="008911DD">
      <w:pPr>
        <w:pStyle w:val="Heading4"/>
        <w:rPr>
          <w:lang w:val="sr-Latn-RS"/>
        </w:rPr>
      </w:pPr>
      <w:r>
        <w:rPr>
          <w:lang w:val="sr-Latn-RS"/>
        </w:rPr>
        <w:t>Model razmene informacija</w:t>
      </w:r>
    </w:p>
    <w:p w14:paraId="6AAB022E" w14:textId="77597FA4" w:rsidR="008911DD" w:rsidRDefault="008D1799" w:rsidP="008911DD">
      <w:pPr>
        <w:rPr>
          <w:lang w:val="sr-Latn-RS"/>
        </w:rPr>
      </w:pPr>
      <w:r w:rsidRPr="008D1799">
        <w:rPr>
          <w:lang w:val="sr-Latn-RS"/>
        </w:rPr>
        <w:t>Neke informacije</w:t>
      </w:r>
      <w:r>
        <w:rPr>
          <w:lang w:val="sr-Latn-RS"/>
        </w:rPr>
        <w:t xml:space="preserve"> </w:t>
      </w:r>
      <w:r w:rsidRPr="008D1799">
        <w:rPr>
          <w:lang w:val="sr-Latn-RS"/>
        </w:rPr>
        <w:t>mora</w:t>
      </w:r>
      <w:r>
        <w:rPr>
          <w:lang w:val="sr-Latn-RS"/>
        </w:rPr>
        <w:t>ju</w:t>
      </w:r>
      <w:r w:rsidRPr="008D1799">
        <w:rPr>
          <w:lang w:val="sr-Latn-RS"/>
        </w:rPr>
        <w:t xml:space="preserve"> da se del</w:t>
      </w:r>
      <w:r>
        <w:rPr>
          <w:lang w:val="sr-Latn-RS"/>
        </w:rPr>
        <w:t>e</w:t>
      </w:r>
      <w:r w:rsidRPr="008D1799">
        <w:rPr>
          <w:lang w:val="sr-Latn-RS"/>
        </w:rPr>
        <w:t xml:space="preserve"> između </w:t>
      </w:r>
      <w:r>
        <w:rPr>
          <w:lang w:val="sr-Latn-RS"/>
        </w:rPr>
        <w:t>MES i ERP sistema, kao što je prikazano na</w:t>
      </w:r>
      <w:r w:rsidR="00111B18">
        <w:rPr>
          <w:color w:val="FF0000"/>
          <w:lang w:val="sr-Latn-RS"/>
        </w:rPr>
        <w:t xml:space="preserve"> </w:t>
      </w:r>
      <w:r w:rsidR="00111B18">
        <w:rPr>
          <w:color w:val="FF0000"/>
          <w:lang w:val="sr-Latn-RS"/>
        </w:rPr>
        <w:fldChar w:fldCharType="begin"/>
      </w:r>
      <w:r w:rsidR="00111B18">
        <w:rPr>
          <w:color w:val="FF0000"/>
          <w:lang w:val="sr-Latn-RS"/>
        </w:rPr>
        <w:instrText xml:space="preserve"> REF _Ref69474082 \h </w:instrText>
      </w:r>
      <w:r w:rsidR="00111B18">
        <w:rPr>
          <w:color w:val="FF0000"/>
          <w:lang w:val="sr-Latn-RS"/>
        </w:rPr>
      </w:r>
      <w:r w:rsidR="00111B18">
        <w:rPr>
          <w:color w:val="FF0000"/>
          <w:lang w:val="sr-Latn-RS"/>
        </w:rPr>
        <w:fldChar w:fldCharType="separate"/>
      </w:r>
      <w:r w:rsidR="00111B18">
        <w:t xml:space="preserve">slici </w:t>
      </w:r>
      <w:r w:rsidR="00111B18">
        <w:rPr>
          <w:noProof/>
        </w:rPr>
        <w:t>2</w:t>
      </w:r>
      <w:r w:rsidR="00111B18">
        <w:t>.</w:t>
      </w:r>
      <w:r w:rsidR="00111B18">
        <w:rPr>
          <w:noProof/>
        </w:rPr>
        <w:t>5</w:t>
      </w:r>
      <w:r w:rsidR="00111B18">
        <w:rPr>
          <w:color w:val="FF0000"/>
          <w:lang w:val="sr-Latn-RS"/>
        </w:rPr>
        <w:fldChar w:fldCharType="end"/>
      </w:r>
      <w:r>
        <w:rPr>
          <w:lang w:val="sr-Latn-RS"/>
        </w:rPr>
        <w:t>.</w:t>
      </w:r>
    </w:p>
    <w:p w14:paraId="57FC0A98" w14:textId="77777777" w:rsidR="00111B18" w:rsidRDefault="00111B18" w:rsidP="00111B18">
      <w:pPr>
        <w:keepNext/>
        <w:ind w:firstLine="0"/>
        <w:jc w:val="center"/>
      </w:pPr>
      <w:r>
        <w:rPr>
          <w:noProof/>
        </w:rPr>
        <w:lastRenderedPageBreak/>
        <w:drawing>
          <wp:inline distT="0" distB="0" distL="0" distR="0" wp14:anchorId="7CA1151F" wp14:editId="41CE2F15">
            <wp:extent cx="5372100" cy="24718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razmene_informacija.jpg"/>
                    <pic:cNvPicPr/>
                  </pic:nvPicPr>
                  <pic:blipFill>
                    <a:blip r:embed="rId16">
                      <a:extLst>
                        <a:ext uri="{28A0092B-C50C-407E-A947-70E740481C1C}">
                          <a14:useLocalDpi xmlns:a14="http://schemas.microsoft.com/office/drawing/2010/main" val="0"/>
                        </a:ext>
                      </a:extLst>
                    </a:blip>
                    <a:stretch>
                      <a:fillRect/>
                    </a:stretch>
                  </pic:blipFill>
                  <pic:spPr>
                    <a:xfrm>
                      <a:off x="0" y="0"/>
                      <a:ext cx="5379262" cy="2475188"/>
                    </a:xfrm>
                    <a:prstGeom prst="rect">
                      <a:avLst/>
                    </a:prstGeom>
                  </pic:spPr>
                </pic:pic>
              </a:graphicData>
            </a:graphic>
          </wp:inline>
        </w:drawing>
      </w:r>
    </w:p>
    <w:p w14:paraId="4C10C26B" w14:textId="7FEDDDD2" w:rsidR="00111B18" w:rsidRDefault="00111B18" w:rsidP="00111B18">
      <w:pPr>
        <w:pStyle w:val="Caption"/>
        <w:ind w:firstLine="0"/>
        <w:jc w:val="center"/>
        <w:rPr>
          <w:lang w:val="sr-Latn-RS"/>
        </w:rPr>
      </w:pPr>
      <w:bookmarkStart w:id="25" w:name="_Ref6947408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25"/>
      <w:r>
        <w:t xml:space="preserve"> - </w:t>
      </w:r>
      <w:r w:rsidRPr="00862832">
        <w:t>Model razmene informacija</w:t>
      </w:r>
    </w:p>
    <w:p w14:paraId="66F88BA6" w14:textId="26083276" w:rsidR="008D1799" w:rsidRDefault="006B6562" w:rsidP="008D1799">
      <w:pPr>
        <w:rPr>
          <w:lang w:val="sr-Latn-RS"/>
        </w:rPr>
      </w:pPr>
      <w:r w:rsidRPr="006B6562">
        <w:rPr>
          <w:lang w:val="sr-Latn-RS"/>
        </w:rPr>
        <w:t xml:space="preserve">Da bi </w:t>
      </w:r>
      <w:r>
        <w:rPr>
          <w:lang w:val="sr-Latn-RS"/>
        </w:rPr>
        <w:t xml:space="preserve">se </w:t>
      </w:r>
      <w:r w:rsidRPr="006B6562">
        <w:rPr>
          <w:lang w:val="sr-Latn-RS"/>
        </w:rPr>
        <w:t>standardizova</w:t>
      </w:r>
      <w:r>
        <w:rPr>
          <w:lang w:val="sr-Latn-RS"/>
        </w:rPr>
        <w:t>li</w:t>
      </w:r>
      <w:r w:rsidRPr="006B6562">
        <w:rPr>
          <w:lang w:val="sr-Latn-RS"/>
        </w:rPr>
        <w:t xml:space="preserve"> tokov</w:t>
      </w:r>
      <w:r>
        <w:rPr>
          <w:lang w:val="sr-Latn-RS"/>
        </w:rPr>
        <w:t>i</w:t>
      </w:r>
      <w:r w:rsidRPr="006B6562">
        <w:rPr>
          <w:lang w:val="sr-Latn-RS"/>
        </w:rPr>
        <w:t xml:space="preserve"> informacija, ISA-95 </w:t>
      </w:r>
      <w:r>
        <w:rPr>
          <w:lang w:val="sr-Latn-RS"/>
        </w:rPr>
        <w:t xml:space="preserve">standard </w:t>
      </w:r>
      <w:r w:rsidRPr="006B6562">
        <w:rPr>
          <w:lang w:val="sr-Latn-RS"/>
        </w:rPr>
        <w:t>grupiše sve informacije koje treba razmeniti u četiri kategorije: informacije o mogućnostima proizvodnje, informacije o definiciji proizvoda,</w:t>
      </w:r>
      <w:r>
        <w:rPr>
          <w:lang w:val="sr-Latn-RS"/>
        </w:rPr>
        <w:t xml:space="preserve"> </w:t>
      </w:r>
      <w:r w:rsidRPr="006B6562">
        <w:rPr>
          <w:lang w:val="sr-Latn-RS"/>
        </w:rPr>
        <w:t>informacije o planu proizvodnje i informacije o performansama proizvodnje.</w:t>
      </w:r>
      <w:r w:rsidR="001B661C">
        <w:rPr>
          <w:lang w:val="sr-Latn-RS"/>
        </w:rPr>
        <w:t xml:space="preserve"> Objektni modeli kao što su</w:t>
      </w:r>
      <w:r w:rsidRPr="006B6562">
        <w:rPr>
          <w:lang w:val="sr-Latn-RS"/>
        </w:rPr>
        <w:t xml:space="preserve"> oprem</w:t>
      </w:r>
      <w:r w:rsidR="001B661C">
        <w:rPr>
          <w:lang w:val="sr-Latn-RS"/>
        </w:rPr>
        <w:t>a</w:t>
      </w:r>
      <w:r w:rsidRPr="006B6562">
        <w:rPr>
          <w:lang w:val="sr-Latn-RS"/>
        </w:rPr>
        <w:t xml:space="preserve">, osoblje, materijal i </w:t>
      </w:r>
      <w:r w:rsidR="001B661C">
        <w:rPr>
          <w:lang w:val="sr-Latn-RS"/>
        </w:rPr>
        <w:t>procesni segmenit</w:t>
      </w:r>
      <w:r w:rsidRPr="006B6562">
        <w:rPr>
          <w:lang w:val="sr-Latn-RS"/>
        </w:rPr>
        <w:t xml:space="preserve"> formiraju osnovne građevinske blokove za svaku kategoriju.</w:t>
      </w:r>
      <w:r w:rsidR="001B661C">
        <w:rPr>
          <w:lang w:val="sr-Latn-RS"/>
        </w:rPr>
        <w:t xml:space="preserve"> </w:t>
      </w:r>
      <w:r w:rsidRPr="006B6562">
        <w:rPr>
          <w:lang w:val="sr-Latn-RS"/>
        </w:rPr>
        <w:t>Informacije o mogućnostima proizvodnje su informacije o raspoloživosti proizvodnih resursa, kao što su mašine, alati, operateri, privremeni radnici, sastojci i energija.</w:t>
      </w:r>
      <w:r w:rsidR="001B661C">
        <w:rPr>
          <w:lang w:val="sr-Latn-RS"/>
        </w:rPr>
        <w:t xml:space="preserve"> </w:t>
      </w:r>
      <w:r w:rsidRPr="006B6562">
        <w:rPr>
          <w:lang w:val="sr-Latn-RS"/>
        </w:rPr>
        <w:t xml:space="preserve">Informacije o definiciji proizvoda </w:t>
      </w:r>
      <w:r w:rsidR="00B201AE">
        <w:rPr>
          <w:lang w:val="sr-Latn-RS"/>
        </w:rPr>
        <w:t>predstavlja</w:t>
      </w:r>
      <w:r w:rsidRPr="006B6562">
        <w:rPr>
          <w:lang w:val="sr-Latn-RS"/>
        </w:rPr>
        <w:t xml:space="preserve"> prikupljanje informacija koje opisuju kako se pravi proizvod, kao što su recepti</w:t>
      </w:r>
      <w:r w:rsidR="00B201AE">
        <w:rPr>
          <w:lang w:val="sr-Latn-RS"/>
        </w:rPr>
        <w:t xml:space="preserve"> </w:t>
      </w:r>
      <w:r w:rsidRPr="006B6562">
        <w:rPr>
          <w:lang w:val="sr-Latn-RS"/>
        </w:rPr>
        <w:t>i uputstva za montažu.</w:t>
      </w:r>
      <w:r w:rsidR="00B201AE">
        <w:rPr>
          <w:lang w:val="sr-Latn-RS"/>
        </w:rPr>
        <w:t xml:space="preserve"> </w:t>
      </w:r>
      <w:r w:rsidRPr="006B6562">
        <w:rPr>
          <w:lang w:val="sr-Latn-RS"/>
        </w:rPr>
        <w:t xml:space="preserve">Informacije o planu proizvodnje su informacije o tome šta treba da </w:t>
      </w:r>
      <w:r w:rsidR="00B201AE">
        <w:rPr>
          <w:lang w:val="sr-Latn-RS"/>
        </w:rPr>
        <w:t xml:space="preserve">se </w:t>
      </w:r>
      <w:r w:rsidRPr="006B6562">
        <w:rPr>
          <w:lang w:val="sr-Latn-RS"/>
        </w:rPr>
        <w:t>proizvede i kada</w:t>
      </w:r>
      <w:r w:rsidR="00B201AE">
        <w:rPr>
          <w:lang w:val="sr-Latn-RS"/>
        </w:rPr>
        <w:t xml:space="preserve"> da se proizvede</w:t>
      </w:r>
      <w:r w:rsidRPr="006B6562">
        <w:rPr>
          <w:lang w:val="sr-Latn-RS"/>
        </w:rPr>
        <w:t>, kao što je plan proizvodnje ili prognoza.</w:t>
      </w:r>
      <w:r w:rsidR="00B201AE">
        <w:rPr>
          <w:lang w:val="sr-Latn-RS"/>
        </w:rPr>
        <w:t xml:space="preserve"> </w:t>
      </w:r>
      <w:r w:rsidRPr="006B6562">
        <w:rPr>
          <w:lang w:val="sr-Latn-RS"/>
        </w:rPr>
        <w:t xml:space="preserve">A </w:t>
      </w:r>
      <w:r w:rsidR="00B201AE">
        <w:rPr>
          <w:lang w:val="sr-Latn-RS"/>
        </w:rPr>
        <w:t>i</w:t>
      </w:r>
      <w:r w:rsidRPr="006B6562">
        <w:rPr>
          <w:lang w:val="sr-Latn-RS"/>
        </w:rPr>
        <w:t>nformacije o performansama proizvodnje su informacije o tome šta i koliko je proizvedeno i koje osobe i resurs</w:t>
      </w:r>
      <w:r w:rsidR="00990924">
        <w:rPr>
          <w:lang w:val="sr-Latn-RS"/>
        </w:rPr>
        <w:t>i</w:t>
      </w:r>
      <w:r w:rsidRPr="006B6562">
        <w:rPr>
          <w:lang w:val="sr-Latn-RS"/>
        </w:rPr>
        <w:t xml:space="preserve"> su korišćeni, kao što je izveštaj.</w:t>
      </w:r>
    </w:p>
    <w:p w14:paraId="2384AFB6" w14:textId="4E11B649" w:rsidR="00E725C4" w:rsidRDefault="00E725C4" w:rsidP="00E725C4">
      <w:pPr>
        <w:pStyle w:val="Heading3"/>
        <w:rPr>
          <w:lang w:val="sr-Latn-RS"/>
        </w:rPr>
      </w:pPr>
      <w:bookmarkStart w:id="26" w:name="_Toc69498181"/>
      <w:r>
        <w:rPr>
          <w:lang w:val="sr-Latn-RS"/>
        </w:rPr>
        <w:t>Deo 2 - Atributi objektnog modela</w:t>
      </w:r>
      <w:bookmarkEnd w:id="26"/>
    </w:p>
    <w:p w14:paraId="188AF865" w14:textId="0F696910" w:rsidR="00E725C4" w:rsidRDefault="004C4698" w:rsidP="00E725C4">
      <w:pPr>
        <w:rPr>
          <w:lang w:val="sr-Latn-RS"/>
        </w:rPr>
      </w:pPr>
      <w:r w:rsidRPr="004C4698">
        <w:rPr>
          <w:lang w:val="sr-Latn-RS"/>
        </w:rPr>
        <w:t xml:space="preserve">Ako želite da primenite ISA-95 </w:t>
      </w:r>
      <w:r>
        <w:rPr>
          <w:lang w:val="sr-Latn-RS"/>
        </w:rPr>
        <w:t xml:space="preserve">standard, </w:t>
      </w:r>
      <w:r w:rsidRPr="004C4698">
        <w:rPr>
          <w:lang w:val="sr-Latn-RS"/>
        </w:rPr>
        <w:t xml:space="preserve">da biste kreirali standardizovane interfejse između ERP i </w:t>
      </w:r>
      <w:r>
        <w:rPr>
          <w:lang w:val="sr-Latn-RS"/>
        </w:rPr>
        <w:t>MES sistema</w:t>
      </w:r>
      <w:r w:rsidRPr="004C4698">
        <w:rPr>
          <w:lang w:val="sr-Latn-RS"/>
        </w:rPr>
        <w:t xml:space="preserve">, ne možete bez </w:t>
      </w:r>
      <w:r>
        <w:rPr>
          <w:lang w:val="sr-Latn-RS"/>
        </w:rPr>
        <w:t>drugog dela</w:t>
      </w:r>
      <w:r w:rsidRPr="004C4698">
        <w:rPr>
          <w:lang w:val="sr-Latn-RS"/>
        </w:rPr>
        <w:t>.</w:t>
      </w:r>
      <w:r>
        <w:rPr>
          <w:lang w:val="sr-Latn-RS"/>
        </w:rPr>
        <w:t xml:space="preserve"> </w:t>
      </w:r>
      <w:r w:rsidRPr="004C4698">
        <w:rPr>
          <w:lang w:val="sr-Latn-RS"/>
        </w:rPr>
        <w:t xml:space="preserve">Drugi deo se proširuje na model informacija </w:t>
      </w:r>
      <w:r>
        <w:rPr>
          <w:lang w:val="sr-Latn-RS"/>
        </w:rPr>
        <w:t>iz prvog dela</w:t>
      </w:r>
      <w:r w:rsidRPr="004C4698">
        <w:rPr>
          <w:lang w:val="sr-Latn-RS"/>
        </w:rPr>
        <w:t>.</w:t>
      </w:r>
      <w:r>
        <w:rPr>
          <w:lang w:val="sr-Latn-RS"/>
        </w:rPr>
        <w:t xml:space="preserve"> D</w:t>
      </w:r>
      <w:r w:rsidRPr="004C4698">
        <w:rPr>
          <w:lang w:val="sr-Latn-RS"/>
        </w:rPr>
        <w:t>aje detaljan opis informacija, u obliku atributa.</w:t>
      </w:r>
      <w:r>
        <w:rPr>
          <w:lang w:val="sr-Latn-RS"/>
        </w:rPr>
        <w:t xml:space="preserve"> </w:t>
      </w:r>
      <w:r w:rsidRPr="004C4698">
        <w:rPr>
          <w:lang w:val="sr-Latn-RS"/>
        </w:rPr>
        <w:t xml:space="preserve">Za svaki objekat u </w:t>
      </w:r>
      <w:r>
        <w:rPr>
          <w:lang w:val="sr-Latn-RS"/>
        </w:rPr>
        <w:t>prvom delu, drugi deo ISA-95 standarda</w:t>
      </w:r>
      <w:r w:rsidRPr="004C4698">
        <w:rPr>
          <w:lang w:val="sr-Latn-RS"/>
        </w:rPr>
        <w:t xml:space="preserve"> obezbeđuje tabelu sa standardnim atributima objekta.</w:t>
      </w:r>
    </w:p>
    <w:p w14:paraId="11387009" w14:textId="45444CEB" w:rsidR="00461DE2" w:rsidRDefault="00461DE2" w:rsidP="00AD4CED">
      <w:pPr>
        <w:rPr>
          <w:lang w:val="sr-Latn-RS"/>
        </w:rPr>
      </w:pPr>
      <w:r w:rsidRPr="00461DE2">
        <w:rPr>
          <w:lang w:val="sr-Latn-RS"/>
        </w:rPr>
        <w:t xml:space="preserve">Na primer, </w:t>
      </w:r>
      <w:r>
        <w:rPr>
          <w:lang w:val="sr-Latn-RS"/>
        </w:rPr>
        <w:t>objekat</w:t>
      </w:r>
      <w:r w:rsidRPr="00461DE2">
        <w:rPr>
          <w:lang w:val="sr-Latn-RS"/>
        </w:rPr>
        <w:t xml:space="preserve"> </w:t>
      </w:r>
      <w:r>
        <w:rPr>
          <w:lang w:val="sr-Latn-RS"/>
        </w:rPr>
        <w:t>oprema sastoji se od</w:t>
      </w:r>
      <w:r w:rsidRPr="00461DE2">
        <w:rPr>
          <w:lang w:val="sr-Latn-RS"/>
        </w:rPr>
        <w:t xml:space="preserve"> standardn</w:t>
      </w:r>
      <w:r>
        <w:rPr>
          <w:lang w:val="sr-Latn-RS"/>
        </w:rPr>
        <w:t>og</w:t>
      </w:r>
      <w:r w:rsidRPr="00461DE2">
        <w:rPr>
          <w:lang w:val="sr-Latn-RS"/>
        </w:rPr>
        <w:t xml:space="preserve"> ID</w:t>
      </w:r>
      <w:r>
        <w:rPr>
          <w:lang w:val="sr-Latn-RS"/>
        </w:rPr>
        <w:t>-a</w:t>
      </w:r>
      <w:r w:rsidRPr="00461DE2">
        <w:rPr>
          <w:lang w:val="sr-Latn-RS"/>
        </w:rPr>
        <w:t xml:space="preserve"> i opis</w:t>
      </w:r>
      <w:r>
        <w:rPr>
          <w:lang w:val="sr-Latn-RS"/>
        </w:rPr>
        <w:t>a</w:t>
      </w:r>
      <w:r w:rsidRPr="00461DE2">
        <w:rPr>
          <w:lang w:val="sr-Latn-RS"/>
        </w:rPr>
        <w:t xml:space="preserve">, a </w:t>
      </w:r>
      <w:r w:rsidR="00742B28">
        <w:rPr>
          <w:lang w:val="sr-Latn-RS"/>
        </w:rPr>
        <w:t xml:space="preserve">objekat </w:t>
      </w:r>
      <w:r w:rsidRPr="00461DE2">
        <w:rPr>
          <w:lang w:val="sr-Latn-RS"/>
        </w:rPr>
        <w:t>klasa opreme takođe sadrži standardni ID i opis.</w:t>
      </w:r>
      <w:r w:rsidR="00742B28">
        <w:rPr>
          <w:lang w:val="sr-Latn-RS"/>
        </w:rPr>
        <w:t xml:space="preserve"> </w:t>
      </w:r>
      <w:r w:rsidRPr="00461DE2">
        <w:rPr>
          <w:lang w:val="sr-Latn-RS"/>
        </w:rPr>
        <w:t>Uzmimo, na primer, hidrauličnu pumpu P105 (</w:t>
      </w:r>
      <w:r w:rsidRPr="00742B28">
        <w:rPr>
          <w:lang w:val="sr-Latn-RS"/>
        </w:rPr>
        <w:t>tabele</w:t>
      </w:r>
      <w:r w:rsidRPr="00742B28">
        <w:rPr>
          <w:color w:val="FF0000"/>
          <w:lang w:val="sr-Latn-RS"/>
        </w:rPr>
        <w:t xml:space="preserve"> </w:t>
      </w:r>
      <w:r w:rsidR="002854DF">
        <w:rPr>
          <w:color w:val="FF0000"/>
          <w:lang w:val="sr-Latn-RS"/>
        </w:rPr>
        <w:fldChar w:fldCharType="begin"/>
      </w:r>
      <w:r w:rsidR="002854DF">
        <w:rPr>
          <w:color w:val="FF0000"/>
          <w:lang w:val="sr-Latn-RS"/>
        </w:rPr>
        <w:instrText xml:space="preserve"> REF _Ref69405819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2</w:t>
      </w:r>
      <w:r w:rsidR="002854DF">
        <w:rPr>
          <w:color w:val="FF0000"/>
          <w:lang w:val="sr-Latn-RS"/>
        </w:rPr>
        <w:fldChar w:fldCharType="end"/>
      </w:r>
      <w:r w:rsidRPr="00461DE2">
        <w:rPr>
          <w:lang w:val="sr-Latn-RS"/>
        </w:rPr>
        <w:t xml:space="preserve"> i</w:t>
      </w:r>
      <w:r w:rsidR="002854DF">
        <w:rPr>
          <w:lang w:val="sr-Latn-RS"/>
        </w:rPr>
        <w:t xml:space="preserve"> </w:t>
      </w:r>
      <w:r w:rsidR="002854DF">
        <w:rPr>
          <w:color w:val="FF0000"/>
          <w:lang w:val="sr-Latn-RS"/>
        </w:rPr>
        <w:fldChar w:fldCharType="begin"/>
      </w:r>
      <w:r w:rsidR="002854DF">
        <w:rPr>
          <w:lang w:val="sr-Latn-RS"/>
        </w:rPr>
        <w:instrText xml:space="preserve"> REF _Ref69405835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3</w:t>
      </w:r>
      <w:r w:rsidR="002854DF">
        <w:rPr>
          <w:color w:val="FF0000"/>
          <w:lang w:val="sr-Latn-RS"/>
        </w:rPr>
        <w:fldChar w:fldCharType="end"/>
      </w:r>
      <w:r w:rsidRPr="00461DE2">
        <w:rPr>
          <w:lang w:val="sr-Latn-RS"/>
        </w:rPr>
        <w:t>).</w:t>
      </w:r>
      <w:r w:rsidR="00742B28">
        <w:rPr>
          <w:lang w:val="sr-Latn-RS"/>
        </w:rPr>
        <w:t xml:space="preserve"> </w:t>
      </w:r>
      <w:r w:rsidRPr="00461DE2">
        <w:rPr>
          <w:lang w:val="sr-Latn-RS"/>
        </w:rPr>
        <w:t xml:space="preserve">P105 je u ovom slučaju ID opreme, dok je </w:t>
      </w:r>
      <w:r w:rsidR="00914D90">
        <w:rPr>
          <w:lang w:val="sr-Latn-RS"/>
        </w:rPr>
        <w:t>h</w:t>
      </w:r>
      <w:r w:rsidRPr="00461DE2">
        <w:rPr>
          <w:lang w:val="sr-Latn-RS"/>
        </w:rPr>
        <w:t>idraulična pumpa sa oznako</w:t>
      </w:r>
      <w:r w:rsidR="00914D90">
        <w:rPr>
          <w:lang w:val="sr-Latn-RS"/>
        </w:rPr>
        <w:t xml:space="preserve">m </w:t>
      </w:r>
      <w:r w:rsidRPr="00461DE2">
        <w:rPr>
          <w:lang w:val="sr-Latn-RS"/>
        </w:rPr>
        <w:t>P105</w:t>
      </w:r>
      <w:r w:rsidR="00914D90">
        <w:rPr>
          <w:lang w:val="sr-Latn-RS"/>
        </w:rPr>
        <w:t>,</w:t>
      </w:r>
      <w:r w:rsidRPr="00461DE2">
        <w:rPr>
          <w:lang w:val="sr-Latn-RS"/>
        </w:rPr>
        <w:t xml:space="preserve"> </w:t>
      </w:r>
      <w:r w:rsidR="00914D90">
        <w:rPr>
          <w:lang w:val="sr-Latn-RS"/>
        </w:rPr>
        <w:t>o</w:t>
      </w:r>
      <w:r w:rsidRPr="00461DE2">
        <w:rPr>
          <w:lang w:val="sr-Latn-RS"/>
        </w:rPr>
        <w:t>pis za pumpu P105.</w:t>
      </w:r>
      <w:r w:rsidR="00914D90">
        <w:rPr>
          <w:lang w:val="sr-Latn-RS"/>
        </w:rPr>
        <w:t xml:space="preserve"> </w:t>
      </w:r>
      <w:r w:rsidRPr="00461DE2">
        <w:rPr>
          <w:lang w:val="sr-Latn-RS"/>
        </w:rPr>
        <w:t>Pumpa P105 pripada klasi opreme hidrauličnih pumpi.</w:t>
      </w:r>
      <w:r w:rsidR="00D376B6">
        <w:rPr>
          <w:lang w:val="sr-Latn-RS"/>
        </w:rPr>
        <w:t xml:space="preserve"> </w:t>
      </w:r>
      <w:r w:rsidRPr="00461DE2">
        <w:rPr>
          <w:lang w:val="sr-Latn-RS"/>
        </w:rPr>
        <w:t xml:space="preserve">Hidraulične pumpe su </w:t>
      </w:r>
      <w:r w:rsidR="00D376B6">
        <w:rPr>
          <w:lang w:val="sr-Latn-RS"/>
        </w:rPr>
        <w:t>o</w:t>
      </w:r>
      <w:r w:rsidRPr="00461DE2">
        <w:rPr>
          <w:lang w:val="sr-Latn-RS"/>
        </w:rPr>
        <w:t xml:space="preserve">pis klase, a klasa ima </w:t>
      </w:r>
      <w:r w:rsidR="00D376B6">
        <w:rPr>
          <w:lang w:val="sr-Latn-RS"/>
        </w:rPr>
        <w:t>jedinstven ID</w:t>
      </w:r>
      <w:r w:rsidR="00F44104">
        <w:rPr>
          <w:lang w:val="sr-Latn-RS"/>
        </w:rPr>
        <w:t xml:space="preserve"> - </w:t>
      </w:r>
      <w:r w:rsidRPr="00461DE2">
        <w:rPr>
          <w:lang w:val="sr-Latn-RS"/>
        </w:rPr>
        <w:t>5.</w:t>
      </w:r>
    </w:p>
    <w:tbl>
      <w:tblPr>
        <w:tblStyle w:val="TableGrid"/>
        <w:tblW w:w="0" w:type="auto"/>
        <w:tblLook w:val="04A0" w:firstRow="1" w:lastRow="0" w:firstColumn="1" w:lastColumn="0" w:noHBand="0" w:noVBand="1"/>
      </w:tblPr>
      <w:tblGrid>
        <w:gridCol w:w="5068"/>
        <w:gridCol w:w="5069"/>
      </w:tblGrid>
      <w:tr w:rsidR="002D4FC2" w14:paraId="6182E57D" w14:textId="77777777" w:rsidTr="00A3774F">
        <w:trPr>
          <w:trHeight w:val="379"/>
        </w:trPr>
        <w:tc>
          <w:tcPr>
            <w:tcW w:w="5068" w:type="dxa"/>
          </w:tcPr>
          <w:p w14:paraId="26B4D242" w14:textId="7AAB4B23" w:rsidR="002D4FC2" w:rsidRPr="00E77A6D" w:rsidRDefault="002D4FC2" w:rsidP="00A3774F">
            <w:pPr>
              <w:ind w:firstLine="0"/>
              <w:jc w:val="center"/>
              <w:rPr>
                <w:b/>
                <w:sz w:val="36"/>
              </w:rPr>
            </w:pPr>
            <w:r>
              <w:rPr>
                <w:b/>
                <w:sz w:val="36"/>
              </w:rPr>
              <w:t>Ime atributa</w:t>
            </w:r>
          </w:p>
        </w:tc>
        <w:tc>
          <w:tcPr>
            <w:tcW w:w="5069" w:type="dxa"/>
          </w:tcPr>
          <w:p w14:paraId="01F2FA8F" w14:textId="186E6F3C" w:rsidR="002D4FC2" w:rsidRPr="00E77A6D" w:rsidRDefault="002D4FC2" w:rsidP="00A3774F">
            <w:pPr>
              <w:ind w:firstLine="0"/>
              <w:jc w:val="center"/>
              <w:rPr>
                <w:b/>
              </w:rPr>
            </w:pPr>
            <w:r>
              <w:rPr>
                <w:b/>
                <w:sz w:val="36"/>
              </w:rPr>
              <w:t>Vrednost atributa</w:t>
            </w:r>
          </w:p>
        </w:tc>
      </w:tr>
      <w:tr w:rsidR="002D4FC2" w14:paraId="68C05776" w14:textId="77777777" w:rsidTr="00A3774F">
        <w:trPr>
          <w:trHeight w:val="206"/>
        </w:trPr>
        <w:tc>
          <w:tcPr>
            <w:tcW w:w="5068" w:type="dxa"/>
          </w:tcPr>
          <w:p w14:paraId="75AAC653" w14:textId="792EB944" w:rsidR="002D4FC2" w:rsidRPr="00E77A6D" w:rsidRDefault="007027DC" w:rsidP="00A3774F">
            <w:pPr>
              <w:ind w:firstLine="0"/>
              <w:jc w:val="center"/>
              <w:rPr>
                <w:b/>
                <w:sz w:val="36"/>
              </w:rPr>
            </w:pPr>
            <w:r>
              <w:rPr>
                <w:b/>
                <w:sz w:val="36"/>
              </w:rPr>
              <w:t>ID</w:t>
            </w:r>
          </w:p>
        </w:tc>
        <w:tc>
          <w:tcPr>
            <w:tcW w:w="5069" w:type="dxa"/>
          </w:tcPr>
          <w:p w14:paraId="33874DCC" w14:textId="2A6DC918" w:rsidR="002D4FC2" w:rsidRPr="007027DC" w:rsidRDefault="007027DC" w:rsidP="00A3774F">
            <w:pPr>
              <w:ind w:firstLine="0"/>
              <w:jc w:val="center"/>
              <w:rPr>
                <w:bCs/>
                <w:sz w:val="36"/>
                <w:szCs w:val="36"/>
              </w:rPr>
            </w:pPr>
            <w:r w:rsidRPr="007027DC">
              <w:rPr>
                <w:bCs/>
                <w:sz w:val="36"/>
                <w:szCs w:val="36"/>
              </w:rPr>
              <w:t>P105</w:t>
            </w:r>
          </w:p>
        </w:tc>
      </w:tr>
      <w:tr w:rsidR="002D4FC2" w14:paraId="776DA7D8" w14:textId="77777777" w:rsidTr="00A3774F">
        <w:trPr>
          <w:trHeight w:val="575"/>
        </w:trPr>
        <w:tc>
          <w:tcPr>
            <w:tcW w:w="5068" w:type="dxa"/>
          </w:tcPr>
          <w:p w14:paraId="35E8273B" w14:textId="2B2748E7" w:rsidR="002D4FC2" w:rsidRPr="00E77A6D" w:rsidRDefault="007027DC" w:rsidP="00A3774F">
            <w:pPr>
              <w:ind w:firstLine="0"/>
              <w:jc w:val="center"/>
              <w:rPr>
                <w:b/>
                <w:sz w:val="36"/>
              </w:rPr>
            </w:pPr>
            <w:r>
              <w:rPr>
                <w:b/>
                <w:sz w:val="36"/>
              </w:rPr>
              <w:t>Opis</w:t>
            </w:r>
          </w:p>
        </w:tc>
        <w:tc>
          <w:tcPr>
            <w:tcW w:w="5069" w:type="dxa"/>
          </w:tcPr>
          <w:p w14:paraId="2635C259" w14:textId="64698A56" w:rsidR="002D4FC2" w:rsidRPr="007027DC" w:rsidRDefault="007027DC" w:rsidP="007027DC">
            <w:pPr>
              <w:keepNext/>
              <w:ind w:firstLine="0"/>
              <w:jc w:val="center"/>
              <w:rPr>
                <w:bCs/>
                <w:sz w:val="36"/>
                <w:szCs w:val="36"/>
              </w:rPr>
            </w:pPr>
            <w:r>
              <w:rPr>
                <w:sz w:val="36"/>
                <w:szCs w:val="36"/>
                <w:lang w:val="sr-Latn-RS"/>
              </w:rPr>
              <w:t>H</w:t>
            </w:r>
            <w:r w:rsidRPr="007027DC">
              <w:rPr>
                <w:sz w:val="36"/>
                <w:szCs w:val="36"/>
                <w:lang w:val="sr-Latn-RS"/>
              </w:rPr>
              <w:t>idraulična pumpa sa oznakom P105</w:t>
            </w:r>
          </w:p>
        </w:tc>
      </w:tr>
    </w:tbl>
    <w:p w14:paraId="14196695" w14:textId="2136A1ED" w:rsidR="00F44104" w:rsidRDefault="007027DC" w:rsidP="007027DC">
      <w:pPr>
        <w:pStyle w:val="Caption"/>
        <w:ind w:firstLine="0"/>
        <w:jc w:val="center"/>
      </w:pPr>
      <w:bookmarkStart w:id="27" w:name="_Ref69405819"/>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27"/>
      <w:r>
        <w:t xml:space="preserve"> - Atributi objekta oprema za pumpu P105</w:t>
      </w:r>
    </w:p>
    <w:tbl>
      <w:tblPr>
        <w:tblStyle w:val="TableGrid"/>
        <w:tblW w:w="0" w:type="auto"/>
        <w:tblLook w:val="04A0" w:firstRow="1" w:lastRow="0" w:firstColumn="1" w:lastColumn="0" w:noHBand="0" w:noVBand="1"/>
      </w:tblPr>
      <w:tblGrid>
        <w:gridCol w:w="5068"/>
        <w:gridCol w:w="5069"/>
      </w:tblGrid>
      <w:tr w:rsidR="005B1837" w14:paraId="312B3B68" w14:textId="77777777" w:rsidTr="00A3774F">
        <w:trPr>
          <w:trHeight w:val="379"/>
        </w:trPr>
        <w:tc>
          <w:tcPr>
            <w:tcW w:w="5068" w:type="dxa"/>
          </w:tcPr>
          <w:p w14:paraId="07AD7E7B" w14:textId="77777777" w:rsidR="005B1837" w:rsidRPr="00E77A6D" w:rsidRDefault="005B1837" w:rsidP="00A3774F">
            <w:pPr>
              <w:ind w:firstLine="0"/>
              <w:jc w:val="center"/>
              <w:rPr>
                <w:b/>
                <w:sz w:val="36"/>
              </w:rPr>
            </w:pPr>
            <w:r>
              <w:rPr>
                <w:b/>
                <w:sz w:val="36"/>
              </w:rPr>
              <w:lastRenderedPageBreak/>
              <w:t>Ime atributa</w:t>
            </w:r>
          </w:p>
        </w:tc>
        <w:tc>
          <w:tcPr>
            <w:tcW w:w="5069" w:type="dxa"/>
          </w:tcPr>
          <w:p w14:paraId="25D9D774" w14:textId="77777777" w:rsidR="005B1837" w:rsidRPr="00E77A6D" w:rsidRDefault="005B1837" w:rsidP="00A3774F">
            <w:pPr>
              <w:ind w:firstLine="0"/>
              <w:jc w:val="center"/>
              <w:rPr>
                <w:b/>
              </w:rPr>
            </w:pPr>
            <w:r>
              <w:rPr>
                <w:b/>
                <w:sz w:val="36"/>
              </w:rPr>
              <w:t>Vrednost atributa</w:t>
            </w:r>
          </w:p>
        </w:tc>
      </w:tr>
      <w:tr w:rsidR="005B1837" w14:paraId="5F27BBE2" w14:textId="77777777" w:rsidTr="00A3774F">
        <w:trPr>
          <w:trHeight w:val="206"/>
        </w:trPr>
        <w:tc>
          <w:tcPr>
            <w:tcW w:w="5068" w:type="dxa"/>
          </w:tcPr>
          <w:p w14:paraId="6292DC72" w14:textId="77777777" w:rsidR="005B1837" w:rsidRPr="00E77A6D" w:rsidRDefault="005B1837" w:rsidP="00A3774F">
            <w:pPr>
              <w:ind w:firstLine="0"/>
              <w:jc w:val="center"/>
              <w:rPr>
                <w:b/>
                <w:sz w:val="36"/>
              </w:rPr>
            </w:pPr>
            <w:r>
              <w:rPr>
                <w:b/>
                <w:sz w:val="36"/>
              </w:rPr>
              <w:t>ID</w:t>
            </w:r>
          </w:p>
        </w:tc>
        <w:tc>
          <w:tcPr>
            <w:tcW w:w="5069" w:type="dxa"/>
          </w:tcPr>
          <w:p w14:paraId="371FEF2F" w14:textId="6B898665" w:rsidR="005B1837" w:rsidRPr="007027DC" w:rsidRDefault="005B1837" w:rsidP="00A3774F">
            <w:pPr>
              <w:ind w:firstLine="0"/>
              <w:jc w:val="center"/>
              <w:rPr>
                <w:bCs/>
                <w:sz w:val="36"/>
                <w:szCs w:val="36"/>
              </w:rPr>
            </w:pPr>
            <w:r>
              <w:rPr>
                <w:bCs/>
                <w:sz w:val="36"/>
                <w:szCs w:val="36"/>
              </w:rPr>
              <w:t>Jedinstven ID - 5</w:t>
            </w:r>
          </w:p>
        </w:tc>
      </w:tr>
      <w:tr w:rsidR="005B1837" w14:paraId="764D3DEA" w14:textId="77777777" w:rsidTr="00A3774F">
        <w:trPr>
          <w:trHeight w:val="575"/>
        </w:trPr>
        <w:tc>
          <w:tcPr>
            <w:tcW w:w="5068" w:type="dxa"/>
          </w:tcPr>
          <w:p w14:paraId="125FB6D4" w14:textId="77777777" w:rsidR="005B1837" w:rsidRPr="00E77A6D" w:rsidRDefault="005B1837" w:rsidP="00A3774F">
            <w:pPr>
              <w:ind w:firstLine="0"/>
              <w:jc w:val="center"/>
              <w:rPr>
                <w:b/>
                <w:sz w:val="36"/>
              </w:rPr>
            </w:pPr>
            <w:r>
              <w:rPr>
                <w:b/>
                <w:sz w:val="36"/>
              </w:rPr>
              <w:t>Opis</w:t>
            </w:r>
          </w:p>
        </w:tc>
        <w:tc>
          <w:tcPr>
            <w:tcW w:w="5069" w:type="dxa"/>
          </w:tcPr>
          <w:p w14:paraId="7CF5A1CD" w14:textId="2A49300C" w:rsidR="005B1837" w:rsidRPr="007027DC" w:rsidRDefault="005B1837" w:rsidP="005B1837">
            <w:pPr>
              <w:keepNext/>
              <w:ind w:firstLine="0"/>
              <w:jc w:val="center"/>
              <w:rPr>
                <w:bCs/>
                <w:sz w:val="36"/>
                <w:szCs w:val="36"/>
              </w:rPr>
            </w:pPr>
            <w:r>
              <w:rPr>
                <w:sz w:val="36"/>
                <w:szCs w:val="36"/>
                <w:lang w:val="sr-Latn-RS"/>
              </w:rPr>
              <w:t>H</w:t>
            </w:r>
            <w:r w:rsidRPr="007027DC">
              <w:rPr>
                <w:sz w:val="36"/>
                <w:szCs w:val="36"/>
                <w:lang w:val="sr-Latn-RS"/>
              </w:rPr>
              <w:t>idraulična pumpa</w:t>
            </w:r>
          </w:p>
        </w:tc>
      </w:tr>
    </w:tbl>
    <w:p w14:paraId="0773FC94" w14:textId="075743F6" w:rsidR="005B1837" w:rsidRDefault="005B1837" w:rsidP="005B1837">
      <w:pPr>
        <w:pStyle w:val="Caption"/>
        <w:ind w:firstLine="0"/>
        <w:jc w:val="center"/>
      </w:pPr>
      <w:bookmarkStart w:id="28" w:name="_Ref69405835"/>
      <w:r>
        <w:t xml:space="preserve">Tabela </w:t>
      </w:r>
      <w:r w:rsidR="00A3774F">
        <w:rPr>
          <w:noProof/>
        </w:rPr>
        <w:fldChar w:fldCharType="begin"/>
      </w:r>
      <w:r w:rsidR="00A3774F">
        <w:rPr>
          <w:noProof/>
        </w:rPr>
        <w:instrText xml:space="preserve"> STYLEREF 1 \s </w:instrText>
      </w:r>
      <w:r w:rsidR="00A3774F">
        <w:rPr>
          <w:noProof/>
        </w:rPr>
        <w:fldChar w:fldCharType="separate"/>
      </w:r>
      <w:r>
        <w:rPr>
          <w:noProof/>
        </w:rPr>
        <w:t>2</w:t>
      </w:r>
      <w:r w:rsidR="00A3774F">
        <w:rPr>
          <w:noProof/>
        </w:rPr>
        <w:fldChar w:fldCharType="end"/>
      </w:r>
      <w:r>
        <w:t>.</w:t>
      </w:r>
      <w:r w:rsidR="00A3774F">
        <w:rPr>
          <w:noProof/>
        </w:rPr>
        <w:fldChar w:fldCharType="begin"/>
      </w:r>
      <w:r w:rsidR="00A3774F">
        <w:rPr>
          <w:noProof/>
        </w:rPr>
        <w:instrText xml:space="preserve"> SEQ Tabela \* ARABIC \s 1 </w:instrText>
      </w:r>
      <w:r w:rsidR="00A3774F">
        <w:rPr>
          <w:noProof/>
        </w:rPr>
        <w:fldChar w:fldCharType="separate"/>
      </w:r>
      <w:r>
        <w:rPr>
          <w:noProof/>
        </w:rPr>
        <w:t>3</w:t>
      </w:r>
      <w:r w:rsidR="00A3774F">
        <w:rPr>
          <w:noProof/>
        </w:rPr>
        <w:fldChar w:fldCharType="end"/>
      </w:r>
      <w:bookmarkEnd w:id="28"/>
      <w:r>
        <w:t xml:space="preserve"> - </w:t>
      </w:r>
      <w:r w:rsidRPr="00A35151">
        <w:t>Atributi objekta</w:t>
      </w:r>
      <w:r>
        <w:t xml:space="preserve"> klasa</w:t>
      </w:r>
      <w:r w:rsidRPr="00A35151">
        <w:t xml:space="preserve"> oprem</w:t>
      </w:r>
      <w:r>
        <w:t>e</w:t>
      </w:r>
      <w:r w:rsidRPr="00A35151">
        <w:t xml:space="preserve"> za</w:t>
      </w:r>
      <w:r>
        <w:t xml:space="preserve"> hidraulične pumpe</w:t>
      </w:r>
    </w:p>
    <w:p w14:paraId="39D6E320" w14:textId="0D344D91" w:rsidR="002C3F0D" w:rsidRDefault="002C3F0D" w:rsidP="002C3F0D">
      <w:pPr>
        <w:rPr>
          <w:lang w:val="sr-Latn-RS"/>
        </w:rPr>
      </w:pPr>
      <w:r w:rsidRPr="002C3F0D">
        <w:rPr>
          <w:lang w:val="sr-Latn-RS"/>
        </w:rPr>
        <w:t>Na nivou opreme, osoblja i materijala, ISA-95</w:t>
      </w:r>
      <w:r>
        <w:rPr>
          <w:lang w:val="sr-Latn-RS"/>
        </w:rPr>
        <w:t xml:space="preserve"> standard</w:t>
      </w:r>
      <w:r w:rsidRPr="002C3F0D">
        <w:rPr>
          <w:lang w:val="sr-Latn-RS"/>
        </w:rPr>
        <w:t xml:space="preserve"> definiše samo nekoliko veoma osnovnih atributa, tačnije ID i </w:t>
      </w:r>
      <w:r>
        <w:rPr>
          <w:lang w:val="sr-Latn-RS"/>
        </w:rPr>
        <w:t>o</w:t>
      </w:r>
      <w:r w:rsidRPr="002C3F0D">
        <w:rPr>
          <w:lang w:val="sr-Latn-RS"/>
        </w:rPr>
        <w:t>pis.</w:t>
      </w:r>
      <w:r>
        <w:rPr>
          <w:lang w:val="sr-Latn-RS"/>
        </w:rPr>
        <w:t xml:space="preserve"> </w:t>
      </w:r>
      <w:r w:rsidRPr="002C3F0D">
        <w:rPr>
          <w:lang w:val="sr-Latn-RS"/>
        </w:rPr>
        <w:t xml:space="preserve">Naravno, resursi imaju mnogo više </w:t>
      </w:r>
      <w:r>
        <w:rPr>
          <w:lang w:val="sr-Latn-RS"/>
        </w:rPr>
        <w:t>s</w:t>
      </w:r>
      <w:r w:rsidRPr="002C3F0D">
        <w:rPr>
          <w:lang w:val="sr-Latn-RS"/>
        </w:rPr>
        <w:t>vojstava.</w:t>
      </w:r>
      <w:r>
        <w:rPr>
          <w:lang w:val="sr-Latn-RS"/>
        </w:rPr>
        <w:t xml:space="preserve"> </w:t>
      </w:r>
      <w:r w:rsidRPr="002C3F0D">
        <w:rPr>
          <w:lang w:val="sr-Latn-RS"/>
        </w:rPr>
        <w:t>Na primer, karakteristike pumpe uključuju kapacitet, maksimalan pritisak i tip.</w:t>
      </w:r>
      <w:r>
        <w:rPr>
          <w:lang w:val="sr-Latn-RS"/>
        </w:rPr>
        <w:t xml:space="preserve"> </w:t>
      </w:r>
      <w:r w:rsidRPr="002C3F0D">
        <w:rPr>
          <w:lang w:val="sr-Latn-RS"/>
        </w:rPr>
        <w:t>Atributi materijala mogu da uključuju boju, viskoznost i pH vrednost.</w:t>
      </w:r>
      <w:r>
        <w:rPr>
          <w:lang w:val="sr-Latn-RS"/>
        </w:rPr>
        <w:t xml:space="preserve"> </w:t>
      </w:r>
      <w:r w:rsidRPr="002C3F0D">
        <w:rPr>
          <w:lang w:val="sr-Latn-RS"/>
        </w:rPr>
        <w:t xml:space="preserve">I na kraju, primeri </w:t>
      </w:r>
      <w:r w:rsidR="0006648B">
        <w:rPr>
          <w:lang w:val="sr-Latn-RS"/>
        </w:rPr>
        <w:t xml:space="preserve">osoblja </w:t>
      </w:r>
      <w:r w:rsidRPr="002C3F0D">
        <w:rPr>
          <w:lang w:val="sr-Latn-RS"/>
        </w:rPr>
        <w:t>su broj telefona, nivo, sertifikacija i dostupnost za prekovremeni rad.</w:t>
      </w:r>
      <w:r w:rsidR="0006648B">
        <w:rPr>
          <w:lang w:val="sr-Latn-RS"/>
        </w:rPr>
        <w:t xml:space="preserve"> </w:t>
      </w:r>
      <w:r w:rsidRPr="002C3F0D">
        <w:rPr>
          <w:lang w:val="sr-Latn-RS"/>
        </w:rPr>
        <w:t xml:space="preserve">Važno je da svaka industrija, zadrži slobodu da sama odluči koji atributi su relevantni pored standardnog </w:t>
      </w:r>
      <w:r w:rsidR="0006648B">
        <w:rPr>
          <w:lang w:val="sr-Latn-RS"/>
        </w:rPr>
        <w:t>ID-a i opisa</w:t>
      </w:r>
      <w:r w:rsidRPr="002C3F0D">
        <w:rPr>
          <w:lang w:val="sr-Latn-RS"/>
        </w:rPr>
        <w:t>.</w:t>
      </w:r>
      <w:r w:rsidR="0006648B">
        <w:rPr>
          <w:lang w:val="sr-Latn-RS"/>
        </w:rPr>
        <w:t xml:space="preserve"> </w:t>
      </w:r>
      <w:r w:rsidRPr="002C3F0D">
        <w:rPr>
          <w:lang w:val="sr-Latn-RS"/>
        </w:rPr>
        <w:t xml:space="preserve">Mnogi atributi su specifični za </w:t>
      </w:r>
      <w:r w:rsidR="0006648B">
        <w:rPr>
          <w:lang w:val="sr-Latn-RS"/>
        </w:rPr>
        <w:t>određenu industriju</w:t>
      </w:r>
      <w:r w:rsidRPr="002C3F0D">
        <w:rPr>
          <w:lang w:val="sr-Latn-RS"/>
        </w:rPr>
        <w:t>. Na primer, pH vrednost materijala je za veliki broj industrija nebitna.</w:t>
      </w:r>
      <w:r w:rsidR="0006648B">
        <w:rPr>
          <w:lang w:val="sr-Latn-RS"/>
        </w:rPr>
        <w:t xml:space="preserve"> </w:t>
      </w:r>
      <w:r w:rsidRPr="002C3F0D">
        <w:rPr>
          <w:lang w:val="sr-Latn-RS"/>
        </w:rPr>
        <w:t>Zbog toga se komitet odlučio na fleksibilan metod za dodavanje dodatnih atributa u obliku svojstva.</w:t>
      </w:r>
      <w:r w:rsidR="00113866">
        <w:rPr>
          <w:lang w:val="sr-Latn-RS"/>
        </w:rPr>
        <w:t xml:space="preserve"> </w:t>
      </w:r>
      <w:r w:rsidRPr="002C3F0D">
        <w:rPr>
          <w:lang w:val="sr-Latn-RS"/>
        </w:rPr>
        <w:t xml:space="preserve">Korisnici mogu slobodno da definišu onoliko </w:t>
      </w:r>
      <w:r w:rsidR="00113866">
        <w:rPr>
          <w:lang w:val="sr-Latn-RS"/>
        </w:rPr>
        <w:t xml:space="preserve">svojstava </w:t>
      </w:r>
      <w:r w:rsidRPr="002C3F0D">
        <w:rPr>
          <w:lang w:val="sr-Latn-RS"/>
        </w:rPr>
        <w:t>za materijal, osoblje i opremu koliko im je potrebno.</w:t>
      </w:r>
    </w:p>
    <w:p w14:paraId="2A907829" w14:textId="44F287E9" w:rsidR="00FC264D" w:rsidRDefault="00FC264D" w:rsidP="00FC264D">
      <w:pPr>
        <w:pStyle w:val="Heading3"/>
        <w:rPr>
          <w:lang w:val="sr-Latn-RS"/>
        </w:rPr>
      </w:pPr>
      <w:bookmarkStart w:id="29" w:name="_Toc69498182"/>
      <w:r>
        <w:rPr>
          <w:lang w:val="sr-Latn-RS"/>
        </w:rPr>
        <w:t xml:space="preserve">Deo 3 - </w:t>
      </w:r>
      <w:r w:rsidRPr="00FC264D">
        <w:rPr>
          <w:lang w:val="sr-Latn-RS"/>
        </w:rPr>
        <w:t>Modeli aktivnosti upravljanja proizvodnim operacijama</w:t>
      </w:r>
      <w:bookmarkEnd w:id="29"/>
    </w:p>
    <w:p w14:paraId="2754E211" w14:textId="3078C94F" w:rsidR="00FC264D" w:rsidRDefault="008D5310" w:rsidP="00FC264D">
      <w:pPr>
        <w:rPr>
          <w:lang w:val="sr-Latn-RS"/>
        </w:rPr>
      </w:pPr>
      <w:r w:rsidRPr="008D5310">
        <w:rPr>
          <w:lang w:val="sr-Latn-RS"/>
        </w:rPr>
        <w:t xml:space="preserve">Treći deo standarda ISA-95 objavljen je </w:t>
      </w:r>
      <w:r w:rsidR="000B4066">
        <w:rPr>
          <w:lang w:val="sr-Latn-RS"/>
        </w:rPr>
        <w:t>na</w:t>
      </w:r>
      <w:r w:rsidRPr="008D5310">
        <w:rPr>
          <w:lang w:val="sr-Latn-RS"/>
        </w:rPr>
        <w:t xml:space="preserve"> leto 2005.</w:t>
      </w:r>
      <w:r w:rsidR="000B4066">
        <w:rPr>
          <w:lang w:val="sr-Latn-RS"/>
        </w:rPr>
        <w:t xml:space="preserve"> </w:t>
      </w:r>
      <w:r w:rsidRPr="008D5310">
        <w:rPr>
          <w:lang w:val="sr-Latn-RS"/>
        </w:rPr>
        <w:t>Ovaj deo se u potpunosti fokusira na MES sloj (Nivo 3) i predstavlja modele i terminologiju koje možete koristiti za analizu i opisivanje aktivnosti unutar MES sloja.</w:t>
      </w:r>
      <w:r w:rsidR="000B4066">
        <w:rPr>
          <w:lang w:val="sr-Latn-RS"/>
        </w:rPr>
        <w:t xml:space="preserve"> N</w:t>
      </w:r>
      <w:r w:rsidRPr="008D5310">
        <w:rPr>
          <w:lang w:val="sr-Latn-RS"/>
        </w:rPr>
        <w:t>aglašavaju</w:t>
      </w:r>
      <w:r w:rsidR="000B4066">
        <w:rPr>
          <w:lang w:val="sr-Latn-RS"/>
        </w:rPr>
        <w:t xml:space="preserve"> se</w:t>
      </w:r>
      <w:r w:rsidRPr="008D5310">
        <w:rPr>
          <w:lang w:val="sr-Latn-RS"/>
        </w:rPr>
        <w:t xml:space="preserve"> dobre prakse za proizvodne operacije i mogu se koristiti za poboljšanje postojećih proizvodnih sistema.</w:t>
      </w:r>
      <w:r w:rsidR="00E51EA3">
        <w:rPr>
          <w:lang w:val="sr-Latn-RS"/>
        </w:rPr>
        <w:t xml:space="preserve"> </w:t>
      </w:r>
      <w:r w:rsidRPr="008D5310">
        <w:rPr>
          <w:lang w:val="sr-Latn-RS"/>
        </w:rPr>
        <w:t>Mogu se primeniti u teško automatizovanim kompanijama i u kompanijama koje u velikoj meri rade ručno.</w:t>
      </w:r>
      <w:r w:rsidR="00E51EA3">
        <w:rPr>
          <w:lang w:val="sr-Latn-RS"/>
        </w:rPr>
        <w:t xml:space="preserve"> Treći</w:t>
      </w:r>
      <w:r w:rsidRPr="008D5310">
        <w:rPr>
          <w:lang w:val="sr-Latn-RS"/>
        </w:rPr>
        <w:t xml:space="preserve"> deo navodi nekoliko potencijalnih prednosti koj</w:t>
      </w:r>
      <w:r w:rsidR="00E51EA3">
        <w:rPr>
          <w:lang w:val="sr-Latn-RS"/>
        </w:rPr>
        <w:t>i se odnose na</w:t>
      </w:r>
      <w:r w:rsidRPr="008D5310">
        <w:rPr>
          <w:lang w:val="sr-Latn-RS"/>
        </w:rPr>
        <w:t xml:space="preserve"> modele i terminologiju.</w:t>
      </w:r>
      <w:r w:rsidR="00E51EA3">
        <w:rPr>
          <w:lang w:val="sr-Latn-RS"/>
        </w:rPr>
        <w:t xml:space="preserve"> </w:t>
      </w:r>
      <w:r w:rsidRPr="008D5310">
        <w:rPr>
          <w:lang w:val="sr-Latn-RS"/>
        </w:rPr>
        <w:t>Na primer, može pomoći prodavcima softvera da razviju odgovarajuće proizvode.</w:t>
      </w:r>
      <w:r w:rsidR="008B04F7">
        <w:rPr>
          <w:lang w:val="sr-Latn-RS"/>
        </w:rPr>
        <w:t xml:space="preserve"> </w:t>
      </w:r>
      <w:r w:rsidRPr="008D5310">
        <w:rPr>
          <w:lang w:val="sr-Latn-RS"/>
        </w:rPr>
        <w:t xml:space="preserve">A za krajnje korisnike, olakšava opisivanje njihovih želja i zahteva na </w:t>
      </w:r>
      <w:r w:rsidR="008B04F7">
        <w:rPr>
          <w:lang w:val="sr-Latn-RS"/>
        </w:rPr>
        <w:t>standardizovan</w:t>
      </w:r>
      <w:r w:rsidRPr="008D5310">
        <w:rPr>
          <w:lang w:val="sr-Latn-RS"/>
        </w:rPr>
        <w:t xml:space="preserve"> i </w:t>
      </w:r>
      <w:r w:rsidR="008B04F7">
        <w:rPr>
          <w:lang w:val="sr-Latn-RS"/>
        </w:rPr>
        <w:t>kozistentan</w:t>
      </w:r>
      <w:r w:rsidRPr="008D5310">
        <w:rPr>
          <w:lang w:val="sr-Latn-RS"/>
        </w:rPr>
        <w:t xml:space="preserve"> način.</w:t>
      </w:r>
    </w:p>
    <w:p w14:paraId="24CFB1DE" w14:textId="70ACA55E" w:rsidR="00D44C52" w:rsidRDefault="001D4E6A" w:rsidP="00085826">
      <w:pPr>
        <w:rPr>
          <w:lang w:val="sr-Latn-RS"/>
        </w:rPr>
      </w:pPr>
      <w:r>
        <w:rPr>
          <w:lang w:val="sr-Latn-RS"/>
        </w:rPr>
        <w:t xml:space="preserve">Na </w:t>
      </w:r>
      <w:r w:rsidR="00365E2C">
        <w:rPr>
          <w:color w:val="FF0000"/>
          <w:lang w:val="sr-Latn-RS"/>
        </w:rPr>
        <w:fldChar w:fldCharType="begin"/>
      </w:r>
      <w:r w:rsidR="00365E2C">
        <w:rPr>
          <w:lang w:val="sr-Latn-RS"/>
        </w:rPr>
        <w:instrText xml:space="preserve"> REF _Ref69473233 \h </w:instrText>
      </w:r>
      <w:r w:rsidR="00365E2C">
        <w:rPr>
          <w:color w:val="FF0000"/>
          <w:lang w:val="sr-Latn-RS"/>
        </w:rPr>
      </w:r>
      <w:r w:rsidR="00365E2C">
        <w:rPr>
          <w:color w:val="FF0000"/>
          <w:lang w:val="sr-Latn-RS"/>
        </w:rPr>
        <w:fldChar w:fldCharType="separate"/>
      </w:r>
      <w:r w:rsidR="00365E2C">
        <w:t xml:space="preserve">slici </w:t>
      </w:r>
      <w:r w:rsidR="00365E2C">
        <w:rPr>
          <w:noProof/>
        </w:rPr>
        <w:t>2</w:t>
      </w:r>
      <w:r w:rsidR="00365E2C">
        <w:t>.</w:t>
      </w:r>
      <w:r w:rsidR="00365E2C">
        <w:rPr>
          <w:noProof/>
        </w:rPr>
        <w:t>4</w:t>
      </w:r>
      <w:r w:rsidR="00365E2C">
        <w:rPr>
          <w:color w:val="FF0000"/>
          <w:lang w:val="sr-Latn-RS"/>
        </w:rPr>
        <w:fldChar w:fldCharType="end"/>
      </w:r>
      <w:r w:rsidR="00365E2C">
        <w:rPr>
          <w:color w:val="FF0000"/>
          <w:lang w:val="sr-Latn-RS"/>
        </w:rPr>
        <w:t xml:space="preserve"> </w:t>
      </w:r>
      <w:r>
        <w:rPr>
          <w:lang w:val="sr-Latn-RS"/>
        </w:rPr>
        <w:t>mogli smo da vidimo</w:t>
      </w:r>
      <w:r w:rsidR="00085826">
        <w:rPr>
          <w:lang w:val="sr-Latn-RS"/>
        </w:rPr>
        <w:t xml:space="preserve"> funkcionalni model razmena informacija i na njemu nekoliko funkcija koje obavljaju ERP i MES nivoi. Unutar tog modela funkcije koje obavlja MES nivo mogu se podeliti na četiri grupe aktivnosti: </w:t>
      </w:r>
      <w:r w:rsidR="00D44C52" w:rsidRPr="003F544E">
        <w:rPr>
          <w:i/>
          <w:iCs/>
          <w:lang w:val="sr-Latn-RS"/>
        </w:rPr>
        <w:t>aktivnosti proizvodnje</w:t>
      </w:r>
      <w:r w:rsidR="003F544E">
        <w:rPr>
          <w:lang w:val="sr-Latn-RS"/>
        </w:rPr>
        <w:t xml:space="preserve"> (kontrola i raspored proizvodnje)</w:t>
      </w:r>
      <w:r w:rsidR="00D44C52" w:rsidRPr="00D44C52">
        <w:rPr>
          <w:lang w:val="sr-Latn-RS"/>
        </w:rPr>
        <w:t xml:space="preserve">, </w:t>
      </w:r>
      <w:r w:rsidR="00D44C52" w:rsidRPr="003F544E">
        <w:rPr>
          <w:i/>
          <w:iCs/>
          <w:lang w:val="sr-Latn-RS"/>
        </w:rPr>
        <w:t>aktivnosti zaliha</w:t>
      </w:r>
      <w:r w:rsidR="00B051A9">
        <w:rPr>
          <w:lang w:val="sr-Latn-RS"/>
        </w:rPr>
        <w:t xml:space="preserve"> (</w:t>
      </w:r>
      <w:r w:rsidR="00443A58" w:rsidRPr="00443A58">
        <w:rPr>
          <w:lang w:val="sr-Latn-RS"/>
        </w:rPr>
        <w:t>k</w:t>
      </w:r>
      <w:r w:rsidR="00B051A9" w:rsidRPr="00443A58">
        <w:rPr>
          <w:lang w:val="sr-Latn-RS"/>
        </w:rPr>
        <w:t>ontrola materijala, energije i zaliha</w:t>
      </w:r>
      <w:r w:rsidR="00B051A9">
        <w:rPr>
          <w:lang w:val="sr-Latn-RS"/>
        </w:rPr>
        <w:t>)</w:t>
      </w:r>
      <w:r w:rsidR="00D44C52" w:rsidRPr="00D44C52">
        <w:rPr>
          <w:lang w:val="sr-Latn-RS"/>
        </w:rPr>
        <w:t xml:space="preserve">, </w:t>
      </w:r>
      <w:r w:rsidR="00D44C52" w:rsidRPr="003F544E">
        <w:rPr>
          <w:i/>
          <w:iCs/>
          <w:lang w:val="sr-Latn-RS"/>
        </w:rPr>
        <w:t>aktivnosti održavanja</w:t>
      </w:r>
      <w:r w:rsidR="00443A58">
        <w:rPr>
          <w:lang w:val="sr-Latn-RS"/>
        </w:rPr>
        <w:t xml:space="preserve"> (</w:t>
      </w:r>
      <w:r w:rsidR="00443A58" w:rsidRPr="00443A58">
        <w:rPr>
          <w:lang w:val="sr-Latn-RS"/>
        </w:rPr>
        <w:t>održavanje postrojenja</w:t>
      </w:r>
      <w:r w:rsidR="00443A58">
        <w:rPr>
          <w:lang w:val="sr-Latn-RS"/>
        </w:rPr>
        <w:t>)</w:t>
      </w:r>
      <w:r w:rsidR="00D44C52" w:rsidRPr="00D44C52">
        <w:rPr>
          <w:lang w:val="sr-Latn-RS"/>
        </w:rPr>
        <w:t xml:space="preserve"> i </w:t>
      </w:r>
      <w:r w:rsidR="00D44C52" w:rsidRPr="003F544E">
        <w:rPr>
          <w:i/>
          <w:iCs/>
          <w:lang w:val="sr-Latn-RS"/>
        </w:rPr>
        <w:t>aktivnosti kvaliteta</w:t>
      </w:r>
      <w:r w:rsidR="00443A58">
        <w:rPr>
          <w:lang w:val="sr-Latn-RS"/>
        </w:rPr>
        <w:t xml:space="preserve"> (</w:t>
      </w:r>
      <w:r w:rsidR="00443A58" w:rsidRPr="00101C24">
        <w:rPr>
          <w:lang w:val="sr-Latn-RS"/>
        </w:rPr>
        <w:t>osiguranje kvaliteta)</w:t>
      </w:r>
      <w:r w:rsidR="00D44C52" w:rsidRPr="00101C24">
        <w:rPr>
          <w:lang w:val="sr-Latn-RS"/>
        </w:rPr>
        <w:t>.</w:t>
      </w:r>
      <w:r w:rsidR="00085826">
        <w:rPr>
          <w:lang w:val="sr-Latn-RS"/>
        </w:rPr>
        <w:t xml:space="preserve"> </w:t>
      </w:r>
      <w:r w:rsidR="00D44C52" w:rsidRPr="00D44C52">
        <w:rPr>
          <w:lang w:val="sr-Latn-RS"/>
        </w:rPr>
        <w:t xml:space="preserve">Komitet ISA-95 </w:t>
      </w:r>
      <w:r w:rsidR="00085826">
        <w:rPr>
          <w:lang w:val="sr-Latn-RS"/>
        </w:rPr>
        <w:t xml:space="preserve">standarda </w:t>
      </w:r>
      <w:r w:rsidR="00D44C52" w:rsidRPr="00D44C52">
        <w:rPr>
          <w:lang w:val="sr-Latn-RS"/>
        </w:rPr>
        <w:t>razvio je jedan generički model kao osnovu za opisivanje aktivnosti u oblastima proizvodnje, održavanja, testiranja kvaliteta i zaliha (</w:t>
      </w:r>
      <w:r w:rsidR="00173546">
        <w:rPr>
          <w:color w:val="FF0000"/>
          <w:lang w:val="sr-Latn-RS"/>
        </w:rPr>
        <w:fldChar w:fldCharType="begin"/>
      </w:r>
      <w:r w:rsidR="00173546">
        <w:rPr>
          <w:lang w:val="sr-Latn-RS"/>
        </w:rPr>
        <w:instrText xml:space="preserve"> REF _Ref69476526 \h </w:instrText>
      </w:r>
      <w:r w:rsidR="00173546">
        <w:rPr>
          <w:color w:val="FF0000"/>
          <w:lang w:val="sr-Latn-RS"/>
        </w:rPr>
      </w:r>
      <w:r w:rsidR="00173546">
        <w:rPr>
          <w:color w:val="FF0000"/>
          <w:lang w:val="sr-Latn-RS"/>
        </w:rPr>
        <w:fldChar w:fldCharType="separate"/>
      </w:r>
      <w:r w:rsidR="00173546">
        <w:t xml:space="preserve">Slika </w:t>
      </w:r>
      <w:r w:rsidR="00173546">
        <w:rPr>
          <w:noProof/>
        </w:rPr>
        <w:t>2</w:t>
      </w:r>
      <w:r w:rsidR="00173546">
        <w:t>.</w:t>
      </w:r>
      <w:r w:rsidR="00173546">
        <w:rPr>
          <w:noProof/>
        </w:rPr>
        <w:t>6</w:t>
      </w:r>
      <w:r w:rsidR="00173546">
        <w:rPr>
          <w:color w:val="FF0000"/>
          <w:lang w:val="sr-Latn-RS"/>
        </w:rPr>
        <w:fldChar w:fldCharType="end"/>
      </w:r>
      <w:r w:rsidR="00085826">
        <w:rPr>
          <w:lang w:val="sr-Latn-RS"/>
        </w:rPr>
        <w:t>).</w:t>
      </w:r>
    </w:p>
    <w:p w14:paraId="0923F89A" w14:textId="77777777" w:rsidR="00173546" w:rsidRDefault="00173546" w:rsidP="00173546">
      <w:pPr>
        <w:keepNext/>
        <w:ind w:firstLine="0"/>
        <w:jc w:val="center"/>
      </w:pPr>
      <w:r>
        <w:rPr>
          <w:noProof/>
        </w:rPr>
        <w:lastRenderedPageBreak/>
        <w:drawing>
          <wp:inline distT="0" distB="0" distL="0" distR="0" wp14:anchorId="5316D061" wp14:editId="4ACF1A97">
            <wp:extent cx="4733925" cy="3886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_aktivnosti_upravljanja_proizvodnim_operacijama.jpg"/>
                    <pic:cNvPicPr/>
                  </pic:nvPicPr>
                  <pic:blipFill>
                    <a:blip r:embed="rId17">
                      <a:extLst>
                        <a:ext uri="{28A0092B-C50C-407E-A947-70E740481C1C}">
                          <a14:useLocalDpi xmlns:a14="http://schemas.microsoft.com/office/drawing/2010/main" val="0"/>
                        </a:ext>
                      </a:extLst>
                    </a:blip>
                    <a:stretch>
                      <a:fillRect/>
                    </a:stretch>
                  </pic:blipFill>
                  <pic:spPr>
                    <a:xfrm>
                      <a:off x="0" y="0"/>
                      <a:ext cx="4735437" cy="3887726"/>
                    </a:xfrm>
                    <a:prstGeom prst="rect">
                      <a:avLst/>
                    </a:prstGeom>
                  </pic:spPr>
                </pic:pic>
              </a:graphicData>
            </a:graphic>
          </wp:inline>
        </w:drawing>
      </w:r>
    </w:p>
    <w:p w14:paraId="339318DD" w14:textId="50A3001D" w:rsidR="00FC1D41" w:rsidRDefault="00173546" w:rsidP="00173546">
      <w:pPr>
        <w:pStyle w:val="Caption"/>
        <w:ind w:firstLine="0"/>
        <w:jc w:val="center"/>
        <w:rPr>
          <w:lang w:val="sr-Latn-RS"/>
        </w:rPr>
      </w:pPr>
      <w:bookmarkStart w:id="30" w:name="_Ref694765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6</w:t>
      </w:r>
      <w:r w:rsidR="000A4814">
        <w:rPr>
          <w:noProof/>
        </w:rPr>
        <w:fldChar w:fldCharType="end"/>
      </w:r>
      <w:bookmarkEnd w:id="30"/>
      <w:r>
        <w:t xml:space="preserve"> - </w:t>
      </w:r>
      <w:r w:rsidRPr="00C643BB">
        <w:t>Modeli aktivnosti upravljanja proizvodnim operacijama</w:t>
      </w:r>
    </w:p>
    <w:p w14:paraId="377C0E0C" w14:textId="5E51944B" w:rsidR="00173546" w:rsidRDefault="00A13EC1" w:rsidP="00410CC1">
      <w:pPr>
        <w:rPr>
          <w:lang w:val="sr-Latn-RS"/>
        </w:rPr>
      </w:pPr>
      <w:r w:rsidRPr="00A13EC1">
        <w:rPr>
          <w:lang w:val="sr-Latn-RS"/>
        </w:rPr>
        <w:t xml:space="preserve">Ovaj model ISA-95 </w:t>
      </w:r>
      <w:r w:rsidR="009E69B3">
        <w:rPr>
          <w:lang w:val="sr-Latn-RS"/>
        </w:rPr>
        <w:t xml:space="preserve">standarda </w:t>
      </w:r>
      <w:r w:rsidRPr="00A13EC1">
        <w:rPr>
          <w:lang w:val="sr-Latn-RS"/>
        </w:rPr>
        <w:t>pruža jasnu i logičnu podelu svih aktivnosti unutar proizvodnih odeljenja, skladišta, laboratorija i odeljenja za održavanje (automatizovano ili na drugi način). Na primer, neko će morati da vodi evidenciju o dostupnosti osoblja, mašina i materijala (</w:t>
      </w:r>
      <w:r w:rsidRPr="009E69B3">
        <w:rPr>
          <w:b/>
          <w:bCs/>
          <w:lang w:val="sr-Latn-RS"/>
        </w:rPr>
        <w:t>Upravljanje proizvodnim resursima</w:t>
      </w:r>
      <w:r w:rsidRPr="00A13EC1">
        <w:rPr>
          <w:lang w:val="sr-Latn-RS"/>
        </w:rPr>
        <w:t>). Takođe će biti neophodno održavati recepte i uputstva koja operateri koriste (</w:t>
      </w:r>
      <w:r w:rsidRPr="009E69B3">
        <w:rPr>
          <w:b/>
          <w:bCs/>
          <w:lang w:val="sr-Latn-RS"/>
        </w:rPr>
        <w:t>Upravljanje definicijom proizvoda</w:t>
      </w:r>
      <w:r w:rsidRPr="00A13EC1">
        <w:rPr>
          <w:lang w:val="sr-Latn-RS"/>
        </w:rPr>
        <w:t>). Detaljan raspored (</w:t>
      </w:r>
      <w:r w:rsidR="009E69B3" w:rsidRPr="009E69B3">
        <w:rPr>
          <w:b/>
          <w:bCs/>
          <w:lang w:val="sr-Latn-RS"/>
        </w:rPr>
        <w:t>D</w:t>
      </w:r>
      <w:r w:rsidRPr="009E69B3">
        <w:rPr>
          <w:b/>
          <w:bCs/>
          <w:lang w:val="sr-Latn-RS"/>
        </w:rPr>
        <w:t>etaljan raspored proizvodnje</w:t>
      </w:r>
      <w:r w:rsidRPr="00A13EC1">
        <w:rPr>
          <w:lang w:val="sr-Latn-RS"/>
        </w:rPr>
        <w:t>) potreban je za optimalno kombinovanje proizvodnih naloga, uzimajući u obzir ograničene kapacitete proizvodnih linija, promene tokom vremena i čišćenje. Dalje, neko će morati da otpremi porudžbine i dodeli zadatke timovima (</w:t>
      </w:r>
      <w:r w:rsidR="009B3C2B">
        <w:rPr>
          <w:b/>
          <w:bCs/>
          <w:lang w:val="sr-Latn-RS"/>
        </w:rPr>
        <w:t>Dispečing</w:t>
      </w:r>
      <w:r w:rsidRPr="00A13EC1">
        <w:rPr>
          <w:lang w:val="sr-Latn-RS"/>
        </w:rPr>
        <w:t xml:space="preserve">). Funkcija </w:t>
      </w:r>
      <w:r w:rsidR="009B3C2B" w:rsidRPr="009B3C2B">
        <w:rPr>
          <w:b/>
          <w:bCs/>
          <w:lang w:val="sr-Latn-RS"/>
        </w:rPr>
        <w:t>U</w:t>
      </w:r>
      <w:r w:rsidRPr="009B3C2B">
        <w:rPr>
          <w:b/>
          <w:bCs/>
          <w:lang w:val="sr-Latn-RS"/>
        </w:rPr>
        <w:t>pravljanja izvršenjem proizvodnje</w:t>
      </w:r>
      <w:r w:rsidRPr="00A13EC1">
        <w:rPr>
          <w:lang w:val="sr-Latn-RS"/>
        </w:rPr>
        <w:t xml:space="preserve"> osigurava da proizvodno osoblje zaista izvršava te zadatke, u skladu sa važećim standardima kvaliteta. Na kraju, moraćete da prikupite različite podatke tokom proizvodnog procesa (</w:t>
      </w:r>
      <w:r w:rsidR="009B3C2B" w:rsidRPr="009B3C2B">
        <w:rPr>
          <w:b/>
          <w:bCs/>
          <w:lang w:val="sr-Latn-RS"/>
        </w:rPr>
        <w:t>P</w:t>
      </w:r>
      <w:r w:rsidRPr="009B3C2B">
        <w:rPr>
          <w:b/>
          <w:bCs/>
          <w:lang w:val="sr-Latn-RS"/>
        </w:rPr>
        <w:t>rikupljanje podataka o proizvodnji</w:t>
      </w:r>
      <w:r w:rsidRPr="00A13EC1">
        <w:rPr>
          <w:lang w:val="sr-Latn-RS"/>
        </w:rPr>
        <w:t xml:space="preserve">) i </w:t>
      </w:r>
      <w:r w:rsidR="00391D62">
        <w:rPr>
          <w:lang w:val="sr-Latn-RS"/>
        </w:rPr>
        <w:t>preformulišemo</w:t>
      </w:r>
      <w:r w:rsidRPr="00A13EC1">
        <w:rPr>
          <w:lang w:val="sr-Latn-RS"/>
        </w:rPr>
        <w:t xml:space="preserve"> ih u informacije (</w:t>
      </w:r>
      <w:r w:rsidR="00391D62" w:rsidRPr="00391D62">
        <w:rPr>
          <w:b/>
          <w:bCs/>
          <w:lang w:val="sr-Latn-RS"/>
        </w:rPr>
        <w:t>P</w:t>
      </w:r>
      <w:r w:rsidRPr="00391D62">
        <w:rPr>
          <w:b/>
          <w:bCs/>
          <w:lang w:val="sr-Latn-RS"/>
        </w:rPr>
        <w:t>raćenje proizvodnje</w:t>
      </w:r>
      <w:r w:rsidRPr="00A13EC1">
        <w:rPr>
          <w:lang w:val="sr-Latn-RS"/>
        </w:rPr>
        <w:t>) za upotrebu u analizi i optimizaciji aktivnosti proizvodnog odeljenja (</w:t>
      </w:r>
      <w:r w:rsidR="00391D62">
        <w:rPr>
          <w:b/>
          <w:bCs/>
          <w:lang w:val="sr-Latn-RS"/>
        </w:rPr>
        <w:t>A</w:t>
      </w:r>
      <w:r w:rsidRPr="00391D62">
        <w:rPr>
          <w:b/>
          <w:bCs/>
          <w:lang w:val="sr-Latn-RS"/>
        </w:rPr>
        <w:t>naliza proizvodnje</w:t>
      </w:r>
      <w:r w:rsidR="00173546">
        <w:rPr>
          <w:lang w:val="sr-Latn-RS"/>
        </w:rPr>
        <w:t>).</w:t>
      </w:r>
    </w:p>
    <w:p w14:paraId="3A0F6068" w14:textId="75095A3D" w:rsidR="00C8609E" w:rsidRDefault="00C8609E" w:rsidP="00C8609E">
      <w:pPr>
        <w:pStyle w:val="Heading3"/>
        <w:rPr>
          <w:lang w:val="sr-Latn-RS"/>
        </w:rPr>
      </w:pPr>
      <w:bookmarkStart w:id="31" w:name="_Toc69498183"/>
      <w:r>
        <w:rPr>
          <w:lang w:val="sr-Latn-RS"/>
        </w:rPr>
        <w:t xml:space="preserve">Deo 4 - </w:t>
      </w:r>
      <w:r w:rsidRPr="00C8609E">
        <w:rPr>
          <w:lang w:val="sr-Latn-RS"/>
        </w:rPr>
        <w:t xml:space="preserve">Objektni modeli i atributi </w:t>
      </w:r>
      <w:r>
        <w:rPr>
          <w:lang w:val="sr-Latn-RS"/>
        </w:rPr>
        <w:t xml:space="preserve">sistema </w:t>
      </w:r>
      <w:r w:rsidRPr="00C8609E">
        <w:rPr>
          <w:lang w:val="sr-Latn-RS"/>
        </w:rPr>
        <w:t>proizvodnih operacija</w:t>
      </w:r>
      <w:bookmarkEnd w:id="31"/>
    </w:p>
    <w:p w14:paraId="02D7C5F5" w14:textId="7DB914F4" w:rsidR="00EF3D00" w:rsidRDefault="00EF3D00" w:rsidP="005D5DA3">
      <w:pPr>
        <w:rPr>
          <w:lang w:val="sr-Latn-RS"/>
        </w:rPr>
      </w:pPr>
      <w:r w:rsidRPr="00EF3D00">
        <w:rPr>
          <w:lang w:val="sr-Latn-RS"/>
        </w:rPr>
        <w:t xml:space="preserve">Ovaj deo pruža detaljne modele i protok informacija između kategorija i aktivnosti </w:t>
      </w:r>
      <w:r>
        <w:rPr>
          <w:lang w:val="sr-Latn-RS"/>
        </w:rPr>
        <w:t>unutar sistema proizvodnih operacija</w:t>
      </w:r>
      <w:r w:rsidRPr="00EF3D00">
        <w:rPr>
          <w:lang w:val="sr-Latn-RS"/>
        </w:rPr>
        <w:t xml:space="preserve">. Cilj mu je da standardizuje protok informacija unutar </w:t>
      </w:r>
      <w:r>
        <w:rPr>
          <w:lang w:val="sr-Latn-RS"/>
        </w:rPr>
        <w:t>sistema proizvodnih operacija (MES)</w:t>
      </w:r>
      <w:r w:rsidRPr="00EF3D00">
        <w:rPr>
          <w:lang w:val="sr-Latn-RS"/>
        </w:rPr>
        <w:t>.</w:t>
      </w:r>
      <w:r w:rsidR="005D5DA3">
        <w:rPr>
          <w:lang w:val="sr-Latn-RS"/>
        </w:rPr>
        <w:t xml:space="preserve"> </w:t>
      </w:r>
      <w:r w:rsidRPr="00EF3D00">
        <w:rPr>
          <w:lang w:val="sr-Latn-RS"/>
        </w:rPr>
        <w:t>Prema ISA</w:t>
      </w:r>
      <w:r w:rsidR="005D5DA3">
        <w:rPr>
          <w:lang w:val="sr-Latn-RS"/>
        </w:rPr>
        <w:t>-i</w:t>
      </w:r>
      <w:r w:rsidRPr="00EF3D00">
        <w:rPr>
          <w:lang w:val="sr-Latn-RS"/>
        </w:rPr>
        <w:t xml:space="preserve">, obim </w:t>
      </w:r>
      <w:r w:rsidR="005D5DA3">
        <w:rPr>
          <w:lang w:val="sr-Latn-RS"/>
        </w:rPr>
        <w:t xml:space="preserve">četvrtog </w:t>
      </w:r>
      <w:r w:rsidRPr="00EF3D00">
        <w:rPr>
          <w:lang w:val="sr-Latn-RS"/>
        </w:rPr>
        <w:t xml:space="preserve">dela ograničen je na definisanje objektnih modela i atributa koji se razmenjuju između aktivnosti definisanih u </w:t>
      </w:r>
      <w:r w:rsidR="005D5DA3">
        <w:rPr>
          <w:lang w:val="sr-Latn-RS"/>
        </w:rPr>
        <w:t xml:space="preserve">trećem </w:t>
      </w:r>
      <w:r w:rsidRPr="00EF3D00">
        <w:rPr>
          <w:lang w:val="sr-Latn-RS"/>
        </w:rPr>
        <w:t>delu.</w:t>
      </w:r>
      <w:r w:rsidR="00780AF9">
        <w:rPr>
          <w:lang w:val="sr-Latn-RS"/>
        </w:rPr>
        <w:t xml:space="preserve"> Četvrti deo se još uvek u procesu razvijanja.</w:t>
      </w:r>
    </w:p>
    <w:p w14:paraId="2110837D" w14:textId="3258AADE" w:rsidR="009945F8" w:rsidRDefault="009945F8" w:rsidP="009945F8">
      <w:pPr>
        <w:pStyle w:val="Heading3"/>
        <w:rPr>
          <w:lang w:val="sr-Latn-RS"/>
        </w:rPr>
      </w:pPr>
      <w:bookmarkStart w:id="32" w:name="_Toc69498184"/>
      <w:r>
        <w:t>Deo 5 - Proi</w:t>
      </w:r>
      <w:r>
        <w:rPr>
          <w:lang w:val="sr-Latn-RS"/>
        </w:rPr>
        <w:t>zvodne i poslovne transakcije</w:t>
      </w:r>
      <w:bookmarkEnd w:id="32"/>
    </w:p>
    <w:p w14:paraId="0E9FD327" w14:textId="52F1318B" w:rsidR="009945F8" w:rsidRDefault="00F11901" w:rsidP="009945F8">
      <w:pPr>
        <w:rPr>
          <w:lang w:val="sr-Latn-RS"/>
        </w:rPr>
      </w:pPr>
      <w:r w:rsidRPr="00F11901">
        <w:rPr>
          <w:lang w:val="sr-Latn-RS"/>
        </w:rPr>
        <w:t xml:space="preserve">Deo 5 detaljno razrađuje razmenu informacija koje opisuju Delovi 1 i 2. Delovi 1 i 2 jasno pokazuju koje informacije ERP i MES sistemi moraju međusobno razmenjivat. Delovi 1 i 2 su standardizovali strukturu </w:t>
      </w:r>
      <w:r w:rsidR="0077322B">
        <w:rPr>
          <w:b/>
          <w:bCs/>
          <w:lang w:val="sr-Latn-RS"/>
        </w:rPr>
        <w:t>p</w:t>
      </w:r>
      <w:r w:rsidRPr="00B50F34">
        <w:rPr>
          <w:b/>
          <w:bCs/>
          <w:lang w:val="sr-Latn-RS"/>
        </w:rPr>
        <w:t>oruke</w:t>
      </w:r>
      <w:r w:rsidRPr="00F11901">
        <w:rPr>
          <w:lang w:val="sr-Latn-RS"/>
        </w:rPr>
        <w:t xml:space="preserve">, ali ne idu dalje u ono što sistem </w:t>
      </w:r>
      <w:r w:rsidR="00B50F34">
        <w:rPr>
          <w:lang w:val="sr-Latn-RS"/>
        </w:rPr>
        <w:t xml:space="preserve">koji prima podatke </w:t>
      </w:r>
      <w:r w:rsidRPr="00F11901">
        <w:rPr>
          <w:lang w:val="sr-Latn-RS"/>
        </w:rPr>
        <w:t xml:space="preserve">treba da uradi sa podacima. Da li bi trebalo da kreira, menja ili briše podatke? Komitet </w:t>
      </w:r>
      <w:r w:rsidR="00B50F34">
        <w:rPr>
          <w:lang w:val="sr-Latn-RS"/>
        </w:rPr>
        <w:t>ISA-95 standarda</w:t>
      </w:r>
      <w:r w:rsidRPr="00F11901">
        <w:rPr>
          <w:lang w:val="sr-Latn-RS"/>
        </w:rPr>
        <w:t xml:space="preserve"> bavio se ovim pitanjem i kao rešenje razvio Deo 5 standarda. Deo 5 precizira kako sistem slanja i prijema treba da </w:t>
      </w:r>
      <w:r w:rsidRPr="00F11901">
        <w:rPr>
          <w:lang w:val="sr-Latn-RS"/>
        </w:rPr>
        <w:lastRenderedPageBreak/>
        <w:t xml:space="preserve">komunicira sa informacijama iz delova 1 i 2. U tom cilju, deo 5 definiše nekoliko </w:t>
      </w:r>
      <w:r w:rsidRPr="0077322B">
        <w:rPr>
          <w:b/>
          <w:bCs/>
          <w:lang w:val="sr-Latn-RS"/>
        </w:rPr>
        <w:t>transakcija</w:t>
      </w:r>
      <w:r w:rsidRPr="00F11901">
        <w:rPr>
          <w:lang w:val="sr-Latn-RS"/>
        </w:rPr>
        <w:t>. Transakcije ISA-95</w:t>
      </w:r>
      <w:r w:rsidR="00B50F34">
        <w:rPr>
          <w:lang w:val="sr-Latn-RS"/>
        </w:rPr>
        <w:t xml:space="preserve"> standarda</w:t>
      </w:r>
      <w:r w:rsidRPr="00F11901">
        <w:rPr>
          <w:lang w:val="sr-Latn-RS"/>
        </w:rPr>
        <w:t xml:space="preserve"> su, razgovori između ERP i MES sistema o tipičnim ISA-95 subjektima. Transakcije se grade iz poruka. Ako </w:t>
      </w:r>
      <w:r w:rsidR="00722058">
        <w:rPr>
          <w:lang w:val="sr-Latn-RS"/>
        </w:rPr>
        <w:t>t</w:t>
      </w:r>
      <w:r w:rsidRPr="00F11901">
        <w:rPr>
          <w:lang w:val="sr-Latn-RS"/>
        </w:rPr>
        <w:t xml:space="preserve">ransakciju posmatramo kao razgovor, tada se ISA-95 </w:t>
      </w:r>
      <w:r w:rsidR="00722058" w:rsidRPr="00722058">
        <w:rPr>
          <w:b/>
          <w:bCs/>
          <w:lang w:val="sr-Latn-RS"/>
        </w:rPr>
        <w:t>p</w:t>
      </w:r>
      <w:r w:rsidRPr="00722058">
        <w:rPr>
          <w:b/>
          <w:bCs/>
          <w:lang w:val="sr-Latn-RS"/>
        </w:rPr>
        <w:t>oruka</w:t>
      </w:r>
      <w:r w:rsidRPr="00F11901">
        <w:rPr>
          <w:lang w:val="sr-Latn-RS"/>
        </w:rPr>
        <w:t xml:space="preserve"> može uporediti sa rečenicom koju izgovara jedan od sistema. Prijemni sistem „čuje“ tu rečenicu i odgovara drugom rečenicom. U školi smo naučili da rečenica mora uvek sadržati glagol i imenicu. ISA-95 poruke takođe imaju propisani sadržaj, čiji su deo glagoli i imenice. Poruke ISA-95 podrazumevano sadrže </w:t>
      </w:r>
      <w:r w:rsidRPr="00246099">
        <w:rPr>
          <w:b/>
          <w:bCs/>
          <w:lang w:val="sr-Latn-RS"/>
        </w:rPr>
        <w:t>područje za identifikaciju aplikacija</w:t>
      </w:r>
      <w:r w:rsidRPr="00F11901">
        <w:rPr>
          <w:lang w:val="sr-Latn-RS"/>
        </w:rPr>
        <w:t xml:space="preserve"> i </w:t>
      </w:r>
      <w:r w:rsidRPr="00246099">
        <w:rPr>
          <w:b/>
          <w:bCs/>
          <w:lang w:val="sr-Latn-RS"/>
        </w:rPr>
        <w:t>područje podataka</w:t>
      </w:r>
      <w:r w:rsidRPr="00F11901">
        <w:rPr>
          <w:lang w:val="sr-Latn-RS"/>
        </w:rPr>
        <w:t xml:space="preserve"> (</w:t>
      </w:r>
      <w:r w:rsidR="00653644">
        <w:rPr>
          <w:lang w:val="sr-Latn-RS"/>
        </w:rPr>
        <w:fldChar w:fldCharType="begin"/>
      </w:r>
      <w:r w:rsidR="00653644">
        <w:rPr>
          <w:lang w:val="sr-Latn-RS"/>
        </w:rPr>
        <w:instrText xml:space="preserve"> REF _Ref69477204 \h </w:instrText>
      </w:r>
      <w:r w:rsidR="00653644">
        <w:rPr>
          <w:lang w:val="sr-Latn-RS"/>
        </w:rPr>
      </w:r>
      <w:r w:rsidR="00653644">
        <w:rPr>
          <w:lang w:val="sr-Latn-RS"/>
        </w:rPr>
        <w:fldChar w:fldCharType="separate"/>
      </w:r>
      <w:r w:rsidR="00653644">
        <w:t xml:space="preserve">Slika </w:t>
      </w:r>
      <w:r w:rsidR="00653644">
        <w:rPr>
          <w:noProof/>
        </w:rPr>
        <w:t>2</w:t>
      </w:r>
      <w:r w:rsidR="00653644">
        <w:t>.</w:t>
      </w:r>
      <w:r w:rsidR="00653644">
        <w:rPr>
          <w:noProof/>
        </w:rPr>
        <w:t>7</w:t>
      </w:r>
      <w:r w:rsidR="00653644">
        <w:rPr>
          <w:lang w:val="sr-Latn-RS"/>
        </w:rPr>
        <w:fldChar w:fldCharType="end"/>
      </w:r>
      <w:r w:rsidRPr="00F11901">
        <w:rPr>
          <w:lang w:val="sr-Latn-RS"/>
        </w:rPr>
        <w:t>)</w:t>
      </w:r>
      <w:r w:rsidR="00246099">
        <w:rPr>
          <w:lang w:val="sr-Latn-RS"/>
        </w:rPr>
        <w:t>.</w:t>
      </w:r>
    </w:p>
    <w:p w14:paraId="0445A8B1" w14:textId="77777777" w:rsidR="00653644" w:rsidRDefault="00653644" w:rsidP="00653644">
      <w:pPr>
        <w:keepNext/>
        <w:ind w:firstLine="0"/>
        <w:jc w:val="center"/>
      </w:pPr>
      <w:r>
        <w:rPr>
          <w:noProof/>
        </w:rPr>
        <w:drawing>
          <wp:inline distT="0" distB="0" distL="0" distR="0" wp14:anchorId="2FCA7FC6" wp14:editId="251E4410">
            <wp:extent cx="2114550" cy="28531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_petog_dela.jpg"/>
                    <pic:cNvPicPr/>
                  </pic:nvPicPr>
                  <pic:blipFill>
                    <a:blip r:embed="rId18">
                      <a:extLst>
                        <a:ext uri="{28A0092B-C50C-407E-A947-70E740481C1C}">
                          <a14:useLocalDpi xmlns:a14="http://schemas.microsoft.com/office/drawing/2010/main" val="0"/>
                        </a:ext>
                      </a:extLst>
                    </a:blip>
                    <a:stretch>
                      <a:fillRect/>
                    </a:stretch>
                  </pic:blipFill>
                  <pic:spPr>
                    <a:xfrm>
                      <a:off x="0" y="0"/>
                      <a:ext cx="2118474" cy="2858487"/>
                    </a:xfrm>
                    <a:prstGeom prst="rect">
                      <a:avLst/>
                    </a:prstGeom>
                  </pic:spPr>
                </pic:pic>
              </a:graphicData>
            </a:graphic>
          </wp:inline>
        </w:drawing>
      </w:r>
    </w:p>
    <w:p w14:paraId="6B927FBA" w14:textId="53CE9923" w:rsidR="00653644" w:rsidRDefault="00653644" w:rsidP="00653644">
      <w:pPr>
        <w:pStyle w:val="Caption"/>
        <w:ind w:firstLine="0"/>
        <w:jc w:val="center"/>
      </w:pPr>
      <w:bookmarkStart w:id="33" w:name="_Ref69477204"/>
      <w:r>
        <w:t xml:space="preserve">Slika </w:t>
      </w:r>
      <w:r w:rsidR="000A4814">
        <w:rPr>
          <w:noProof/>
        </w:rPr>
        <w:fldChar w:fldCharType="begin"/>
      </w:r>
      <w:r w:rsidR="000A4814">
        <w:rPr>
          <w:noProof/>
        </w:rPr>
        <w:instrText xml:space="preserve"> STYLEREF 1 \s </w:instrText>
      </w:r>
      <w:r w:rsidR="000A4814">
        <w:rPr>
          <w:noProof/>
        </w:rPr>
        <w:fldChar w:fldCharType="separate"/>
      </w:r>
      <w:r>
        <w:rPr>
          <w:noProof/>
        </w:rPr>
        <w:t>2</w:t>
      </w:r>
      <w:r w:rsidR="000A4814">
        <w:rPr>
          <w:noProof/>
        </w:rPr>
        <w:fldChar w:fldCharType="end"/>
      </w:r>
      <w:r>
        <w:t>.</w:t>
      </w:r>
      <w:r w:rsidR="000A4814">
        <w:rPr>
          <w:noProof/>
        </w:rPr>
        <w:fldChar w:fldCharType="begin"/>
      </w:r>
      <w:r w:rsidR="000A4814">
        <w:rPr>
          <w:noProof/>
        </w:rPr>
        <w:instrText xml:space="preserve"> SEQ Slika \* ARABIC \s 1 </w:instrText>
      </w:r>
      <w:r w:rsidR="000A4814">
        <w:rPr>
          <w:noProof/>
        </w:rPr>
        <w:fldChar w:fldCharType="separate"/>
      </w:r>
      <w:r>
        <w:rPr>
          <w:noProof/>
        </w:rPr>
        <w:t>7</w:t>
      </w:r>
      <w:r w:rsidR="000A4814">
        <w:rPr>
          <w:noProof/>
        </w:rPr>
        <w:fldChar w:fldCharType="end"/>
      </w:r>
      <w:bookmarkEnd w:id="33"/>
      <w:r>
        <w:t xml:space="preserve"> - </w:t>
      </w:r>
      <w:r w:rsidRPr="00125B1C">
        <w:t>Tipični skup razmenjenih podataka</w:t>
      </w:r>
    </w:p>
    <w:p w14:paraId="22DBF281" w14:textId="18052F28" w:rsidR="00824B6D" w:rsidRDefault="00B23A11" w:rsidP="009945F8">
      <w:pPr>
        <w:rPr>
          <w:lang w:val="sr-Latn-RS"/>
        </w:rPr>
      </w:pPr>
      <w:r w:rsidRPr="00B23A11">
        <w:rPr>
          <w:b/>
          <w:bCs/>
          <w:lang w:val="sr-Latn-RS"/>
        </w:rPr>
        <w:t>Područje</w:t>
      </w:r>
      <w:r w:rsidR="00653644">
        <w:rPr>
          <w:b/>
          <w:bCs/>
          <w:lang w:val="sr-Latn-RS"/>
        </w:rPr>
        <w:t xml:space="preserve"> za identifikaciju</w:t>
      </w:r>
      <w:r w:rsidRPr="00B23A11">
        <w:rPr>
          <w:b/>
          <w:bCs/>
          <w:lang w:val="sr-Latn-RS"/>
        </w:rPr>
        <w:t xml:space="preserve"> aplikacije</w:t>
      </w:r>
      <w:r w:rsidRPr="00B23A11">
        <w:rPr>
          <w:lang w:val="sr-Latn-RS"/>
        </w:rPr>
        <w:t xml:space="preserve"> sadrži podatke koji su potrebni sistemima da bi znali odakle dolazi </w:t>
      </w:r>
      <w:r w:rsidR="006B3DD4">
        <w:rPr>
          <w:lang w:val="sr-Latn-RS"/>
        </w:rPr>
        <w:t>p</w:t>
      </w:r>
      <w:r w:rsidRPr="00B23A11">
        <w:rPr>
          <w:lang w:val="sr-Latn-RS"/>
        </w:rPr>
        <w:t xml:space="preserve">oruka, gde odgovor treba poslati, da li i drugi sistem takođe želi potvrdu, i tako dalje. </w:t>
      </w:r>
      <w:r w:rsidRPr="006B3DD4">
        <w:rPr>
          <w:b/>
          <w:bCs/>
          <w:lang w:val="sr-Latn-RS"/>
        </w:rPr>
        <w:t>Područje podataka</w:t>
      </w:r>
      <w:r w:rsidRPr="00B23A11">
        <w:rPr>
          <w:lang w:val="sr-Latn-RS"/>
        </w:rPr>
        <w:t xml:space="preserve"> sadrži glagol i imenicu. Kombinacija glagola i imenice daje jedinstvenu komandu, poput GET </w:t>
      </w:r>
      <w:r w:rsidR="006B3DD4" w:rsidRPr="006B3DD4">
        <w:rPr>
          <w:i/>
          <w:iCs/>
          <w:lang w:val="sr-Latn-RS"/>
        </w:rPr>
        <w:t>equipment</w:t>
      </w:r>
      <w:r w:rsidRPr="006B3DD4">
        <w:rPr>
          <w:i/>
          <w:iCs/>
          <w:lang w:val="sr-Latn-RS"/>
        </w:rPr>
        <w:t xml:space="preserve"> ID 201</w:t>
      </w:r>
      <w:r w:rsidRPr="00B23A11">
        <w:rPr>
          <w:lang w:val="sr-Latn-RS"/>
        </w:rPr>
        <w:t xml:space="preserve">, u kojoj je GET glagol, a </w:t>
      </w:r>
      <w:r w:rsidR="0028270D" w:rsidRPr="0028270D">
        <w:rPr>
          <w:i/>
          <w:iCs/>
          <w:lang w:val="sr-Latn-RS"/>
        </w:rPr>
        <w:t xml:space="preserve">equipment </w:t>
      </w:r>
      <w:r w:rsidRPr="0028270D">
        <w:rPr>
          <w:i/>
          <w:iCs/>
          <w:lang w:val="sr-Latn-RS"/>
        </w:rPr>
        <w:t>ID 201</w:t>
      </w:r>
      <w:r w:rsidRPr="00B23A11">
        <w:rPr>
          <w:lang w:val="sr-Latn-RS"/>
        </w:rPr>
        <w:t xml:space="preserve"> imenica. </w:t>
      </w:r>
      <w:r w:rsidRPr="00824B6D">
        <w:rPr>
          <w:lang w:val="sr-Latn-RS"/>
        </w:rPr>
        <w:t>Imenice</w:t>
      </w:r>
      <w:r w:rsidRPr="00B23A11">
        <w:rPr>
          <w:lang w:val="sr-Latn-RS"/>
        </w:rPr>
        <w:t xml:space="preserve"> su podaci (</w:t>
      </w:r>
      <w:r w:rsidR="0028270D">
        <w:rPr>
          <w:lang w:val="sr-Latn-RS"/>
        </w:rPr>
        <w:t>o</w:t>
      </w:r>
      <w:r w:rsidRPr="00B23A11">
        <w:rPr>
          <w:lang w:val="sr-Latn-RS"/>
        </w:rPr>
        <w:t>bjekti) koji su već navedeni u objektnim modelima u delovima 1 i 2 standarda</w:t>
      </w:r>
      <w:r w:rsidR="0028270D">
        <w:rPr>
          <w:lang w:val="sr-Latn-RS"/>
        </w:rPr>
        <w:t>, dok su glagoli</w:t>
      </w:r>
      <w:r w:rsidR="00824B6D">
        <w:rPr>
          <w:lang w:val="sr-Latn-RS"/>
        </w:rPr>
        <w:t xml:space="preserve"> novina</w:t>
      </w:r>
      <w:r w:rsidRPr="00B23A11">
        <w:rPr>
          <w:lang w:val="sr-Latn-RS"/>
        </w:rPr>
        <w:t xml:space="preserve">. Koji će se glagol primeniti, zavisi od toga da li sistemi međusobno razmenjuju informacije u skladu sa Pull modelom, Push modelom ili Publish </w:t>
      </w:r>
      <w:r w:rsidR="00824B6D">
        <w:rPr>
          <w:lang w:val="sr-Latn-RS"/>
        </w:rPr>
        <w:t>m</w:t>
      </w:r>
      <w:r w:rsidRPr="00B23A11">
        <w:rPr>
          <w:lang w:val="sr-Latn-RS"/>
        </w:rPr>
        <w:t xml:space="preserve">odelom. </w:t>
      </w:r>
    </w:p>
    <w:p w14:paraId="5A9D6D52" w14:textId="77777777" w:rsidR="004E0E78" w:rsidRDefault="00B23A11" w:rsidP="009945F8">
      <w:pPr>
        <w:rPr>
          <w:lang w:val="sr-Latn-RS"/>
        </w:rPr>
      </w:pPr>
      <w:r w:rsidRPr="00B23A11">
        <w:rPr>
          <w:lang w:val="sr-Latn-RS"/>
        </w:rPr>
        <w:t xml:space="preserve">U </w:t>
      </w:r>
      <w:r w:rsidRPr="00824B6D">
        <w:rPr>
          <w:b/>
          <w:bCs/>
          <w:lang w:val="sr-Latn-RS"/>
        </w:rPr>
        <w:t>Pull modelu</w:t>
      </w:r>
      <w:r w:rsidRPr="00B23A11">
        <w:rPr>
          <w:lang w:val="sr-Latn-RS"/>
        </w:rPr>
        <w:t xml:space="preserve">, jedan sistem zahteva informacije od drugog sistema. Sistem koji zahteva </w:t>
      </w:r>
      <w:r w:rsidR="00824B6D">
        <w:rPr>
          <w:lang w:val="sr-Latn-RS"/>
        </w:rPr>
        <w:t xml:space="preserve">informacije </w:t>
      </w:r>
      <w:r w:rsidRPr="00B23A11">
        <w:rPr>
          <w:lang w:val="sr-Latn-RS"/>
        </w:rPr>
        <w:t xml:space="preserve">koristi </w:t>
      </w:r>
      <w:r w:rsidR="00801C83">
        <w:rPr>
          <w:lang w:val="sr-Latn-RS"/>
        </w:rPr>
        <w:t xml:space="preserve">glagol </w:t>
      </w:r>
      <w:r w:rsidRPr="00801C83">
        <w:rPr>
          <w:i/>
          <w:iCs/>
          <w:lang w:val="sr-Latn-RS"/>
        </w:rPr>
        <w:t>GET</w:t>
      </w:r>
      <w:r w:rsidRPr="00B23A11">
        <w:rPr>
          <w:lang w:val="sr-Latn-RS"/>
        </w:rPr>
        <w:t xml:space="preserve">, kao u primeru </w:t>
      </w:r>
      <w:r w:rsidRPr="00801C83">
        <w:rPr>
          <w:i/>
          <w:iCs/>
          <w:lang w:val="sr-Latn-RS"/>
        </w:rPr>
        <w:t xml:space="preserve">GET </w:t>
      </w:r>
      <w:r w:rsidR="00801C83" w:rsidRPr="00801C83">
        <w:rPr>
          <w:i/>
          <w:iCs/>
          <w:lang w:val="sr-Latn-RS"/>
        </w:rPr>
        <w:t xml:space="preserve">equipment </w:t>
      </w:r>
      <w:r w:rsidRPr="00801C83">
        <w:rPr>
          <w:i/>
          <w:iCs/>
          <w:lang w:val="sr-Latn-RS"/>
        </w:rPr>
        <w:t>ID 201</w:t>
      </w:r>
      <w:r w:rsidRPr="00B23A11">
        <w:rPr>
          <w:lang w:val="sr-Latn-RS"/>
        </w:rPr>
        <w:t xml:space="preserve">. Sistem koji mora da dostavi podatke odgovara glagolom </w:t>
      </w:r>
      <w:r w:rsidRPr="00801C83">
        <w:rPr>
          <w:i/>
          <w:iCs/>
          <w:lang w:val="sr-Latn-RS"/>
        </w:rPr>
        <w:t>SHO</w:t>
      </w:r>
      <w:r w:rsidR="00801C83" w:rsidRPr="00801C83">
        <w:rPr>
          <w:i/>
          <w:iCs/>
          <w:lang w:val="sr-Latn-RS"/>
        </w:rPr>
        <w:t>W</w:t>
      </w:r>
      <w:r w:rsidRPr="00B23A11">
        <w:rPr>
          <w:lang w:val="sr-Latn-RS"/>
        </w:rPr>
        <w:t>, kao u</w:t>
      </w:r>
      <w:r w:rsidR="00801C83">
        <w:rPr>
          <w:lang w:val="sr-Latn-RS"/>
        </w:rPr>
        <w:t xml:space="preserve"> primeru</w:t>
      </w:r>
      <w:r w:rsidRPr="00B23A11">
        <w:rPr>
          <w:lang w:val="sr-Latn-RS"/>
        </w:rPr>
        <w:t xml:space="preserve"> </w:t>
      </w:r>
      <w:r w:rsidRPr="00801C83">
        <w:rPr>
          <w:i/>
          <w:iCs/>
          <w:lang w:val="sr-Latn-RS"/>
        </w:rPr>
        <w:t>SHO</w:t>
      </w:r>
      <w:r w:rsidR="00801C83" w:rsidRPr="00801C83">
        <w:rPr>
          <w:i/>
          <w:iCs/>
          <w:lang w:val="sr-Latn-RS"/>
        </w:rPr>
        <w:t>W</w:t>
      </w:r>
      <w:r w:rsidRPr="00801C83">
        <w:rPr>
          <w:i/>
          <w:iCs/>
          <w:lang w:val="sr-Latn-RS"/>
        </w:rPr>
        <w:t xml:space="preserve"> </w:t>
      </w:r>
      <w:r w:rsidR="00801C83" w:rsidRPr="00801C83">
        <w:rPr>
          <w:i/>
          <w:iCs/>
          <w:lang w:val="sr-Latn-RS"/>
        </w:rPr>
        <w:t>equipment</w:t>
      </w:r>
      <w:r w:rsidRPr="00801C83">
        <w:rPr>
          <w:i/>
          <w:iCs/>
          <w:lang w:val="sr-Latn-RS"/>
        </w:rPr>
        <w:t xml:space="preserve"> ID 201</w:t>
      </w:r>
      <w:r w:rsidRPr="00B23A11">
        <w:rPr>
          <w:lang w:val="sr-Latn-RS"/>
        </w:rPr>
        <w:t xml:space="preserve">. U </w:t>
      </w:r>
      <w:r w:rsidRPr="00801C83">
        <w:rPr>
          <w:b/>
          <w:bCs/>
          <w:lang w:val="sr-Latn-RS"/>
        </w:rPr>
        <w:t>Push modelu</w:t>
      </w:r>
      <w:r w:rsidRPr="00B23A11">
        <w:rPr>
          <w:lang w:val="sr-Latn-RS"/>
        </w:rPr>
        <w:t xml:space="preserve">, jedan sistem šalje podatke samoinicijativno drugom sistemu. Koristi glagole </w:t>
      </w:r>
      <w:r w:rsidRPr="00FC2C3E">
        <w:rPr>
          <w:i/>
          <w:iCs/>
          <w:lang w:val="sr-Latn-RS"/>
        </w:rPr>
        <w:t>PROCE</w:t>
      </w:r>
      <w:r w:rsidR="00FC2C3E" w:rsidRPr="00FC2C3E">
        <w:rPr>
          <w:i/>
          <w:iCs/>
          <w:lang w:val="sr-Latn-RS"/>
        </w:rPr>
        <w:t>S</w:t>
      </w:r>
      <w:r w:rsidRPr="00FC2C3E">
        <w:rPr>
          <w:i/>
          <w:iCs/>
          <w:lang w:val="sr-Latn-RS"/>
        </w:rPr>
        <w:t>S</w:t>
      </w:r>
      <w:r w:rsidRPr="00B23A11">
        <w:rPr>
          <w:lang w:val="sr-Latn-RS"/>
        </w:rPr>
        <w:t xml:space="preserve">, </w:t>
      </w:r>
      <w:r w:rsidR="00FC2C3E" w:rsidRPr="00FC2C3E">
        <w:rPr>
          <w:i/>
          <w:iCs/>
          <w:lang w:val="sr-Latn-RS"/>
        </w:rPr>
        <w:t>CHANGE</w:t>
      </w:r>
      <w:r w:rsidR="00FC2C3E">
        <w:rPr>
          <w:lang w:val="sr-Latn-RS"/>
        </w:rPr>
        <w:t xml:space="preserve"> </w:t>
      </w:r>
      <w:r w:rsidRPr="00B23A11">
        <w:rPr>
          <w:lang w:val="sr-Latn-RS"/>
        </w:rPr>
        <w:t xml:space="preserve">ili </w:t>
      </w:r>
      <w:r w:rsidR="00FC2C3E" w:rsidRPr="00FC2C3E">
        <w:rPr>
          <w:i/>
          <w:iCs/>
          <w:lang w:val="sr-Latn-RS"/>
        </w:rPr>
        <w:t>CANCEL</w:t>
      </w:r>
      <w:r w:rsidRPr="00B23A11">
        <w:rPr>
          <w:lang w:val="sr-Latn-RS"/>
        </w:rPr>
        <w:t>. Na primer, ERP sistem može poslati</w:t>
      </w:r>
      <w:r w:rsidR="00FC2C3E">
        <w:rPr>
          <w:lang w:val="sr-Latn-RS"/>
        </w:rPr>
        <w:t xml:space="preserve"> poruku</w:t>
      </w:r>
      <w:r w:rsidR="00A34D7E">
        <w:rPr>
          <w:lang w:val="sr-Latn-RS"/>
        </w:rPr>
        <w:t xml:space="preserve"> </w:t>
      </w:r>
      <w:r w:rsidRPr="00A34D7E">
        <w:rPr>
          <w:i/>
          <w:iCs/>
          <w:lang w:val="sr-Latn-RS"/>
        </w:rPr>
        <w:t>PROCES</w:t>
      </w:r>
      <w:r w:rsidR="00A34D7E" w:rsidRPr="00A34D7E">
        <w:rPr>
          <w:i/>
          <w:iCs/>
          <w:lang w:val="sr-Latn-RS"/>
        </w:rPr>
        <w:t>S</w:t>
      </w:r>
      <w:r w:rsidRPr="00A34D7E">
        <w:rPr>
          <w:i/>
          <w:iCs/>
          <w:lang w:val="sr-Latn-RS"/>
        </w:rPr>
        <w:t xml:space="preserve"> </w:t>
      </w:r>
      <w:r w:rsidR="00A34D7E" w:rsidRPr="00A34D7E">
        <w:rPr>
          <w:i/>
          <w:iCs/>
          <w:lang w:val="sr-Latn-RS"/>
        </w:rPr>
        <w:t xml:space="preserve">Schedule </w:t>
      </w:r>
      <w:r w:rsidR="00A34D7E">
        <w:rPr>
          <w:i/>
          <w:iCs/>
          <w:lang w:val="sr-Latn-RS"/>
        </w:rPr>
        <w:t>02</w:t>
      </w:r>
      <w:r w:rsidRPr="00A34D7E">
        <w:rPr>
          <w:i/>
          <w:iCs/>
          <w:lang w:val="sr-Latn-RS"/>
        </w:rPr>
        <w:t>-04-20</w:t>
      </w:r>
      <w:r w:rsidR="00A34D7E">
        <w:rPr>
          <w:i/>
          <w:iCs/>
          <w:lang w:val="sr-Latn-RS"/>
        </w:rPr>
        <w:t>21</w:t>
      </w:r>
      <w:r w:rsidRPr="00B23A11">
        <w:rPr>
          <w:lang w:val="sr-Latn-RS"/>
        </w:rPr>
        <w:t xml:space="preserve"> MES</w:t>
      </w:r>
      <w:r w:rsidR="00A34D7E">
        <w:rPr>
          <w:lang w:val="sr-Latn-RS"/>
        </w:rPr>
        <w:t xml:space="preserve"> sistemu</w:t>
      </w:r>
      <w:r w:rsidRPr="00B23A11">
        <w:rPr>
          <w:lang w:val="sr-Latn-RS"/>
        </w:rPr>
        <w:t>. Sistem MES-a tada može odgovoriti</w:t>
      </w:r>
      <w:r w:rsidR="00EF4FEC">
        <w:rPr>
          <w:i/>
          <w:iCs/>
          <w:lang w:val="sr-Latn-RS"/>
        </w:rPr>
        <w:t xml:space="preserve"> ACKNOWLEDGE – ACCEPTED Schedule 02-04-2021</w:t>
      </w:r>
      <w:r w:rsidRPr="00B23A11">
        <w:rPr>
          <w:lang w:val="sr-Latn-RS"/>
        </w:rPr>
        <w:t>. Treći način na koji sistemi mogu međusobno komunicirati je pre</w:t>
      </w:r>
      <w:r w:rsidR="00EF4FEC">
        <w:rPr>
          <w:lang w:val="sr-Latn-RS"/>
        </w:rPr>
        <w:t xml:space="preserve">ko </w:t>
      </w:r>
      <w:r w:rsidR="00EF4FEC" w:rsidRPr="00EF4FEC">
        <w:rPr>
          <w:b/>
          <w:bCs/>
          <w:lang w:val="sr-Latn-RS"/>
        </w:rPr>
        <w:t>Publish modela</w:t>
      </w:r>
      <w:r w:rsidRPr="00B23A11">
        <w:rPr>
          <w:lang w:val="sr-Latn-RS"/>
        </w:rPr>
        <w:t>. U ovom modelu sistem šalje podatke jednom ili više sistema. Podaci su takoreći „objavljeni“ (uporedite sa televizijom i radiom), a sistem</w:t>
      </w:r>
      <w:r w:rsidR="00902B57">
        <w:rPr>
          <w:lang w:val="sr-Latn-RS"/>
        </w:rPr>
        <w:t xml:space="preserve"> koji šalje poruku </w:t>
      </w:r>
      <w:r w:rsidRPr="00B23A11">
        <w:rPr>
          <w:lang w:val="sr-Latn-RS"/>
        </w:rPr>
        <w:t xml:space="preserve">u mnogim situacijama ne zna da li će primajući sistemi učiniti bilo šta sa </w:t>
      </w:r>
      <w:r w:rsidR="00902B57">
        <w:rPr>
          <w:lang w:val="sr-Latn-RS"/>
        </w:rPr>
        <w:t>porukom</w:t>
      </w:r>
      <w:r w:rsidRPr="00B23A11">
        <w:rPr>
          <w:lang w:val="sr-Latn-RS"/>
        </w:rPr>
        <w:t xml:space="preserve">. Sistem </w:t>
      </w:r>
      <w:r w:rsidR="00E510FF">
        <w:rPr>
          <w:lang w:val="sr-Latn-RS"/>
        </w:rPr>
        <w:t xml:space="preserve">koji šalje poruku </w:t>
      </w:r>
      <w:r w:rsidRPr="00B23A11">
        <w:rPr>
          <w:lang w:val="sr-Latn-RS"/>
        </w:rPr>
        <w:t>objavljuje da je kreirao, promenio ili izbrisao podatke pomoću glagola</w:t>
      </w:r>
      <w:r w:rsidR="00E510FF">
        <w:rPr>
          <w:lang w:val="sr-Latn-RS"/>
        </w:rPr>
        <w:t xml:space="preserve"> </w:t>
      </w:r>
      <w:r w:rsidR="00E510FF">
        <w:rPr>
          <w:i/>
          <w:iCs/>
          <w:lang w:val="sr-Latn-RS"/>
        </w:rPr>
        <w:t>SYNC ADD</w:t>
      </w:r>
      <w:r w:rsidR="00E510FF">
        <w:rPr>
          <w:lang w:val="sr-Latn-RS"/>
        </w:rPr>
        <w:t xml:space="preserve">, </w:t>
      </w:r>
      <w:r w:rsidR="00E510FF">
        <w:rPr>
          <w:i/>
          <w:iCs/>
          <w:lang w:val="sr-Latn-RS"/>
        </w:rPr>
        <w:t>SYNC DELETE</w:t>
      </w:r>
      <w:r w:rsidR="00E510FF">
        <w:rPr>
          <w:lang w:val="sr-Latn-RS"/>
        </w:rPr>
        <w:t xml:space="preserve">, </w:t>
      </w:r>
      <w:r w:rsidR="00E510FF">
        <w:rPr>
          <w:i/>
          <w:iCs/>
          <w:lang w:val="sr-Latn-RS"/>
        </w:rPr>
        <w:t>SYNC CHANGE</w:t>
      </w:r>
      <w:r w:rsidRPr="00B23A11">
        <w:rPr>
          <w:lang w:val="sr-Latn-RS"/>
        </w:rPr>
        <w:t xml:space="preserve">. </w:t>
      </w:r>
      <w:r w:rsidR="00E510FF">
        <w:rPr>
          <w:lang w:val="sr-Latn-RS"/>
        </w:rPr>
        <w:t>Na p</w:t>
      </w:r>
      <w:r w:rsidRPr="00B23A11">
        <w:rPr>
          <w:lang w:val="sr-Latn-RS"/>
        </w:rPr>
        <w:t>rimer</w:t>
      </w:r>
      <w:r w:rsidR="00E510FF">
        <w:rPr>
          <w:lang w:val="sr-Latn-RS"/>
        </w:rPr>
        <w:t xml:space="preserve"> </w:t>
      </w:r>
      <w:r w:rsidRPr="00A01F29">
        <w:rPr>
          <w:i/>
          <w:iCs/>
          <w:lang w:val="sr-Latn-RS"/>
        </w:rPr>
        <w:t>S</w:t>
      </w:r>
      <w:r w:rsidR="00A01F29" w:rsidRPr="00A01F29">
        <w:rPr>
          <w:i/>
          <w:iCs/>
          <w:lang w:val="sr-Latn-RS"/>
        </w:rPr>
        <w:t>Y</w:t>
      </w:r>
      <w:r w:rsidRPr="00A01F29">
        <w:rPr>
          <w:i/>
          <w:iCs/>
          <w:lang w:val="sr-Latn-RS"/>
        </w:rPr>
        <w:t xml:space="preserve">NC DELETE </w:t>
      </w:r>
      <w:r w:rsidR="00A01F29" w:rsidRPr="00A01F29">
        <w:rPr>
          <w:i/>
          <w:iCs/>
          <w:lang w:val="sr-Latn-RS"/>
        </w:rPr>
        <w:t xml:space="preserve">equipment </w:t>
      </w:r>
      <w:r w:rsidRPr="00A01F29">
        <w:rPr>
          <w:i/>
          <w:iCs/>
          <w:lang w:val="sr-Latn-RS"/>
        </w:rPr>
        <w:t>ID 201</w:t>
      </w:r>
      <w:r w:rsidRPr="00B23A11">
        <w:rPr>
          <w:lang w:val="sr-Latn-RS"/>
        </w:rPr>
        <w:t xml:space="preserve">. </w:t>
      </w:r>
    </w:p>
    <w:p w14:paraId="17091CCC" w14:textId="49CEDBA1" w:rsidR="00246099" w:rsidRPr="009945F8" w:rsidRDefault="004E0E78" w:rsidP="009945F8">
      <w:pPr>
        <w:rPr>
          <w:lang w:val="sr-Latn-RS"/>
        </w:rPr>
      </w:pPr>
      <w:r>
        <w:rPr>
          <w:lang w:val="sr-Latn-RS"/>
        </w:rPr>
        <w:t>Peti deo</w:t>
      </w:r>
      <w:r w:rsidR="00B23A11" w:rsidRPr="00B23A11">
        <w:rPr>
          <w:lang w:val="sr-Latn-RS"/>
        </w:rPr>
        <w:t xml:space="preserve"> ISA-95 </w:t>
      </w:r>
      <w:r w:rsidR="00A01F29">
        <w:rPr>
          <w:lang w:val="sr-Latn-RS"/>
        </w:rPr>
        <w:t xml:space="preserve">standarda </w:t>
      </w:r>
      <w:r w:rsidR="00B23A11" w:rsidRPr="00B23A11">
        <w:rPr>
          <w:lang w:val="sr-Latn-RS"/>
        </w:rPr>
        <w:t>opisuje</w:t>
      </w:r>
      <w:r>
        <w:rPr>
          <w:lang w:val="sr-Latn-RS"/>
        </w:rPr>
        <w:t xml:space="preserve"> kako</w:t>
      </w:r>
      <w:r w:rsidR="00B23A11" w:rsidRPr="00B23A11">
        <w:rPr>
          <w:lang w:val="sr-Latn-RS"/>
        </w:rPr>
        <w:t xml:space="preserve"> za svaku kombinaciju glagola i imenic</w:t>
      </w:r>
      <w:r>
        <w:rPr>
          <w:lang w:val="sr-Latn-RS"/>
        </w:rPr>
        <w:t>a dobijamo</w:t>
      </w:r>
      <w:r w:rsidR="00B23A11" w:rsidRPr="00B23A11">
        <w:rPr>
          <w:lang w:val="sr-Latn-RS"/>
        </w:rPr>
        <w:t xml:space="preserve"> koju radnju poruka treba da generiše.</w:t>
      </w:r>
      <w:bookmarkStart w:id="34" w:name="_GoBack"/>
      <w:bookmarkEnd w:id="34"/>
    </w:p>
    <w:p w14:paraId="138FF91F" w14:textId="585250DA" w:rsidR="002949A0" w:rsidRDefault="009603D6" w:rsidP="002E5826">
      <w:pPr>
        <w:pStyle w:val="Heading2"/>
        <w:rPr>
          <w:lang w:val="sr-Latn-RS"/>
        </w:rPr>
      </w:pPr>
      <w:bookmarkStart w:id="35" w:name="_Toc69498185"/>
      <w:r>
        <w:rPr>
          <w:lang w:val="sr-Latn-RS"/>
        </w:rPr>
        <w:lastRenderedPageBreak/>
        <w:t>Prednosti korišćenja ISA-95 standarda</w:t>
      </w:r>
      <w:bookmarkEnd w:id="35"/>
    </w:p>
    <w:p w14:paraId="2DE66EDF" w14:textId="43E452BF" w:rsidR="009603D6" w:rsidRPr="002949A0" w:rsidRDefault="009603D6" w:rsidP="00EB298B">
      <w:pPr>
        <w:rPr>
          <w:lang w:val="sr-Latn-RS"/>
        </w:rPr>
      </w:pPr>
      <w:bookmarkStart w:id="36" w:name="_Hlk68872580"/>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w:t>
      </w:r>
      <w:r w:rsidR="00900863">
        <w:rPr>
          <w:lang w:val="sr-Latn-RS"/>
        </w:rPr>
        <w:t xml:space="preserve"> budu</w:t>
      </w:r>
      <w:r w:rsidRPr="002949A0">
        <w:rPr>
          <w:lang w:val="sr-Latn-RS"/>
        </w:rPr>
        <w:t xml:space="preserve"> korist</w:t>
      </w:r>
      <w:r w:rsidR="00900863">
        <w:rPr>
          <w:lang w:val="sr-Latn-RS"/>
        </w:rPr>
        <w:t>ili</w:t>
      </w:r>
      <w:r w:rsidRPr="002949A0">
        <w:rPr>
          <w:lang w:val="sr-Latn-RS"/>
        </w:rPr>
        <w:t xml:space="preserve"> ovaj standard.</w:t>
      </w:r>
    </w:p>
    <w:p w14:paraId="7C383BD2" w14:textId="74785929" w:rsidR="009603D6" w:rsidRDefault="009603D6" w:rsidP="00EB298B">
      <w:pPr>
        <w:rPr>
          <w:lang w:val="sr-Latn-RS"/>
        </w:rPr>
      </w:pPr>
      <w:r>
        <w:rPr>
          <w:lang w:val="sr-Latn-RS"/>
        </w:rPr>
        <w:t>Pomaže pri unapređenju komunikacije između različitih kompanija. Svaka proizvodna kompanija koristi sopstvenu te</w:t>
      </w:r>
      <w:r w:rsidR="00BA7C07">
        <w:rPr>
          <w:lang w:val="sr-Latn-RS"/>
        </w:rPr>
        <w:t>r</w:t>
      </w:r>
      <w:r>
        <w:rPr>
          <w:lang w:val="sr-Latn-RS"/>
        </w:rPr>
        <w:t>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w:t>
      </w:r>
      <w:r w:rsidR="00900863">
        <w:rPr>
          <w:lang w:val="sr-Latn-RS"/>
        </w:rPr>
        <w:t xml:space="preserve"> standardizovanoj </w:t>
      </w:r>
      <w:r>
        <w:rPr>
          <w:lang w:val="sr-Latn-RS"/>
        </w:rPr>
        <w:t>teminologiji tako da obe strane ostvare zajednički jezik.</w:t>
      </w:r>
    </w:p>
    <w:p w14:paraId="145BED30" w14:textId="22639E44"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99D5FB8"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w:t>
      </w:r>
      <w:r w:rsidR="00BA7C07">
        <w:rPr>
          <w:lang w:val="sr-Latn-RS"/>
        </w:rPr>
        <w:t>janje</w:t>
      </w:r>
      <w:r>
        <w:rPr>
          <w:lang w:val="sr-Latn-RS"/>
        </w:rPr>
        <w:t xml:space="preserv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bookmarkEnd w:id="36"/>
      <w:r w:rsidR="002166FD" w:rsidRPr="001F5259">
        <w:rPr>
          <w:lang w:val="sr-Latn-RS"/>
        </w:rPr>
        <w:br w:type="page"/>
      </w:r>
    </w:p>
    <w:p w14:paraId="501F7AC0" w14:textId="77777777" w:rsidR="00051699" w:rsidRDefault="00E9131C" w:rsidP="00051699">
      <w:pPr>
        <w:pStyle w:val="Heading1"/>
      </w:pPr>
      <w:bookmarkStart w:id="37" w:name="_Toc19877582"/>
      <w:bookmarkStart w:id="38" w:name="_Ref68615847"/>
      <w:bookmarkStart w:id="39" w:name="_Toc69498186"/>
      <w:r w:rsidRPr="00E5341A">
        <w:lastRenderedPageBreak/>
        <w:t>TEHNOLOGIJA I ALATI</w:t>
      </w:r>
      <w:bookmarkEnd w:id="37"/>
      <w:bookmarkEnd w:id="38"/>
      <w:bookmarkEnd w:id="39"/>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bookmarkStart w:id="40" w:name="_Toc69498187"/>
      <w:r>
        <w:t>.NET Framework</w:t>
      </w:r>
      <w:bookmarkEnd w:id="40"/>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bookmarkStart w:id="41" w:name="_Toc69498188"/>
      <w:r>
        <w:t>Microsoft Visual Studio</w:t>
      </w:r>
      <w:bookmarkEnd w:id="41"/>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bookmarkStart w:id="42" w:name="_Toc69498189"/>
      <w:r>
        <w:t>C#</w:t>
      </w:r>
      <w:bookmarkEnd w:id="42"/>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bookmarkStart w:id="43" w:name="_Toc69498190"/>
      <w:r>
        <w:t>Windows Presentation Form (WPF)</w:t>
      </w:r>
      <w:bookmarkEnd w:id="43"/>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bookmarkStart w:id="44" w:name="_Toc69498191"/>
      <w:r>
        <w:lastRenderedPageBreak/>
        <w:t>Model-View-ViewModel (MVVM)</w:t>
      </w:r>
      <w:bookmarkEnd w:id="44"/>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266C483F"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 MVVM patern</w:t>
      </w:r>
    </w:p>
    <w:p w14:paraId="5160EBAB" w14:textId="59FB6AD3" w:rsidR="00AA5DBB" w:rsidRDefault="00AA5DBB" w:rsidP="00AA5DBB">
      <w:pPr>
        <w:pStyle w:val="Heading2"/>
      </w:pPr>
      <w:bookmarkStart w:id="45" w:name="_Toc69498192"/>
      <w:r>
        <w:t>Windows Communication Fondation (WCF)</w:t>
      </w:r>
      <w:bookmarkEnd w:id="45"/>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bookmarkStart w:id="46" w:name="_Toc69498193"/>
      <w:r>
        <w:t>Microsoft SQL Server</w:t>
      </w:r>
      <w:bookmarkEnd w:id="46"/>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bookmarkStart w:id="47" w:name="_Toc69498194"/>
      <w:r>
        <w:lastRenderedPageBreak/>
        <w:t>Entity Framework</w:t>
      </w:r>
      <w:bookmarkEnd w:id="47"/>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20">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134F6DAA" w:rsidR="000B6767" w:rsidRPr="000B6767" w:rsidRDefault="000B6767" w:rsidP="00BB3556">
      <w:pPr>
        <w:pStyle w:val="Caption"/>
        <w:ind w:firstLine="0"/>
        <w:jc w:val="center"/>
      </w:pPr>
      <w:bookmarkStart w:id="48" w:name="_Ref6769377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bookmarkEnd w:id="48"/>
      <w:r>
        <w:t xml:space="preserve"> - Pozicija Entity Framework-a u arhitekturi sistema</w:t>
      </w:r>
    </w:p>
    <w:p w14:paraId="64146319" w14:textId="6A8144C9" w:rsidR="00C00BAA" w:rsidRDefault="00C00BAA" w:rsidP="00C00BAA">
      <w:pPr>
        <w:pStyle w:val="Heading2"/>
      </w:pPr>
      <w:bookmarkStart w:id="49" w:name="_Ref67846483"/>
      <w:bookmarkStart w:id="50" w:name="_Toc69498195"/>
      <w:r>
        <w:t>Easy Modbus Server Simulator</w:t>
      </w:r>
      <w:bookmarkEnd w:id="49"/>
      <w:bookmarkEnd w:id="50"/>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21">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521CD1EB" w:rsidR="00C848C3" w:rsidRPr="00DC659F" w:rsidRDefault="00C848C3" w:rsidP="00C848C3">
      <w:pPr>
        <w:pStyle w:val="Caption"/>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r>
        <w:t xml:space="preserve"> - Easy Modbus Server Simulator</w:t>
      </w:r>
    </w:p>
    <w:p w14:paraId="4F861428" w14:textId="4D5E9D04" w:rsidR="00230050" w:rsidRDefault="00230050" w:rsidP="00230050">
      <w:pPr>
        <w:pStyle w:val="Heading2"/>
      </w:pPr>
      <w:bookmarkStart w:id="51" w:name="_Toc69498196"/>
      <w:r>
        <w:t>Dizajn paterni</w:t>
      </w:r>
      <w:bookmarkEnd w:id="51"/>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bookmarkStart w:id="52" w:name="_Toc69498197"/>
      <w:r>
        <w:t>Command</w:t>
      </w:r>
      <w:bookmarkEnd w:id="52"/>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7A44C8D2" w:rsidR="00765829" w:rsidRDefault="00765829" w:rsidP="00765829">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bookmarkStart w:id="53" w:name="_Toc69498198"/>
      <w:r>
        <w:t>Singleton</w:t>
      </w:r>
      <w:bookmarkEnd w:id="53"/>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62CBB571" w:rsidR="006E5FA5" w:rsidRDefault="00EA2C04" w:rsidP="00EA2C04">
      <w:pPr>
        <w:pStyle w:val="Caption"/>
        <w:ind w:firstLine="0"/>
        <w:jc w:val="center"/>
      </w:pPr>
      <w:bookmarkStart w:id="54" w:name="_Ref68292214"/>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54"/>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08F903F" w:rsidR="00C442BB" w:rsidRDefault="00D56608" w:rsidP="002166FD">
      <w:pPr>
        <w:pStyle w:val="Heading1"/>
      </w:pPr>
      <w:bookmarkStart w:id="55" w:name="_Ref68615709"/>
      <w:bookmarkStart w:id="56" w:name="_Toc69498199"/>
      <w:r>
        <w:lastRenderedPageBreak/>
        <w:t>A</w:t>
      </w:r>
      <w:r w:rsidR="00830EF5" w:rsidRPr="00292262">
        <w:t>RHITEKTURA SISTEMA</w:t>
      </w:r>
      <w:bookmarkEnd w:id="55"/>
      <w:bookmarkEnd w:id="56"/>
    </w:p>
    <w:p w14:paraId="2B2A525B" w14:textId="2319E4E0" w:rsidR="0016316F" w:rsidRPr="0016316F" w:rsidRDefault="0016316F" w:rsidP="0016316F">
      <w:bookmarkStart w:id="57" w:name="_Hlk68873083"/>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bookmarkEnd w:id="57"/>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4">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246BB994" w:rsidR="00C442BB" w:rsidRDefault="00C442BB" w:rsidP="00C442BB">
      <w:pPr>
        <w:pStyle w:val="Caption"/>
        <w:jc w:val="center"/>
      </w:pPr>
      <w:bookmarkStart w:id="58" w:name="_Ref6784623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4</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bookmarkEnd w:id="58"/>
      <w:r>
        <w:t xml:space="preserve"> - Arhitektura sistema</w:t>
      </w:r>
    </w:p>
    <w:p w14:paraId="4063FDC9" w14:textId="1E847A3B" w:rsidR="0016316F" w:rsidRDefault="0016316F" w:rsidP="0016316F">
      <w:bookmarkStart w:id="59" w:name="_Hlk68873165"/>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3AC6FCDE"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w:t>
      </w:r>
      <w:r w:rsidR="006754A0">
        <w:t>SCADA</w:t>
      </w:r>
      <w:r w:rsidRPr="004E703A">
        <w:t xml:space="preserve">-e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254D9B98" w14:textId="2EE46FCE" w:rsidR="00436A71" w:rsidRPr="00975F6B" w:rsidRDefault="004E703A" w:rsidP="00975F6B">
      <w:pPr>
        <w:pStyle w:val="ListParagraph"/>
        <w:numPr>
          <w:ilvl w:val="0"/>
          <w:numId w:val="20"/>
        </w:numPr>
        <w:rPr>
          <w:shd w:val="clear" w:color="auto" w:fill="FAF9F8"/>
        </w:r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bookmarkEnd w:id="59"/>
      <w:r w:rsidR="00975F6B" w:rsidRPr="00975F6B">
        <w:rPr>
          <w:shd w:val="clear" w:color="auto" w:fill="FAF9F8"/>
        </w:rPr>
        <w:br w:type="page"/>
      </w:r>
    </w:p>
    <w:p w14:paraId="584D62C4" w14:textId="0959280F" w:rsidR="00BF157D" w:rsidRDefault="00BF157D" w:rsidP="00BF157D">
      <w:pPr>
        <w:rPr>
          <w:rFonts w:cstheme="minorHAnsi"/>
        </w:rPr>
      </w:pPr>
      <w:r>
        <w:lastRenderedPageBreak/>
        <w:t>U ovom radu fokus je bio na komandovanju opreme u polju preko klijentske aplikacije ili preko simulatora, po</w:t>
      </w:r>
      <w:r>
        <w:rPr>
          <w:lang w:val="sr-Latn-RS"/>
        </w:rPr>
        <w:t>štovaći ISA-95 standarde i koncepte. Na osnovu toga implementirani su svi nivoi ISA-95 standarda</w:t>
      </w:r>
      <w:r w:rsidR="00246D9C">
        <w:rPr>
          <w:lang w:val="sr-Latn-RS"/>
        </w:rPr>
        <w:t xml:space="preserve">. </w:t>
      </w:r>
      <w:r>
        <w:rPr>
          <w:rFonts w:cstheme="minorHAnsi"/>
        </w:rPr>
        <w:t xml:space="preserve">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bookmarkStart w:id="60" w:name="_Ref68615915"/>
      <w:bookmarkStart w:id="61" w:name="_Toc69498200"/>
      <w:r w:rsidRPr="00830EF5">
        <w:lastRenderedPageBreak/>
        <w:t>IMPLEMENTACIJA APLIKACIJE</w:t>
      </w:r>
      <w:bookmarkEnd w:id="60"/>
      <w:bookmarkEnd w:id="61"/>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bookmarkStart w:id="62" w:name="_Toc69498201"/>
      <w:r>
        <w:t>SCADA</w:t>
      </w:r>
      <w:bookmarkEnd w:id="62"/>
    </w:p>
    <w:p w14:paraId="4388CE74" w14:textId="3D0BC78B" w:rsidR="00651C93" w:rsidRDefault="00651C93" w:rsidP="00651C93">
      <w:pPr>
        <w:pStyle w:val="Heading3"/>
      </w:pPr>
      <w:bookmarkStart w:id="63" w:name="_Toc69498202"/>
      <w:r>
        <w:t>Inicijalno pokretanje</w:t>
      </w:r>
      <w:bookmarkEnd w:id="63"/>
    </w:p>
    <w:p w14:paraId="16FDF517" w14:textId="72BE1C82" w:rsidR="005A35FD" w:rsidRDefault="00651C93" w:rsidP="00871ED7">
      <w:bookmarkStart w:id="64" w:name="_Hlk68873362"/>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311E5A56" w:rsidR="00871ED7" w:rsidRDefault="00871ED7" w:rsidP="00E77A6D">
      <w:r>
        <w:t xml:space="preserve">Nakon prvog pokretanja </w:t>
      </w:r>
      <w:r>
        <w:rPr>
          <w:i/>
        </w:rPr>
        <w:t>SCADA</w:t>
      </w:r>
      <w:r>
        <w:t xml:space="preserve"> servisa</w:t>
      </w:r>
      <w:r w:rsidR="004160B0">
        <w:t>,</w:t>
      </w:r>
      <w:r>
        <w:t xml:space="preserve">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bookmarkEnd w:id="64"/>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388893FE" w:rsidR="000521FE" w:rsidRPr="00E77A6D" w:rsidRDefault="000521FE" w:rsidP="00073705">
      <w:pPr>
        <w:pStyle w:val="Caption"/>
        <w:ind w:firstLine="0"/>
        <w:jc w:val="center"/>
      </w:pPr>
      <w:bookmarkStart w:id="65" w:name="_Ref67872831"/>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bookmarkEnd w:id="65"/>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66"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76D8F6E" w:rsidR="00E77A6D" w:rsidRPr="00871ED7" w:rsidRDefault="00E77A6D" w:rsidP="00073705">
      <w:pPr>
        <w:pStyle w:val="Caption"/>
        <w:ind w:firstLine="0"/>
        <w:jc w:val="center"/>
      </w:pPr>
      <w:bookmarkStart w:id="67" w:name="_Ref67871507"/>
      <w:bookmarkEnd w:id="66"/>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67"/>
      <w:r>
        <w:t xml:space="preserve"> - Prikaz redova tabele </w:t>
      </w:r>
      <w:r w:rsidRPr="005915D5">
        <w:t>CoilsAddress</w:t>
      </w:r>
    </w:p>
    <w:p w14:paraId="0D3F8FE3" w14:textId="52360E21" w:rsidR="00651C93" w:rsidRPr="00651C93" w:rsidRDefault="00651C93" w:rsidP="00651C93">
      <w:pPr>
        <w:pStyle w:val="Heading3"/>
      </w:pPr>
      <w:bookmarkStart w:id="68" w:name="_Ref68295429"/>
      <w:bookmarkStart w:id="69" w:name="_Hlk68873732"/>
      <w:bookmarkStart w:id="70" w:name="_Toc69498203"/>
      <w:r w:rsidRPr="00651C93">
        <w:t>Akvizicija podataka sa simulatora</w:t>
      </w:r>
      <w:bookmarkEnd w:id="68"/>
      <w:bookmarkEnd w:id="70"/>
    </w:p>
    <w:p w14:paraId="6B2C82B1" w14:textId="65162F86" w:rsidR="00400021" w:rsidRDefault="001B5FE1" w:rsidP="00731EB7">
      <w:bookmarkStart w:id="71" w:name="_Hlk68873771"/>
      <w:bookmarkEnd w:id="69"/>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bookmarkEnd w:id="71"/>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6">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6846E769" w:rsidR="00EF3871" w:rsidRDefault="00EF3871" w:rsidP="00073705">
      <w:pPr>
        <w:pStyle w:val="Caption"/>
        <w:ind w:firstLine="0"/>
        <w:jc w:val="center"/>
      </w:pPr>
      <w:bookmarkStart w:id="72" w:name="_Ref67869014"/>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bookmarkEnd w:id="72"/>
      <w:r>
        <w:t xml:space="preserve"> - Ilustracija iznačunavanja razlike stanja prekidača</w:t>
      </w:r>
    </w:p>
    <w:p w14:paraId="05FCC39D" w14:textId="4CDAC97F" w:rsidR="00947714" w:rsidRDefault="00A516C4" w:rsidP="00392FE3">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p>
    <w:p w14:paraId="533ECFED" w14:textId="77777777" w:rsidR="00BF157D" w:rsidRDefault="00947714" w:rsidP="00947714">
      <w:pPr>
        <w:pStyle w:val="Heading3"/>
      </w:pPr>
      <w:bookmarkStart w:id="73" w:name="_Toc69498204"/>
      <w:r>
        <w:t>Komandovanje</w:t>
      </w:r>
      <w:bookmarkEnd w:id="73"/>
    </w:p>
    <w:p w14:paraId="2DAD27C7" w14:textId="77777777" w:rsidR="00133E31" w:rsidRDefault="00BF157D" w:rsidP="00905056">
      <w:bookmarkStart w:id="74" w:name="_Hlk68874044"/>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t>identifikacioni broj</w:t>
      </w:r>
      <w:r w:rsidR="007B7928">
        <w:t xml:space="preserve"> prekidača</w:t>
      </w:r>
      <w:r w:rsidR="00905056">
        <w:t xml:space="preserve">. </w:t>
      </w:r>
      <w:bookmarkEnd w:id="74"/>
      <w:r w:rsidR="00905056">
        <w:t xml:space="preserve">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bookmarkStart w:id="75" w:name="_Toc69498205"/>
      <w:r>
        <w:lastRenderedPageBreak/>
        <w:t>Simulator</w:t>
      </w:r>
      <w:bookmarkEnd w:id="75"/>
    </w:p>
    <w:p w14:paraId="07CEB05A" w14:textId="2541EEDF" w:rsidR="0022617B" w:rsidRDefault="0022617B" w:rsidP="0022617B">
      <w:bookmarkStart w:id="76" w:name="_Hlk68874144"/>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bookmarkEnd w:id="76"/>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5DE4FED0" w:rsidR="009C65FC" w:rsidRDefault="00E23804" w:rsidP="00E23804">
      <w:pPr>
        <w:pStyle w:val="Caption"/>
        <w:ind w:firstLine="0"/>
        <w:jc w:val="center"/>
      </w:pPr>
      <w:bookmarkStart w:id="77" w:name="_Ref682943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bookmarkEnd w:id="77"/>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lastRenderedPageBreak/>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5A635A51" w:rsidR="00DF7E02" w:rsidRDefault="00DF7E02" w:rsidP="00DF7E02">
      <w:pPr>
        <w:pStyle w:val="Caption"/>
        <w:ind w:firstLine="0"/>
        <w:jc w:val="center"/>
      </w:pPr>
      <w:bookmarkStart w:id="78" w:name="_Ref6829468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bookmarkEnd w:id="78"/>
      <w:r>
        <w:t xml:space="preserve"> - Simulator nakon starta SCADA servisa</w:t>
      </w:r>
    </w:p>
    <w:p w14:paraId="2434215B" w14:textId="26905D3A" w:rsidR="0019042A" w:rsidRPr="006D19DE" w:rsidRDefault="00467557" w:rsidP="007B0325">
      <w:pPr>
        <w:pStyle w:val="Heading2"/>
      </w:pPr>
      <w:bookmarkStart w:id="79" w:name="_Toc69498206"/>
      <w:r>
        <w:t>MES</w:t>
      </w:r>
      <w:bookmarkEnd w:id="79"/>
    </w:p>
    <w:p w14:paraId="2EBD1BE5" w14:textId="1F2A1108" w:rsidR="00B33E2C" w:rsidRDefault="00B33E2C" w:rsidP="00B33E2C">
      <w:pPr>
        <w:pStyle w:val="Heading3"/>
      </w:pPr>
      <w:bookmarkStart w:id="80" w:name="_Toc69498207"/>
      <w:r>
        <w:t>Inicijalno pokretanje</w:t>
      </w:r>
      <w:bookmarkEnd w:id="80"/>
    </w:p>
    <w:p w14:paraId="2BDC2238" w14:textId="151A9E94" w:rsidR="004001DB" w:rsidRDefault="004001DB" w:rsidP="00353EA4">
      <w:bookmarkStart w:id="81" w:name="_Hlk68874454"/>
      <w:r>
        <w:t xml:space="preserve">Nakon inicijalnog pokretanja </w:t>
      </w:r>
      <w:r>
        <w:rPr>
          <w:i/>
          <w:iCs/>
        </w:rPr>
        <w:t>MES</w:t>
      </w:r>
      <w:r>
        <w:t xml:space="preserve"> servisa</w:t>
      </w:r>
      <w:r w:rsidR="00DB39B6">
        <w:t xml:space="preserve">, pokreće se inicijalizacija modela tako što se čitaju </w:t>
      </w:r>
      <w:r w:rsidR="000566F0">
        <w:t xml:space="preserve">podaci iz baze podataka i na osnovu podataka </w:t>
      </w:r>
      <w:r w:rsidR="00C67F8E">
        <w:t xml:space="preserve">kreiraju se </w:t>
      </w:r>
      <w:r w:rsidR="000566F0">
        <w:t>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bookmarkEnd w:id="81"/>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726BB768" w:rsidR="003D4F56" w:rsidRPr="003D4F56" w:rsidRDefault="001A5A7B" w:rsidP="001A5A7B">
      <w:pPr>
        <w:pStyle w:val="Caption"/>
        <w:ind w:firstLine="0"/>
        <w:jc w:val="center"/>
      </w:pPr>
      <w:bookmarkStart w:id="82" w:name="_Ref68298444"/>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82"/>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bookmarkStart w:id="83" w:name="_Toc69498208"/>
      <w:r>
        <w:t>Obrade akvizicije</w:t>
      </w:r>
      <w:bookmarkEnd w:id="83"/>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76415C07" w:rsidR="009F2B1C" w:rsidRDefault="009F2B1C" w:rsidP="009F2B1C">
      <w:r>
        <w:t xml:space="preserve">Obrada se sastoji iz </w:t>
      </w:r>
      <w:r w:rsidR="007C5BA4">
        <w:t>tri</w:t>
      </w:r>
      <w:r>
        <w:t xml:space="preserve">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034B1122" w:rsidR="00653DE6" w:rsidRPr="0041292A" w:rsidRDefault="0041292A" w:rsidP="0041292A">
      <w:pPr>
        <w:pStyle w:val="Caption"/>
        <w:ind w:firstLine="0"/>
        <w:jc w:val="center"/>
      </w:pPr>
      <w:bookmarkStart w:id="84" w:name="_Ref6837244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84"/>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bookmarkStart w:id="85" w:name="_Hlk68874627"/>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bookmarkEnd w:id="85"/>
    </w:p>
    <w:p w14:paraId="5CBAC06C" w14:textId="44356C36" w:rsidR="007F788E" w:rsidRDefault="007F788E" w:rsidP="007F788E">
      <w:pPr>
        <w:pStyle w:val="Heading4"/>
      </w:pPr>
      <w:r>
        <w:t>Upisivanje stanja u bazu podataka</w:t>
      </w:r>
    </w:p>
    <w:p w14:paraId="5E1C160B" w14:textId="5371BDB8" w:rsidR="007F788E" w:rsidRDefault="007F788E" w:rsidP="007F788E">
      <w:bookmarkStart w:id="86" w:name="_Hlk68874884"/>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bookmarkStart w:id="87" w:name="_Hlk68874917"/>
      <w:bookmarkEnd w:id="86"/>
      <w:r>
        <w:t>Obaveštavanje klijenta o promenama</w:t>
      </w:r>
    </w:p>
    <w:p w14:paraId="32168E5B" w14:textId="0B1B01BE" w:rsidR="00487856" w:rsidRPr="00487856" w:rsidRDefault="00487856" w:rsidP="002F471E">
      <w:bookmarkStart w:id="88" w:name="_Hlk68874938"/>
      <w:bookmarkEnd w:id="87"/>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89" w:name="_Ref68445192"/>
      <w:bookmarkStart w:id="90" w:name="_Toc69498209"/>
      <w:bookmarkEnd w:id="88"/>
      <w:r>
        <w:rPr>
          <w:lang w:val="sr-Latn-RS"/>
        </w:rPr>
        <w:t>Klijentska aplikacija</w:t>
      </w:r>
      <w:bookmarkEnd w:id="89"/>
      <w:bookmarkEnd w:id="90"/>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91" w:name="_Ref68445177"/>
      <w:r>
        <w:rPr>
          <w:lang w:val="sr-Latn-RS"/>
        </w:rPr>
        <w:t>Lista sa alarmima</w:t>
      </w:r>
      <w:bookmarkEnd w:id="91"/>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14C3DD86" w:rsidR="001E77E5" w:rsidRPr="00950448" w:rsidRDefault="001E77E5" w:rsidP="001E77E5">
      <w:pPr>
        <w:pStyle w:val="Caption"/>
        <w:ind w:firstLine="0"/>
        <w:jc w:val="center"/>
        <w:rPr>
          <w:lang w:val="sr-Latn-RS"/>
        </w:rPr>
      </w:pPr>
      <w:bookmarkStart w:id="92" w:name="_Ref68300221"/>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6</w:t>
      </w:r>
      <w:r w:rsidR="000A4814">
        <w:rPr>
          <w:noProof/>
        </w:rPr>
        <w:fldChar w:fldCharType="end"/>
      </w:r>
      <w:bookmarkEnd w:id="92"/>
      <w:r>
        <w:t xml:space="preserve"> - Klijentska aplikacija</w:t>
      </w:r>
    </w:p>
    <w:p w14:paraId="78445452" w14:textId="0D1F6CA9" w:rsidR="00B33E2C" w:rsidRDefault="00B33E2C" w:rsidP="00B33E2C">
      <w:pPr>
        <w:pStyle w:val="Heading3"/>
        <w:rPr>
          <w:lang w:val="sr-Latn-RS"/>
        </w:rPr>
      </w:pPr>
      <w:bookmarkStart w:id="93" w:name="_Toc69498210"/>
      <w:r>
        <w:rPr>
          <w:lang w:val="sr-Latn-RS"/>
        </w:rPr>
        <w:t>Inicijalno pokretanje</w:t>
      </w:r>
      <w:bookmarkEnd w:id="93"/>
    </w:p>
    <w:p w14:paraId="09984C04" w14:textId="27954ED6" w:rsidR="00B73C0D" w:rsidRDefault="00B73C0D" w:rsidP="00B73C0D">
      <w:bookmarkStart w:id="94" w:name="_Hlk68875053"/>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bookmarkEnd w:id="94"/>
    <w:p w14:paraId="577A895A" w14:textId="77777777" w:rsidR="00407B2B" w:rsidRDefault="00407B2B" w:rsidP="00407B2B">
      <w:pPr>
        <w:keepNext/>
        <w:ind w:firstLine="0"/>
        <w:jc w:val="center"/>
      </w:pPr>
      <w:r>
        <w:rPr>
          <w:noProof/>
        </w:rPr>
        <w:drawing>
          <wp:inline distT="0" distB="0" distL="0" distR="0" wp14:anchorId="5D9E1EA8" wp14:editId="118A9463">
            <wp:extent cx="2819400" cy="2783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835130" cy="2799243"/>
                    </a:xfrm>
                    <a:prstGeom prst="rect">
                      <a:avLst/>
                    </a:prstGeom>
                  </pic:spPr>
                </pic:pic>
              </a:graphicData>
            </a:graphic>
          </wp:inline>
        </w:drawing>
      </w:r>
    </w:p>
    <w:p w14:paraId="53EAEB9A" w14:textId="12E6194A" w:rsidR="00407B2B" w:rsidRPr="000A37A9" w:rsidRDefault="00407B2B" w:rsidP="00407B2B">
      <w:pPr>
        <w:pStyle w:val="Caption"/>
        <w:ind w:firstLine="0"/>
        <w:jc w:val="center"/>
        <w:rPr>
          <w:lang w:val="sr-Latn-RS"/>
        </w:rPr>
      </w:pPr>
      <w:bookmarkStart w:id="95" w:name="_Ref68369135"/>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7</w:t>
      </w:r>
      <w:r w:rsidR="000A4814">
        <w:rPr>
          <w:noProof/>
        </w:rPr>
        <w:fldChar w:fldCharType="end"/>
      </w:r>
      <w:bookmarkEnd w:id="95"/>
      <w:r>
        <w:t xml:space="preserve"> - Inicijalni start klijentske aplikacije</w:t>
      </w:r>
    </w:p>
    <w:p w14:paraId="46B0ABA8" w14:textId="738646A5" w:rsidR="00B33E2C" w:rsidRDefault="00B33E2C" w:rsidP="00B33E2C">
      <w:pPr>
        <w:pStyle w:val="Heading3"/>
        <w:rPr>
          <w:lang w:val="sr-Latn-RS"/>
        </w:rPr>
      </w:pPr>
      <w:bookmarkStart w:id="96" w:name="_Toc69498211"/>
      <w:r>
        <w:rPr>
          <w:lang w:val="sr-Latn-RS"/>
        </w:rPr>
        <w:lastRenderedPageBreak/>
        <w:t>Komandovanje</w:t>
      </w:r>
      <w:bookmarkEnd w:id="96"/>
    </w:p>
    <w:p w14:paraId="10A72F84" w14:textId="5EE53825" w:rsidR="006F7C19" w:rsidRDefault="007B4DD2" w:rsidP="006F7C19">
      <w:pPr>
        <w:rPr>
          <w:lang w:val="sr-Latn-RS"/>
        </w:rPr>
      </w:pPr>
      <w:bookmarkStart w:id="97" w:name="_Hlk68875107"/>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bookmarkEnd w:id="97"/>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791FD039" w14:textId="60F79189" w:rsidR="008C6A50" w:rsidRPr="00392FE3" w:rsidRDefault="008C6A50" w:rsidP="00392FE3">
      <w:pPr>
        <w:pStyle w:val="Caption"/>
        <w:ind w:firstLine="0"/>
        <w:jc w:val="center"/>
      </w:pPr>
      <w:bookmarkStart w:id="98" w:name="_Ref68373419"/>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8</w:t>
      </w:r>
      <w:r w:rsidR="000A4814">
        <w:rPr>
          <w:noProof/>
        </w:rPr>
        <w:fldChar w:fldCharType="end"/>
      </w:r>
      <w:bookmarkEnd w:id="98"/>
      <w:r>
        <w:t xml:space="preserve"> - Komandovanje preko klijentske aplikacije</w:t>
      </w:r>
    </w:p>
    <w:p w14:paraId="015122FA" w14:textId="132C3D65" w:rsidR="00D03CA0" w:rsidRDefault="00D03CA0" w:rsidP="00D03CA0">
      <w:pPr>
        <w:rPr>
          <w:lang w:val="sr-Latn-RS"/>
        </w:rPr>
      </w:pPr>
      <w:r>
        <w:rPr>
          <w:lang w:val="sr-Latn-RS"/>
        </w:rPr>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0A9513DE" w:rsidR="00935498" w:rsidRDefault="00935498" w:rsidP="00935498">
      <w:pPr>
        <w:pStyle w:val="Caption"/>
        <w:ind w:firstLine="0"/>
        <w:jc w:val="center"/>
        <w:rPr>
          <w:lang w:val="sr-Latn-RS"/>
        </w:rPr>
      </w:pPr>
      <w:bookmarkStart w:id="99" w:name="_Ref6836956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9</w:t>
      </w:r>
      <w:r w:rsidR="000A4814">
        <w:rPr>
          <w:noProof/>
        </w:rPr>
        <w:fldChar w:fldCharType="end"/>
      </w:r>
      <w:bookmarkEnd w:id="99"/>
      <w:r>
        <w:t xml:space="preserve"> - Zatvoren prekidač</w:t>
      </w:r>
    </w:p>
    <w:p w14:paraId="01ED6EC1" w14:textId="77777777" w:rsidR="00935498" w:rsidRDefault="00935498" w:rsidP="00935498">
      <w:pPr>
        <w:keepNext/>
        <w:ind w:firstLine="0"/>
        <w:jc w:val="center"/>
      </w:pPr>
      <w:r>
        <w:rPr>
          <w:noProof/>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49505042" w:rsidR="00935498" w:rsidRPr="00D03CA0" w:rsidRDefault="00935498" w:rsidP="00935498">
      <w:pPr>
        <w:pStyle w:val="Caption"/>
        <w:ind w:firstLine="0"/>
        <w:jc w:val="center"/>
        <w:rPr>
          <w:lang w:val="sr-Latn-RS"/>
        </w:rPr>
      </w:pPr>
      <w:bookmarkStart w:id="100" w:name="_Ref68369567"/>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10</w:t>
      </w:r>
      <w:r w:rsidR="000A4814">
        <w:rPr>
          <w:noProof/>
        </w:rPr>
        <w:fldChar w:fldCharType="end"/>
      </w:r>
      <w:bookmarkEnd w:id="100"/>
      <w:r>
        <w:t xml:space="preserve"> - Otvoren prekidač</w:t>
      </w:r>
    </w:p>
    <w:p w14:paraId="277CE123" w14:textId="1B860C4D" w:rsidR="003166CB" w:rsidRDefault="00B33E2C" w:rsidP="003166CB">
      <w:pPr>
        <w:pStyle w:val="Heading3"/>
        <w:rPr>
          <w:lang w:val="sr-Latn-RS"/>
        </w:rPr>
      </w:pPr>
      <w:bookmarkStart w:id="101" w:name="_Toc69498212"/>
      <w:r>
        <w:rPr>
          <w:lang w:val="sr-Latn-RS"/>
        </w:rPr>
        <w:lastRenderedPageBreak/>
        <w:t>Alarmi</w:t>
      </w:r>
      <w:bookmarkEnd w:id="101"/>
    </w:p>
    <w:p w14:paraId="39425E23" w14:textId="77777777" w:rsidR="00E014A3" w:rsidRDefault="00B10E9B" w:rsidP="00E014A3">
      <w:pPr>
        <w:rPr>
          <w:lang w:val="sr-Latn-RS"/>
        </w:rPr>
      </w:pPr>
      <w:bookmarkStart w:id="102" w:name="_Hlk68875271"/>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na svaku akciju komandovanja prekidača, bilo to sa klijentske aplikacije ili sa 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bookmarkEnd w:id="102"/>
    <w:p w14:paraId="3698A154" w14:textId="037CB850" w:rsidR="003664D4" w:rsidRPr="00E014A3" w:rsidRDefault="003664D4" w:rsidP="00E014A3">
      <w:pPr>
        <w:rPr>
          <w:lang w:val="sr-Latn-RS"/>
        </w:rPr>
      </w:pPr>
      <w:r>
        <w:rPr>
          <w:lang w:val="sr-Latn-RS"/>
        </w:rPr>
        <w:t xml:space="preserve">Objekat alarm sadrži nekoliko polja i atributa koja ga opisuju, te vrednosti su opisane u </w:t>
      </w:r>
      <w:r w:rsidR="00C1679D">
        <w:rPr>
          <w:lang w:val="sr-Latn-RS"/>
        </w:rPr>
        <w:fldChar w:fldCharType="begin"/>
      </w:r>
      <w:r w:rsidR="00C1679D">
        <w:rPr>
          <w:lang w:val="sr-Latn-RS"/>
        </w:rPr>
        <w:instrText xml:space="preserve"> REF _Ref68443528 \h </w:instrText>
      </w:r>
      <w:r w:rsidR="00C1679D">
        <w:rPr>
          <w:lang w:val="sr-Latn-RS"/>
        </w:rPr>
      </w:r>
      <w:r w:rsidR="00C1679D">
        <w:rPr>
          <w:lang w:val="sr-Latn-RS"/>
        </w:rPr>
        <w:fldChar w:fldCharType="separate"/>
      </w:r>
      <w:r w:rsidR="00C1679D">
        <w:t xml:space="preserve">tabeli </w:t>
      </w:r>
      <w:r w:rsidR="00C1679D">
        <w:rPr>
          <w:noProof/>
        </w:rPr>
        <w:t>5</w:t>
      </w:r>
      <w:r w:rsidR="00C1679D">
        <w:t>.</w:t>
      </w:r>
      <w:r w:rsidR="00C1679D">
        <w:rPr>
          <w:noProof/>
        </w:rPr>
        <w:t>3</w:t>
      </w:r>
      <w:r w:rsidR="00C1679D">
        <w:rPr>
          <w:lang w:val="sr-Latn-RS"/>
        </w:rPr>
        <w:fldChar w:fldCharType="end"/>
      </w:r>
      <w:r w:rsidR="00C1679D">
        <w:rPr>
          <w:lang w:val="sr-Latn-RS"/>
        </w:rPr>
        <w:t>.</w:t>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48907254" w:rsidR="003166CB" w:rsidRDefault="003664D4" w:rsidP="003664D4">
      <w:pPr>
        <w:pStyle w:val="Caption"/>
        <w:ind w:firstLine="0"/>
        <w:jc w:val="center"/>
      </w:pPr>
      <w:bookmarkStart w:id="103" w:name="_Ref68443528"/>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3</w:t>
      </w:r>
      <w:r w:rsidR="00A3774F">
        <w:rPr>
          <w:noProof/>
        </w:rPr>
        <w:fldChar w:fldCharType="end"/>
      </w:r>
      <w:bookmarkEnd w:id="103"/>
      <w:r>
        <w:t xml:space="preserve"> - Prikaz redova tabele alarma</w:t>
      </w:r>
    </w:p>
    <w:p w14:paraId="55144585" w14:textId="4A0A4FE8" w:rsidR="00C1679D" w:rsidRPr="00C1679D" w:rsidRDefault="00A213E3" w:rsidP="00C1679D">
      <w:r>
        <w:t xml:space="preserve">Na klijentskoj aplikaciji postoji poseban tab u kome su alarmi smešteni i vidljivi korisniku. Taj odsek je objašnjen u </w:t>
      </w:r>
      <w:r w:rsidR="00374C06">
        <w:t xml:space="preserve">poglavlju </w:t>
      </w:r>
      <w:r w:rsidR="00374C06">
        <w:fldChar w:fldCharType="begin"/>
      </w:r>
      <w:r w:rsidR="00374C06">
        <w:instrText xml:space="preserve"> REF _Ref68445192 \n \h </w:instrText>
      </w:r>
      <w:r w:rsidR="00374C06">
        <w:fldChar w:fldCharType="separate"/>
      </w:r>
      <w:r w:rsidR="00374C06">
        <w:t>5.4</w:t>
      </w:r>
      <w:r w:rsidR="00374C06">
        <w:fldChar w:fldCharType="end"/>
      </w:r>
      <w:r w:rsidR="00374C06">
        <w:t xml:space="preserve">. </w:t>
      </w:r>
      <w:r w:rsidR="009851CC">
        <w:t>Izgled alarma može imati dva slučaja, kada je prekidač prešao u otvoreno kolo</w:t>
      </w:r>
      <w:r w:rsidR="00840898">
        <w:t xml:space="preserve"> tj. kada je isključen (</w:t>
      </w:r>
      <w:r w:rsidR="0019172B">
        <w:fldChar w:fldCharType="begin"/>
      </w:r>
      <w:r w:rsidR="0019172B">
        <w:instrText xml:space="preserve"> REF _Ref68875316 \h </w:instrText>
      </w:r>
      <w:r w:rsidR="0019172B">
        <w:fldChar w:fldCharType="separate"/>
      </w:r>
      <w:r w:rsidR="0019172B">
        <w:t xml:space="preserve">Slika </w:t>
      </w:r>
      <w:r w:rsidR="0019172B">
        <w:rPr>
          <w:noProof/>
        </w:rPr>
        <w:t>5</w:t>
      </w:r>
      <w:r w:rsidR="0019172B">
        <w:t>.</w:t>
      </w:r>
      <w:r w:rsidR="0019172B">
        <w:rPr>
          <w:noProof/>
        </w:rPr>
        <w:t>11</w:t>
      </w:r>
      <w:r w:rsidR="0019172B">
        <w:fldChar w:fldCharType="end"/>
      </w:r>
      <w:r w:rsidR="00840898">
        <w:t>) i kada je u zatvorenom kolu tj. kada je uključen (</w:t>
      </w:r>
      <w:r w:rsidR="0019172B">
        <w:fldChar w:fldCharType="begin"/>
      </w:r>
      <w:r w:rsidR="0019172B">
        <w:instrText xml:space="preserve"> REF _Ref68875322 \h </w:instrText>
      </w:r>
      <w:r w:rsidR="0019172B">
        <w:fldChar w:fldCharType="separate"/>
      </w:r>
      <w:r w:rsidR="0019172B">
        <w:t xml:space="preserve">Slika </w:t>
      </w:r>
      <w:r w:rsidR="0019172B">
        <w:rPr>
          <w:noProof/>
        </w:rPr>
        <w:t>5</w:t>
      </w:r>
      <w:r w:rsidR="0019172B">
        <w:t>.</w:t>
      </w:r>
      <w:r w:rsidR="0019172B">
        <w:rPr>
          <w:noProof/>
        </w:rPr>
        <w:t>12</w:t>
      </w:r>
      <w:r w:rsidR="0019172B">
        <w:fldChar w:fldCharType="end"/>
      </w:r>
      <w:r w:rsidR="00840898">
        <w:t xml:space="preserve">).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093CB96B" w:rsidR="00D40585" w:rsidRPr="00D40585" w:rsidRDefault="00751A85" w:rsidP="00AD66BD">
      <w:pPr>
        <w:pStyle w:val="Caption"/>
        <w:ind w:firstLine="0"/>
        <w:jc w:val="center"/>
      </w:pPr>
      <w:bookmarkStart w:id="104" w:name="_Ref6887531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11</w:t>
      </w:r>
      <w:r w:rsidR="000A4814">
        <w:rPr>
          <w:noProof/>
        </w:rPr>
        <w:fldChar w:fldCharType="end"/>
      </w:r>
      <w:bookmarkEnd w:id="104"/>
      <w:r>
        <w:t xml:space="preserve"> - Izgled alarma kada je prekidač isključen</w:t>
      </w:r>
    </w:p>
    <w:p w14:paraId="1C33D768" w14:textId="77777777" w:rsidR="00751A85" w:rsidRDefault="00751A85" w:rsidP="00751A85">
      <w:pPr>
        <w:keepNext/>
        <w:ind w:firstLine="0"/>
        <w:jc w:val="center"/>
      </w:pPr>
      <w:r>
        <w:rPr>
          <w:noProof/>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632F4EBB" w:rsidR="00751A85" w:rsidRDefault="00751A85" w:rsidP="00751A85">
      <w:pPr>
        <w:pStyle w:val="Caption"/>
        <w:ind w:firstLine="0"/>
        <w:jc w:val="center"/>
      </w:pPr>
      <w:bookmarkStart w:id="105" w:name="_Ref6887532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12</w:t>
      </w:r>
      <w:r w:rsidR="000A4814">
        <w:rPr>
          <w:noProof/>
        </w:rPr>
        <w:fldChar w:fldCharType="end"/>
      </w:r>
      <w:bookmarkEnd w:id="105"/>
      <w:r>
        <w:t xml:space="preserve"> - </w:t>
      </w:r>
      <w:r w:rsidRPr="001D78C5">
        <w:t xml:space="preserve">Izgled alarma kada je prekidač </w:t>
      </w:r>
      <w:r>
        <w:t>uključen</w:t>
      </w:r>
    </w:p>
    <w:p w14:paraId="14A57E5E" w14:textId="666D211B"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 xml:space="preserve">Izgled ovog prozora, možemo da vidimo na </w:t>
      </w:r>
      <w:r w:rsidR="00FD69D5">
        <w:t xml:space="preserve"> </w:t>
      </w:r>
    </w:p>
    <w:p w14:paraId="43D95F68" w14:textId="77777777" w:rsidR="00FF6546" w:rsidRDefault="00360A3E" w:rsidP="00FF6546">
      <w:pPr>
        <w:keepNext/>
        <w:ind w:firstLine="0"/>
        <w:jc w:val="center"/>
      </w:pPr>
      <w:r>
        <w:rPr>
          <w:noProof/>
        </w:rPr>
        <w:lastRenderedPageBreak/>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58D29596" w:rsidR="00D40585" w:rsidRPr="00D40585" w:rsidRDefault="00FF6546" w:rsidP="00D40585">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13</w:t>
      </w:r>
      <w:r w:rsidR="000A4814">
        <w:rPr>
          <w:noProof/>
        </w:rPr>
        <w:fldChar w:fldCharType="end"/>
      </w:r>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5C91BE17" w:rsidR="00360A3E" w:rsidRPr="00360A3E" w:rsidRDefault="00D40585" w:rsidP="00D40585">
      <w:pPr>
        <w:pStyle w:val="Caption"/>
        <w:ind w:firstLine="0"/>
        <w:jc w:val="center"/>
        <w:rPr>
          <w:lang w:val="sr-Latn-RS"/>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14</w:t>
      </w:r>
      <w:r w:rsidR="000A4814">
        <w:rPr>
          <w:noProof/>
        </w:rPr>
        <w:fldChar w:fldCharType="end"/>
      </w:r>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bookmarkStart w:id="106" w:name="_Toc69498213"/>
      <w:r>
        <w:rPr>
          <w:lang w:val="sr-Latn-RS"/>
        </w:rPr>
        <w:t>Izveštaji</w:t>
      </w:r>
      <w:bookmarkEnd w:id="106"/>
    </w:p>
    <w:p w14:paraId="3DF25812" w14:textId="5623C910"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 xml:space="preserve">koja se nalazi u levom gornjem uglu glavne stranice. Izgled glavne stranice i ikonice kutije za izveštaje je objašnjeno u poglavlju </w:t>
      </w:r>
      <w:r w:rsidR="00203289">
        <w:rPr>
          <w:lang w:val="sr-Latn-RS"/>
        </w:rPr>
        <w:fldChar w:fldCharType="begin"/>
      </w:r>
      <w:r w:rsidR="00203289">
        <w:rPr>
          <w:lang w:val="sr-Latn-RS"/>
        </w:rPr>
        <w:instrText xml:space="preserve"> REF _Ref68445192 \n \h </w:instrText>
      </w:r>
      <w:r w:rsidR="00203289">
        <w:rPr>
          <w:lang w:val="sr-Latn-RS"/>
        </w:rPr>
      </w:r>
      <w:r w:rsidR="00203289">
        <w:rPr>
          <w:lang w:val="sr-Latn-RS"/>
        </w:rPr>
        <w:fldChar w:fldCharType="separate"/>
      </w:r>
      <w:r w:rsidR="00203289">
        <w:rPr>
          <w:lang w:val="sr-Latn-RS"/>
        </w:rPr>
        <w:t>5.4</w:t>
      </w:r>
      <w:r w:rsidR="00203289">
        <w:rPr>
          <w:lang w:val="sr-Latn-RS"/>
        </w:rPr>
        <w:fldChar w:fldCharType="end"/>
      </w:r>
      <w:r w:rsidR="00203289">
        <w:rPr>
          <w:lang w:val="sr-Latn-RS"/>
        </w:rPr>
        <w:t xml:space="preserve">. </w:t>
      </w:r>
      <w:r w:rsidR="00483FC0">
        <w:rPr>
          <w:lang w:val="sr-Latn-RS"/>
        </w:rPr>
        <w:t>Klikom</w:t>
      </w:r>
      <w:r w:rsidR="00232971">
        <w:rPr>
          <w:lang w:val="sr-Latn-RS"/>
        </w:rPr>
        <w:t xml:space="preserve"> </w:t>
      </w:r>
      <w:r w:rsidR="00483FC0">
        <w:rPr>
          <w:lang w:val="sr-Latn-RS"/>
        </w:rPr>
        <w:t xml:space="preserve">prozor sa prekidačima nestaje i pojavljuje se prozor za izveštaje. Izgled ovog prozora je opisan na </w:t>
      </w:r>
      <w:r w:rsidR="00805242">
        <w:rPr>
          <w:lang w:val="sr-Latn-RS"/>
        </w:rPr>
        <w:fldChar w:fldCharType="begin"/>
      </w:r>
      <w:r w:rsidR="00805242">
        <w:rPr>
          <w:lang w:val="sr-Latn-RS"/>
        </w:rPr>
        <w:instrText xml:space="preserve"> REF _Ref68448370 \h </w:instrText>
      </w:r>
      <w:r w:rsidR="00805242">
        <w:rPr>
          <w:lang w:val="sr-Latn-RS"/>
        </w:rPr>
      </w:r>
      <w:r w:rsidR="00805242">
        <w:rPr>
          <w:lang w:val="sr-Latn-RS"/>
        </w:rPr>
        <w:fldChar w:fldCharType="separate"/>
      </w:r>
      <w:r w:rsidR="00805242">
        <w:t xml:space="preserve">slici </w:t>
      </w:r>
      <w:r w:rsidR="00805242">
        <w:rPr>
          <w:noProof/>
        </w:rPr>
        <w:t>5</w:t>
      </w:r>
      <w:r w:rsidR="00805242">
        <w:t>.</w:t>
      </w:r>
      <w:r w:rsidR="00805242">
        <w:rPr>
          <w:noProof/>
        </w:rPr>
        <w:t>15</w:t>
      </w:r>
      <w:r w:rsidR="00805242">
        <w:rPr>
          <w:lang w:val="sr-Latn-RS"/>
        </w:rPr>
        <w:fldChar w:fldCharType="end"/>
      </w:r>
      <w:r w:rsidR="00805242">
        <w:rPr>
          <w:lang w:val="sr-Latn-RS"/>
        </w:rPr>
        <w:t>.</w:t>
      </w:r>
    </w:p>
    <w:p w14:paraId="6865D8B7" w14:textId="77777777" w:rsidR="00483FC0" w:rsidRDefault="00360A3E" w:rsidP="008747BA">
      <w:pPr>
        <w:keepNext/>
        <w:ind w:firstLine="0"/>
        <w:jc w:val="center"/>
      </w:pPr>
      <w:r>
        <w:rPr>
          <w:noProof/>
        </w:rPr>
        <w:drawing>
          <wp:inline distT="0" distB="0" distL="0" distR="0" wp14:anchorId="3BF71031" wp14:editId="684EE7AD">
            <wp:extent cx="5267325" cy="3674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920" cy="3682634"/>
                    </a:xfrm>
                    <a:prstGeom prst="rect">
                      <a:avLst/>
                    </a:prstGeom>
                  </pic:spPr>
                </pic:pic>
              </a:graphicData>
            </a:graphic>
          </wp:inline>
        </w:drawing>
      </w:r>
    </w:p>
    <w:p w14:paraId="3EADF972" w14:textId="159ACBDF" w:rsidR="001E52E7" w:rsidRDefault="00483FC0" w:rsidP="00483FC0">
      <w:pPr>
        <w:pStyle w:val="Caption"/>
        <w:ind w:firstLine="0"/>
        <w:jc w:val="center"/>
      </w:pPr>
      <w:bookmarkStart w:id="107" w:name="_Ref6844837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15</w:t>
      </w:r>
      <w:r w:rsidR="000A4814">
        <w:rPr>
          <w:noProof/>
        </w:rPr>
        <w:fldChar w:fldCharType="end"/>
      </w:r>
      <w:bookmarkEnd w:id="107"/>
      <w:r>
        <w:t xml:space="preserve"> - Izgled prozora sa izveštajima</w:t>
      </w:r>
    </w:p>
    <w:p w14:paraId="0E442906" w14:textId="77777777" w:rsidR="00501D18" w:rsidRDefault="00805242" w:rsidP="00805242">
      <w:r>
        <w:lastRenderedPageBreak/>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40B21B3B" w14:textId="3A9AED8A" w:rsidR="00E014A3" w:rsidRDefault="006D26F4" w:rsidP="00E014A3">
      <w:pPr>
        <w:pStyle w:val="ListParagraph"/>
        <w:numPr>
          <w:ilvl w:val="0"/>
          <w:numId w:val="28"/>
        </w:numPr>
      </w:pPr>
      <w:r>
        <w:t>Glavni prozor sa podacima izveštaja</w:t>
      </w:r>
    </w:p>
    <w:p w14:paraId="45EDEC55" w14:textId="54970545" w:rsidR="00BD4774" w:rsidRDefault="00BD4774" w:rsidP="00BD4774">
      <w:r>
        <w:t>Izveštaj istorija alarma (</w:t>
      </w:r>
      <w:r>
        <w:rPr>
          <w:i/>
          <w:iCs/>
        </w:rPr>
        <w:t>Alarm History</w:t>
      </w:r>
      <w:r w:rsidR="002F0E93">
        <w:t>) ispisuje sledeće kolone:</w:t>
      </w:r>
    </w:p>
    <w:p w14:paraId="30381515" w14:textId="77777777" w:rsidR="008747BA" w:rsidRDefault="002F0E93" w:rsidP="008747BA">
      <w:pPr>
        <w:pStyle w:val="ListParagraph"/>
        <w:numPr>
          <w:ilvl w:val="0"/>
          <w:numId w:val="31"/>
        </w:numPr>
      </w:pPr>
      <w:r>
        <w:t>ID prekidača za koji je alarm vezan</w:t>
      </w:r>
    </w:p>
    <w:p w14:paraId="45EC1D08" w14:textId="77777777" w:rsidR="008747BA" w:rsidRDefault="002F0E93" w:rsidP="008747BA">
      <w:pPr>
        <w:pStyle w:val="ListParagraph"/>
        <w:numPr>
          <w:ilvl w:val="0"/>
          <w:numId w:val="31"/>
        </w:numPr>
      </w:pPr>
      <w:r>
        <w:t>Vreme generisanja alarma</w:t>
      </w:r>
    </w:p>
    <w:p w14:paraId="0CCC4AEB" w14:textId="19B81436" w:rsidR="002F0E93" w:rsidRDefault="002F0E93" w:rsidP="008747BA">
      <w:pPr>
        <w:pStyle w:val="ListParagraph"/>
        <w:numPr>
          <w:ilvl w:val="0"/>
          <w:numId w:val="31"/>
        </w:numPr>
      </w:pPr>
      <w:r>
        <w:t>Dodatni opis</w:t>
      </w:r>
    </w:p>
    <w:p w14:paraId="6412F73F" w14:textId="6B35D8EE" w:rsidR="00477F51" w:rsidRPr="002F0E93" w:rsidRDefault="00477F51" w:rsidP="00477F51">
      <w:r>
        <w:t xml:space="preserve">Na </w:t>
      </w:r>
      <w:r>
        <w:fldChar w:fldCharType="begin"/>
      </w:r>
      <w:r>
        <w:instrText xml:space="preserve"> REF _Ref68451660 \h </w:instrText>
      </w:r>
      <w:r>
        <w:fldChar w:fldCharType="separate"/>
      </w:r>
      <w:r>
        <w:t xml:space="preserve">slici </w:t>
      </w:r>
      <w:r>
        <w:rPr>
          <w:noProof/>
        </w:rPr>
        <w:t>5</w:t>
      </w:r>
      <w:r>
        <w:t>.</w:t>
      </w:r>
      <w:r>
        <w:rPr>
          <w:noProof/>
        </w:rPr>
        <w:t>16</w:t>
      </w:r>
      <w:r>
        <w:fldChar w:fldCharType="end"/>
      </w:r>
      <w:r>
        <w:t xml:space="preserve"> se nalazi izgled glavnog prozora sa datim izveštajem.</w:t>
      </w:r>
    </w:p>
    <w:p w14:paraId="52EBB734" w14:textId="77777777" w:rsidR="00477F51" w:rsidRDefault="00360A3E" w:rsidP="002B62E5">
      <w:pPr>
        <w:keepNext/>
        <w:ind w:firstLine="0"/>
        <w:jc w:val="center"/>
      </w:pPr>
      <w:r>
        <w:rPr>
          <w:noProof/>
        </w:rPr>
        <w:drawing>
          <wp:inline distT="0" distB="0" distL="0" distR="0" wp14:anchorId="48C85496" wp14:editId="4EB3ADC2">
            <wp:extent cx="5066014"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1894" cy="3547412"/>
                    </a:xfrm>
                    <a:prstGeom prst="rect">
                      <a:avLst/>
                    </a:prstGeom>
                  </pic:spPr>
                </pic:pic>
              </a:graphicData>
            </a:graphic>
          </wp:inline>
        </w:drawing>
      </w:r>
    </w:p>
    <w:p w14:paraId="32DCEBA8" w14:textId="38301134" w:rsidR="00392FE3" w:rsidRDefault="00477F51" w:rsidP="00E014A3">
      <w:pPr>
        <w:pStyle w:val="Caption"/>
        <w:ind w:firstLine="0"/>
        <w:jc w:val="center"/>
      </w:pPr>
      <w:bookmarkStart w:id="108" w:name="_Ref6845166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16</w:t>
      </w:r>
      <w:r w:rsidR="000A4814">
        <w:rPr>
          <w:noProof/>
        </w:rPr>
        <w:fldChar w:fldCharType="end"/>
      </w:r>
      <w:bookmarkEnd w:id="108"/>
      <w:r>
        <w:t xml:space="preserve"> - Izveštaj istorije alarma</w:t>
      </w:r>
    </w:p>
    <w:p w14:paraId="463C27C9" w14:textId="6EB1B796" w:rsidR="00477F51" w:rsidRDefault="00477F51" w:rsidP="00477F51">
      <w:r>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7E52D374" w:rsidR="00477F51" w:rsidRPr="00477F51" w:rsidRDefault="00477F51" w:rsidP="00477F51">
      <w:r>
        <w:t xml:space="preserve">Na </w:t>
      </w:r>
      <w:r w:rsidR="002B62E5">
        <w:fldChar w:fldCharType="begin"/>
      </w:r>
      <w:r w:rsidR="002B62E5">
        <w:instrText xml:space="preserve"> REF _Ref68452562 \h </w:instrText>
      </w:r>
      <w:r w:rsidR="002B62E5">
        <w:fldChar w:fldCharType="separate"/>
      </w:r>
      <w:r w:rsidR="002B62E5">
        <w:t xml:space="preserve">slici </w:t>
      </w:r>
      <w:r w:rsidR="002B62E5">
        <w:rPr>
          <w:noProof/>
        </w:rPr>
        <w:t>5</w:t>
      </w:r>
      <w:r w:rsidR="002B62E5">
        <w:t>.</w:t>
      </w:r>
      <w:r w:rsidR="002B62E5">
        <w:rPr>
          <w:noProof/>
        </w:rPr>
        <w:t>17</w:t>
      </w:r>
      <w:r w:rsidR="002B62E5">
        <w:fldChar w:fldCharType="end"/>
      </w:r>
      <w:r w:rsidR="002B62E5">
        <w:t xml:space="preserve"> </w:t>
      </w:r>
      <w:r>
        <w:t>se nalazi izgled glavnog prozora sa datim izveštajem.</w:t>
      </w:r>
    </w:p>
    <w:p w14:paraId="069FB1E7" w14:textId="77777777" w:rsidR="002B62E5" w:rsidRDefault="00360A3E" w:rsidP="002B62E5">
      <w:pPr>
        <w:keepNext/>
        <w:ind w:firstLine="0"/>
        <w:jc w:val="center"/>
      </w:pPr>
      <w:r>
        <w:rPr>
          <w:noProof/>
        </w:rPr>
        <w:lastRenderedPageBreak/>
        <w:drawing>
          <wp:inline distT="0" distB="0" distL="0" distR="0" wp14:anchorId="1D9FAD53" wp14:editId="6C291115">
            <wp:extent cx="5485021" cy="3838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036" cy="3839285"/>
                    </a:xfrm>
                    <a:prstGeom prst="rect">
                      <a:avLst/>
                    </a:prstGeom>
                  </pic:spPr>
                </pic:pic>
              </a:graphicData>
            </a:graphic>
          </wp:inline>
        </w:drawing>
      </w:r>
    </w:p>
    <w:p w14:paraId="2346F1BC" w14:textId="3F038D34" w:rsidR="00392FE3" w:rsidRDefault="002B62E5" w:rsidP="00E014A3">
      <w:pPr>
        <w:pStyle w:val="Caption"/>
        <w:ind w:firstLine="0"/>
        <w:jc w:val="center"/>
      </w:pPr>
      <w:bookmarkStart w:id="109" w:name="_Ref6845256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17</w:t>
      </w:r>
      <w:r w:rsidR="000A4814">
        <w:rPr>
          <w:noProof/>
        </w:rPr>
        <w:fldChar w:fldCharType="end"/>
      </w:r>
      <w:bookmarkEnd w:id="109"/>
      <w:r>
        <w:t xml:space="preserve"> - </w:t>
      </w:r>
      <w:r w:rsidRPr="00085232">
        <w:t>Izveštaj svih trenutnih prekidača u sistemu</w:t>
      </w:r>
    </w:p>
    <w:p w14:paraId="20A7121D" w14:textId="630A4044" w:rsidR="00BD4774" w:rsidRDefault="00BD4774" w:rsidP="00BD4774">
      <w:bookmarkStart w:id="110" w:name="_Hlk68875626"/>
      <w:r>
        <w:t xml:space="preserve">Način na koji se izveštaji generišu jeste taj da korisnik preko klijentske aplikacije unese odgovarajuće </w:t>
      </w:r>
      <w:r w:rsidR="00232971">
        <w:t>parametre</w:t>
      </w:r>
      <w:r>
        <w:t xml:space="preserve"> za generisanje izveštaja</w:t>
      </w:r>
      <w:r w:rsidR="00E17288">
        <w:t>. P</w:t>
      </w:r>
      <w:r w:rsidR="00232971">
        <w:t>arametri</w:t>
      </w:r>
      <w:r>
        <w:t xml:space="preserve">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w:t>
      </w:r>
      <w:bookmarkEnd w:id="110"/>
      <w:r>
        <w:t xml:space="preserve"> Ilustraciju opisane akcije možemo da vidimo na </w:t>
      </w:r>
      <w:r w:rsidR="00FF1F11">
        <w:fldChar w:fldCharType="begin"/>
      </w:r>
      <w:r w:rsidR="00FF1F11">
        <w:instrText xml:space="preserve"> REF _Ref68453516 \h </w:instrText>
      </w:r>
      <w:r w:rsidR="00FF1F11">
        <w:fldChar w:fldCharType="separate"/>
      </w:r>
      <w:r w:rsidR="00FF1F11">
        <w:t xml:space="preserve">slici </w:t>
      </w:r>
      <w:r w:rsidR="00FF1F11">
        <w:rPr>
          <w:noProof/>
        </w:rPr>
        <w:t>5</w:t>
      </w:r>
      <w:r w:rsidR="00FF1F11">
        <w:t>.</w:t>
      </w:r>
      <w:r w:rsidR="00FF1F11">
        <w:rPr>
          <w:noProof/>
        </w:rPr>
        <w:t>18</w:t>
      </w:r>
      <w:r w:rsidR="00FF1F11">
        <w:fldChar w:fldCharType="end"/>
      </w:r>
      <w:r w:rsidR="00FF1F11">
        <w:t>.</w:t>
      </w:r>
    </w:p>
    <w:p w14:paraId="0737A53F" w14:textId="77777777" w:rsidR="00FF1F11" w:rsidRDefault="00FF1F11" w:rsidP="00FF1F11">
      <w:pPr>
        <w:keepNext/>
        <w:ind w:firstLine="0"/>
        <w:jc w:val="center"/>
      </w:pPr>
      <w:r>
        <w:rPr>
          <w:noProof/>
        </w:rPr>
        <w:drawing>
          <wp:inline distT="0" distB="0" distL="0" distR="0" wp14:anchorId="25029A6D" wp14:editId="18F87845">
            <wp:extent cx="5647094" cy="382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663852" cy="3840413"/>
                    </a:xfrm>
                    <a:prstGeom prst="rect">
                      <a:avLst/>
                    </a:prstGeom>
                  </pic:spPr>
                </pic:pic>
              </a:graphicData>
            </a:graphic>
          </wp:inline>
        </w:drawing>
      </w:r>
    </w:p>
    <w:p w14:paraId="66F2D6FB" w14:textId="75C175C0" w:rsidR="002166FD" w:rsidRPr="00FF1F11" w:rsidRDefault="00FF1F11" w:rsidP="00FF1F11">
      <w:pPr>
        <w:pStyle w:val="Caption"/>
        <w:ind w:firstLine="0"/>
        <w:jc w:val="center"/>
      </w:pPr>
      <w:bookmarkStart w:id="111" w:name="_Ref6845351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18</w:t>
      </w:r>
      <w:r w:rsidR="000A4814">
        <w:rPr>
          <w:noProof/>
        </w:rPr>
        <w:fldChar w:fldCharType="end"/>
      </w:r>
      <w:bookmarkEnd w:id="111"/>
      <w:r>
        <w:t xml:space="preserve"> - Generisanje izveštaja</w:t>
      </w:r>
      <w:r w:rsidR="002166FD">
        <w:br w:type="page"/>
      </w:r>
    </w:p>
    <w:p w14:paraId="08C28B7F" w14:textId="77777777" w:rsidR="00CB73F0" w:rsidRDefault="00C96AB4" w:rsidP="002166FD">
      <w:pPr>
        <w:pStyle w:val="Heading1"/>
      </w:pPr>
      <w:bookmarkStart w:id="112" w:name="_Toc19877601"/>
      <w:bookmarkStart w:id="113" w:name="_Ref68616077"/>
      <w:bookmarkStart w:id="114" w:name="_Toc69498214"/>
      <w:r w:rsidRPr="00E5341A">
        <w:lastRenderedPageBreak/>
        <w:t>ZAKLJUČAK</w:t>
      </w:r>
      <w:bookmarkEnd w:id="112"/>
      <w:bookmarkEnd w:id="113"/>
      <w:bookmarkEnd w:id="114"/>
    </w:p>
    <w:p w14:paraId="6AA0F525" w14:textId="5D132079" w:rsidR="00432646" w:rsidRPr="00432646" w:rsidRDefault="004D45F1" w:rsidP="00CB73F0">
      <w:pPr>
        <w:rPr>
          <w:lang w:val="sr-Latn-RS"/>
        </w:rPr>
      </w:pPr>
      <w:bookmarkStart w:id="115" w:name="_Hlk68872816"/>
      <w:r>
        <w:t>Aplikacija koja je opisana i testirana u ovom radu predstavlja</w:t>
      </w:r>
      <w:r w:rsidR="00432646">
        <w:t xml:space="preserve"> simulaciju </w:t>
      </w:r>
      <w:r w:rsidR="00432646">
        <w:rPr>
          <w:lang w:val="sr-Latn-RS"/>
        </w:rPr>
        <w:t>komandovanja opreme u polju pomoću simulatora ili preko implementirane klijentske aplikacije</w:t>
      </w:r>
      <w:r w:rsidR="00EC4144">
        <w:rPr>
          <w:lang w:val="sr-Latn-RS"/>
        </w:rPr>
        <w:t xml:space="preserve">, primenjivajući </w:t>
      </w:r>
      <w:r w:rsidR="00D70976">
        <w:rPr>
          <w:lang w:val="sr-Latn-RS"/>
        </w:rPr>
        <w:t xml:space="preserve">principe i smernice ISA-95 standarda. Objašnjen je način </w:t>
      </w:r>
      <w:r w:rsidR="00F52688">
        <w:rPr>
          <w:lang w:val="sr-Latn-RS"/>
        </w:rPr>
        <w:t xml:space="preserve">rada aplikacije, kao i uloga svih komponenti i delova sistema. </w:t>
      </w:r>
    </w:p>
    <w:p w14:paraId="06784DA4" w14:textId="7DDA3A74" w:rsidR="00432646" w:rsidRDefault="00A134F0" w:rsidP="00CB73F0">
      <w:r>
        <w:t xml:space="preserve">Neke od prednosti korišćenja ovakvog standarda </w:t>
      </w:r>
      <w:r w:rsidR="00817080">
        <w:t xml:space="preserve">tokom implementacije neke aplikacije predstavlja </w:t>
      </w:r>
      <w:r w:rsidR="00817080" w:rsidRPr="00AD4863">
        <w:rPr>
          <w:b/>
          <w:bCs/>
        </w:rPr>
        <w:t>nezavisna implementacija svake komponente sistema</w:t>
      </w:r>
      <w:r w:rsidR="00817080">
        <w:t xml:space="preserve">, gde svaka komponente sistema je implementirana nezavisno od ostalih komponenti. </w:t>
      </w:r>
      <w:r w:rsidR="00DD5947">
        <w:t>Ovakva vrsta prednosti omogućava da SCADA sistem vrši periodičnu akviziciju podataka sa simulatora</w:t>
      </w:r>
      <w:r w:rsidR="005A7273">
        <w:t xml:space="preserve">, dok klijent traži od MES-a </w:t>
      </w:r>
      <w:r w:rsidR="0042181B">
        <w:t xml:space="preserve">uviđaj u istorijske podatke sistema u obliku izveštaja. U principu, rad jedne komponente </w:t>
      </w:r>
      <w:r w:rsidR="002F5B46">
        <w:t xml:space="preserve">ne utiče na rad druge komponente. </w:t>
      </w:r>
      <w:r w:rsidR="00AD4863" w:rsidRPr="00AD4863">
        <w:rPr>
          <w:b/>
          <w:bCs/>
        </w:rPr>
        <w:t>Apstrakcija</w:t>
      </w:r>
      <w:r w:rsidR="00AD4863">
        <w:t xml:space="preserve"> predstavlja još je</w:t>
      </w:r>
      <w:r w:rsidR="00007557">
        <w:t xml:space="preserve">dnu vrstu prednosti ovakvog sistema. Primer možemo predstaviti u obliku komandovanja prekidača sa klijentske aplikacije. </w:t>
      </w:r>
      <w:r w:rsidR="002E4FE6">
        <w:t xml:space="preserve">Kada vršimo komandovanje nas, kao krajnjeg korisnika ne zanima cela logika iza te akcije, koje sve funcije </w:t>
      </w:r>
      <w:r w:rsidR="00967AE9">
        <w:t xml:space="preserve">obavlja i na koji način ih obavlja. Nas samo zanima krajnji rezultat, a to je prebacivanje prekidača iz jednog stanja u drugo. Pomoću apstrakcije </w:t>
      </w:r>
      <w:r w:rsidR="001E3394">
        <w:t xml:space="preserve">to je moguće. Pomoću ovakvog sistema </w:t>
      </w:r>
      <w:r w:rsidR="001E3394" w:rsidRPr="006E5057">
        <w:rPr>
          <w:b/>
          <w:bCs/>
        </w:rPr>
        <w:t>komunikacija</w:t>
      </w:r>
      <w:r w:rsidR="001E3394">
        <w:t xml:space="preserve"> između učesnika (komponenti) sistema je </w:t>
      </w:r>
      <w:r w:rsidR="00EE788C">
        <w:t xml:space="preserve">olakšana. Potrebno je definisati interfejse i portove za komunikaciju da bi ona bila uspešna. </w:t>
      </w:r>
      <w:r w:rsidR="006549AC">
        <w:t>U slučaju kada se sistem širi i</w:t>
      </w:r>
      <w:r w:rsidR="0096735B">
        <w:t xml:space="preserve"> kada se</w:t>
      </w:r>
      <w:r w:rsidR="006549AC">
        <w:t xml:space="preserve"> dodavaju neke nove funkcije sistema</w:t>
      </w:r>
      <w:r w:rsidR="0096735B">
        <w:t xml:space="preserve"> ukoliko želimo da sve komponente budu kozistente i obaveštene, potrebno je postojeće interfejse proširiti </w:t>
      </w:r>
      <w:r w:rsidR="006E5057">
        <w:t>i otvoriti nove portove za komunikaciju. Korišćenje ovakvog načina komuniciranja, omogućeno je komponentima sistema pričanje na zajedničkom “jeziku”.</w:t>
      </w:r>
    </w:p>
    <w:p w14:paraId="45E8CF53" w14:textId="77777777" w:rsidR="00455837" w:rsidRDefault="0027091B" w:rsidP="00455837">
      <w:bookmarkStart w:id="116" w:name="_Hlk68873007"/>
      <w:r>
        <w:t>Takođe uvek postoji prostora za napredak i usavršavanje što je upravo slučaj i sa ovim radom. Određeni segmenti aplikacije bi mogli biti rešeni na bolji i efikasniji način. Jedan od mogućih unapređenja ili izmena je da klijenta aplikacija bude urađena u nekoj drugoj tehnologiji koja nije WPF npr. Windows Form ili ASP.NET. Kada sistem krene</w:t>
      </w:r>
      <w:r w:rsidR="00B33794">
        <w:t xml:space="preserve"> </w:t>
      </w:r>
      <w:r>
        <w:t>da se ponaša kako ne treba, mogla bi se implementirati logging ideja praćenja</w:t>
      </w:r>
      <w:r w:rsidR="00B33794">
        <w:t xml:space="preserve"> </w:t>
      </w:r>
      <w:r>
        <w:t>event</w:t>
      </w:r>
      <w:r w:rsidR="00B33794">
        <w:t>-</w:t>
      </w:r>
      <w:r>
        <w:t xml:space="preserve">ova. U logove bi se upisivali greške sistema za koje korisnik ne bi trebao da zna. </w:t>
      </w:r>
      <w:r w:rsidR="00B33794">
        <w:t xml:space="preserve">Npr. </w:t>
      </w:r>
      <w:r w:rsidR="00327DB4">
        <w:t>zašto neki servis ne radi.</w:t>
      </w:r>
      <w:r w:rsidR="00D81DBD">
        <w:t xml:space="preserve"> </w:t>
      </w:r>
    </w:p>
    <w:p w14:paraId="543CDCD6" w14:textId="17463CBF" w:rsidR="005C05F4" w:rsidRDefault="00D81DBD" w:rsidP="005C05F4">
      <w:r>
        <w:t xml:space="preserve">Još jedna vrsta unapređenja aplikacije je mogla biti </w:t>
      </w:r>
      <w:r w:rsidR="00532164">
        <w:t>uvođenje opreme sa analognim signalima. Pod tim se podrazumeva uvođenje neke vrste brojača</w:t>
      </w:r>
      <w:r w:rsidR="00A7697E">
        <w:t xml:space="preserve"> ili merila</w:t>
      </w:r>
      <w:r w:rsidR="00532164">
        <w:t xml:space="preserve"> koja može da prati vreme </w:t>
      </w:r>
      <w:r w:rsidR="00A7697E">
        <w:t>rada prekidača</w:t>
      </w:r>
      <w:r w:rsidR="00455837">
        <w:t xml:space="preserve"> i te vrednosti da ispisuje u simulator i na klijentsku aplikaciju.</w:t>
      </w:r>
    </w:p>
    <w:bookmarkEnd w:id="116"/>
    <w:p w14:paraId="3DCE63FA" w14:textId="1B840C12" w:rsidR="00740913" w:rsidRPr="00592BF4" w:rsidRDefault="002D779C" w:rsidP="005C05F4">
      <w:r>
        <w:t>Dodatno moguće unapređenje sistema javlja se u obliku podržavanja višekorisničke ap</w:t>
      </w:r>
      <w:r w:rsidR="00C31BAC">
        <w:t>likacije, gde bi mogli otvoriti željeni broj korisničkih aplikacija. Uticaj komandovanja sa jedne aplikacije bi uticalo da sve otvorene aplikacije u sistemu</w:t>
      </w:r>
      <w:r w:rsidR="00B0031F">
        <w:t xml:space="preserve">, dok generisanje izveštaja bi bila individualna stvar. Jedna od tehnologija koja bi pomogla u implementaciji ovakvog unapređenja je </w:t>
      </w:r>
      <w:r w:rsidR="00B0031F" w:rsidRPr="00B0031F">
        <w:rPr>
          <w:i/>
          <w:iCs/>
        </w:rPr>
        <w:t>Pub/Sub</w:t>
      </w:r>
      <w:r w:rsidR="00B0031F">
        <w:t xml:space="preserve"> mehanizam.</w:t>
      </w:r>
      <w:bookmarkEnd w:id="115"/>
      <w:r w:rsidR="002166FD">
        <w:br w:type="page"/>
      </w:r>
    </w:p>
    <w:p w14:paraId="74A2DF0D" w14:textId="77777777" w:rsidR="00A73675" w:rsidRDefault="004C762D" w:rsidP="002166FD">
      <w:pPr>
        <w:pStyle w:val="Heading1"/>
      </w:pPr>
      <w:bookmarkStart w:id="117" w:name="_Toc19877602"/>
      <w:bookmarkStart w:id="118" w:name="_Ref68616466"/>
      <w:bookmarkStart w:id="119" w:name="_Toc69498215"/>
      <w:r w:rsidRPr="00E5341A">
        <w:lastRenderedPageBreak/>
        <w:t>L</w:t>
      </w:r>
      <w:r w:rsidR="00CA19C6" w:rsidRPr="00E5341A">
        <w:t>ITERATURA</w:t>
      </w:r>
      <w:bookmarkStart w:id="120" w:name="_Toc19877603"/>
      <w:bookmarkEnd w:id="117"/>
      <w:bookmarkEnd w:id="118"/>
      <w:bookmarkEnd w:id="119"/>
    </w:p>
    <w:p w14:paraId="28C96D47" w14:textId="612D5BFE" w:rsidR="00A73675" w:rsidRDefault="00A73675" w:rsidP="0024119A">
      <w:pPr>
        <w:spacing w:after="120"/>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24119A">
      <w:pPr>
        <w:spacing w:after="120"/>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43"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24119A">
      <w:pPr>
        <w:spacing w:after="120"/>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4"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24119A">
      <w:pPr>
        <w:spacing w:after="120"/>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5"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24119A">
      <w:pPr>
        <w:spacing w:after="120"/>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6"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24119A">
      <w:pPr>
        <w:spacing w:after="120"/>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7"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24119A">
      <w:pPr>
        <w:spacing w:after="120"/>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8"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24119A">
      <w:pPr>
        <w:spacing w:after="120"/>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24119A">
      <w:pPr>
        <w:spacing w:after="120"/>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9"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24119A">
      <w:pPr>
        <w:spacing w:after="120"/>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50"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24119A">
      <w:pPr>
        <w:spacing w:after="120"/>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51"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24119A">
      <w:pPr>
        <w:spacing w:after="120"/>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52"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24119A">
      <w:pPr>
        <w:spacing w:after="120"/>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53" w:history="1">
        <w:r w:rsidR="00525A15" w:rsidRPr="00303FF0">
          <w:rPr>
            <w:rStyle w:val="Hyperlink"/>
          </w:rPr>
          <w:t>https://www.entityframeworktutorial.net/what-is-entityframework.aspx</w:t>
        </w:r>
      </w:hyperlink>
      <w:r w:rsidR="00525A15">
        <w:t>&gt;</w:t>
      </w:r>
    </w:p>
    <w:p w14:paraId="0402F253" w14:textId="73D49F09" w:rsidR="00D26E4D" w:rsidRDefault="00D26E4D" w:rsidP="0024119A">
      <w:pPr>
        <w:spacing w:after="120"/>
        <w:ind w:firstLine="0"/>
        <w:jc w:val="left"/>
      </w:pPr>
      <w:r>
        <w:t>[</w:t>
      </w:r>
      <w:r w:rsidR="00AD7FB0">
        <w:t>14</w:t>
      </w:r>
      <w:r>
        <w:t xml:space="preserve">] Wikipedia, </w:t>
      </w:r>
      <w:r>
        <w:rPr>
          <w:i/>
        </w:rPr>
        <w:t>Modbus</w:t>
      </w:r>
      <w:r>
        <w:t>, datum pristupa: 28/03/2021 &lt;</w:t>
      </w:r>
      <w:hyperlink r:id="rId54" w:history="1">
        <w:r w:rsidRPr="00D26E4D">
          <w:rPr>
            <w:rStyle w:val="Hyperlink"/>
          </w:rPr>
          <w:t>https://wikipedia.org/wiki/Modbus</w:t>
        </w:r>
      </w:hyperlink>
      <w:r>
        <w:t>&gt;</w:t>
      </w:r>
    </w:p>
    <w:p w14:paraId="0B4ECC77" w14:textId="1895111C" w:rsidR="00D26E4D" w:rsidRDefault="00D26E4D" w:rsidP="0024119A">
      <w:pPr>
        <w:spacing w:after="120"/>
        <w:ind w:firstLine="0"/>
        <w:jc w:val="left"/>
      </w:pPr>
      <w:r>
        <w:t>[</w:t>
      </w:r>
      <w:r w:rsidR="00AD7FB0">
        <w:t>15</w:t>
      </w:r>
      <w:r>
        <w:t xml:space="preserve">] Easy Modbus TCP, </w:t>
      </w:r>
      <w:r>
        <w:rPr>
          <w:i/>
        </w:rPr>
        <w:t>Modbus Server Simulator</w:t>
      </w:r>
      <w:r>
        <w:t>, datum pristupa: 28/03/2021 &lt;</w:t>
      </w:r>
      <w:hyperlink r:id="rId55" w:history="1">
        <w:r w:rsidRPr="00D26E4D">
          <w:rPr>
            <w:rStyle w:val="Hyperlink"/>
          </w:rPr>
          <w:t>http://easymodbustcp.net/modbus-server-simulator</w:t>
        </w:r>
      </w:hyperlink>
      <w:r>
        <w:t>&gt;</w:t>
      </w:r>
    </w:p>
    <w:p w14:paraId="440C0CD1" w14:textId="7D0C0E65" w:rsidR="00A73675" w:rsidRDefault="00A73675" w:rsidP="0024119A">
      <w:pPr>
        <w:spacing w:after="120"/>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6"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24119A">
      <w:pPr>
        <w:spacing w:after="120"/>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7"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1FB5375C" w14:textId="17E5FCF0" w:rsidR="00592BF4" w:rsidRPr="00094CD1" w:rsidRDefault="00A73675" w:rsidP="00094CD1">
      <w:pPr>
        <w:spacing w:after="120"/>
        <w:ind w:firstLine="0"/>
        <w:jc w:val="left"/>
        <w:rPr>
          <w:rFonts w:eastAsiaTheme="minorHAnsi" w:cstheme="minorHAnsi"/>
          <w:color w:val="000000"/>
          <w:kern w:val="0"/>
          <w:szCs w:val="24"/>
        </w:rPr>
      </w:pPr>
      <w:r w:rsidRPr="00A90DCF">
        <w:rPr>
          <w:rFonts w:cstheme="minorHAnsi"/>
        </w:rPr>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8"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bookmarkStart w:id="121" w:name="_Toc19877604"/>
      <w:bookmarkEnd w:id="120"/>
    </w:p>
    <w:p w14:paraId="39A11063" w14:textId="5C4659BE" w:rsidR="00573D56" w:rsidRPr="00E5341A" w:rsidRDefault="00293EE3" w:rsidP="00291665">
      <w:pPr>
        <w:pStyle w:val="Heading1"/>
        <w:numPr>
          <w:ilvl w:val="0"/>
          <w:numId w:val="0"/>
        </w:numPr>
        <w:rPr>
          <w:rFonts w:cstheme="minorHAnsi"/>
          <w:szCs w:val="40"/>
        </w:rPr>
      </w:pPr>
      <w:bookmarkStart w:id="122" w:name="_Toc69498216"/>
      <w:r w:rsidRPr="00E5341A">
        <w:rPr>
          <w:rFonts w:cstheme="minorHAnsi"/>
          <w:szCs w:val="40"/>
        </w:rPr>
        <w:lastRenderedPageBreak/>
        <w:t>Podaci o kandidatu</w:t>
      </w:r>
      <w:bookmarkEnd w:id="121"/>
      <w:bookmarkEnd w:id="122"/>
    </w:p>
    <w:p w14:paraId="7372AF64" w14:textId="7B1500E6" w:rsidR="00B26B7B" w:rsidRPr="00E5341A" w:rsidRDefault="005E3AFD" w:rsidP="00267CE6">
      <w:pPr>
        <w:ind w:firstLine="708"/>
      </w:pPr>
      <w:bookmarkStart w:id="123" w:name="_Hlk68872775"/>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bookmarkEnd w:id="123"/>
    </w:p>
    <w:sectPr w:rsidR="00B26B7B" w:rsidRPr="00E5341A" w:rsidSect="004A40BB">
      <w:headerReference w:type="default" r:id="rId59"/>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89DA0" w14:textId="77777777" w:rsidR="00B14B44" w:rsidRDefault="00B14B44" w:rsidP="00872098">
      <w:pPr>
        <w:spacing w:after="0"/>
      </w:pPr>
      <w:r>
        <w:separator/>
      </w:r>
    </w:p>
  </w:endnote>
  <w:endnote w:type="continuationSeparator" w:id="0">
    <w:p w14:paraId="53615296" w14:textId="77777777" w:rsidR="00B14B44" w:rsidRDefault="00B14B44" w:rsidP="00872098">
      <w:pPr>
        <w:spacing w:after="0"/>
      </w:pPr>
      <w:r>
        <w:continuationSeparator/>
      </w:r>
    </w:p>
  </w:endnote>
  <w:endnote w:type="continuationNotice" w:id="1">
    <w:p w14:paraId="34EFEDD4" w14:textId="77777777" w:rsidR="00B14B44" w:rsidRDefault="00B14B4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557DC0" w14:textId="77777777" w:rsidR="00B14B44" w:rsidRDefault="00B14B44" w:rsidP="00872098">
      <w:pPr>
        <w:spacing w:after="0"/>
      </w:pPr>
      <w:r>
        <w:separator/>
      </w:r>
    </w:p>
  </w:footnote>
  <w:footnote w:type="continuationSeparator" w:id="0">
    <w:p w14:paraId="66D108AE" w14:textId="77777777" w:rsidR="00B14B44" w:rsidRDefault="00B14B44" w:rsidP="00872098">
      <w:pPr>
        <w:spacing w:after="0"/>
      </w:pPr>
      <w:r>
        <w:continuationSeparator/>
      </w:r>
    </w:p>
  </w:footnote>
  <w:footnote w:type="continuationNotice" w:id="1">
    <w:p w14:paraId="45599A88" w14:textId="77777777" w:rsidR="00B14B44" w:rsidRDefault="00B14B4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7C106" w14:textId="77777777" w:rsidR="00CB6E2B" w:rsidRDefault="00CB6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B1E20C2"/>
    <w:multiLevelType w:val="hybridMultilevel"/>
    <w:tmpl w:val="F5D45C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A2449"/>
    <w:multiLevelType w:val="hybridMultilevel"/>
    <w:tmpl w:val="13FC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4"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8"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0"/>
  </w:num>
  <w:num w:numId="4">
    <w:abstractNumId w:val="13"/>
  </w:num>
  <w:num w:numId="5">
    <w:abstractNumId w:val="28"/>
  </w:num>
  <w:num w:numId="6">
    <w:abstractNumId w:val="14"/>
  </w:num>
  <w:num w:numId="7">
    <w:abstractNumId w:val="22"/>
  </w:num>
  <w:num w:numId="8">
    <w:abstractNumId w:val="3"/>
  </w:num>
  <w:num w:numId="9">
    <w:abstractNumId w:val="11"/>
  </w:num>
  <w:num w:numId="10">
    <w:abstractNumId w:val="1"/>
  </w:num>
  <w:num w:numId="11">
    <w:abstractNumId w:val="7"/>
  </w:num>
  <w:num w:numId="12">
    <w:abstractNumId w:val="17"/>
  </w:num>
  <w:num w:numId="13">
    <w:abstractNumId w:val="4"/>
  </w:num>
  <w:num w:numId="14">
    <w:abstractNumId w:val="21"/>
  </w:num>
  <w:num w:numId="15">
    <w:abstractNumId w:val="25"/>
  </w:num>
  <w:num w:numId="16">
    <w:abstractNumId w:val="6"/>
  </w:num>
  <w:num w:numId="17">
    <w:abstractNumId w:val="16"/>
  </w:num>
  <w:num w:numId="18">
    <w:abstractNumId w:val="8"/>
  </w:num>
  <w:num w:numId="19">
    <w:abstractNumId w:val="27"/>
  </w:num>
  <w:num w:numId="20">
    <w:abstractNumId w:val="18"/>
  </w:num>
  <w:num w:numId="21">
    <w:abstractNumId w:val="29"/>
  </w:num>
  <w:num w:numId="22">
    <w:abstractNumId w:val="5"/>
  </w:num>
  <w:num w:numId="23">
    <w:abstractNumId w:val="19"/>
  </w:num>
  <w:num w:numId="24">
    <w:abstractNumId w:val="2"/>
  </w:num>
  <w:num w:numId="25">
    <w:abstractNumId w:val="20"/>
  </w:num>
  <w:num w:numId="26">
    <w:abstractNumId w:val="30"/>
  </w:num>
  <w:num w:numId="27">
    <w:abstractNumId w:val="12"/>
  </w:num>
  <w:num w:numId="28">
    <w:abstractNumId w:val="24"/>
  </w:num>
  <w:num w:numId="29">
    <w:abstractNumId w:val="23"/>
  </w:num>
  <w:num w:numId="30">
    <w:abstractNumId w:val="10"/>
  </w:num>
  <w:num w:numId="3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356AC5"/>
    <w:rsid w:val="000010BA"/>
    <w:rsid w:val="00001572"/>
    <w:rsid w:val="00002BFC"/>
    <w:rsid w:val="00003095"/>
    <w:rsid w:val="00003940"/>
    <w:rsid w:val="000040E6"/>
    <w:rsid w:val="0000439F"/>
    <w:rsid w:val="00004CE9"/>
    <w:rsid w:val="00006605"/>
    <w:rsid w:val="000074F0"/>
    <w:rsid w:val="00007557"/>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27DDA"/>
    <w:rsid w:val="00032068"/>
    <w:rsid w:val="00033913"/>
    <w:rsid w:val="00034386"/>
    <w:rsid w:val="000345B6"/>
    <w:rsid w:val="00034919"/>
    <w:rsid w:val="00035460"/>
    <w:rsid w:val="00035985"/>
    <w:rsid w:val="00035D76"/>
    <w:rsid w:val="00036228"/>
    <w:rsid w:val="0003696E"/>
    <w:rsid w:val="00041417"/>
    <w:rsid w:val="000429BE"/>
    <w:rsid w:val="00043048"/>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48B"/>
    <w:rsid w:val="0006679F"/>
    <w:rsid w:val="000667B2"/>
    <w:rsid w:val="000669A4"/>
    <w:rsid w:val="000669AC"/>
    <w:rsid w:val="00066A4E"/>
    <w:rsid w:val="00070D23"/>
    <w:rsid w:val="000715BA"/>
    <w:rsid w:val="0007174E"/>
    <w:rsid w:val="000718D9"/>
    <w:rsid w:val="00071EC7"/>
    <w:rsid w:val="00073705"/>
    <w:rsid w:val="00073DA2"/>
    <w:rsid w:val="00074FFD"/>
    <w:rsid w:val="0007666E"/>
    <w:rsid w:val="00077B20"/>
    <w:rsid w:val="00077D69"/>
    <w:rsid w:val="00080774"/>
    <w:rsid w:val="00080C55"/>
    <w:rsid w:val="00082171"/>
    <w:rsid w:val="00082183"/>
    <w:rsid w:val="00083240"/>
    <w:rsid w:val="00085826"/>
    <w:rsid w:val="00085D9C"/>
    <w:rsid w:val="00085E47"/>
    <w:rsid w:val="000869D7"/>
    <w:rsid w:val="000871CF"/>
    <w:rsid w:val="000874EE"/>
    <w:rsid w:val="000903E1"/>
    <w:rsid w:val="000906E0"/>
    <w:rsid w:val="0009096F"/>
    <w:rsid w:val="00091873"/>
    <w:rsid w:val="00091DA0"/>
    <w:rsid w:val="00093C0A"/>
    <w:rsid w:val="00094CD1"/>
    <w:rsid w:val="000965A8"/>
    <w:rsid w:val="00096DD7"/>
    <w:rsid w:val="00097BFD"/>
    <w:rsid w:val="000A1BC4"/>
    <w:rsid w:val="000A3416"/>
    <w:rsid w:val="000A362D"/>
    <w:rsid w:val="000A37A9"/>
    <w:rsid w:val="000A4536"/>
    <w:rsid w:val="000A4814"/>
    <w:rsid w:val="000B1888"/>
    <w:rsid w:val="000B4066"/>
    <w:rsid w:val="000B4E90"/>
    <w:rsid w:val="000B5049"/>
    <w:rsid w:val="000B6767"/>
    <w:rsid w:val="000B7957"/>
    <w:rsid w:val="000C1D1E"/>
    <w:rsid w:val="000C1D8C"/>
    <w:rsid w:val="000C27FD"/>
    <w:rsid w:val="000C3889"/>
    <w:rsid w:val="000C470D"/>
    <w:rsid w:val="000C4C9F"/>
    <w:rsid w:val="000C6464"/>
    <w:rsid w:val="000C65CF"/>
    <w:rsid w:val="000C6C10"/>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0E36"/>
    <w:rsid w:val="000F1DB1"/>
    <w:rsid w:val="000F2117"/>
    <w:rsid w:val="000F245D"/>
    <w:rsid w:val="000F4128"/>
    <w:rsid w:val="000F62D6"/>
    <w:rsid w:val="000F6926"/>
    <w:rsid w:val="000F6DC2"/>
    <w:rsid w:val="00100A9B"/>
    <w:rsid w:val="001013F7"/>
    <w:rsid w:val="00101AC6"/>
    <w:rsid w:val="00101C24"/>
    <w:rsid w:val="0010211E"/>
    <w:rsid w:val="0010477A"/>
    <w:rsid w:val="00104E6F"/>
    <w:rsid w:val="001052B8"/>
    <w:rsid w:val="0010603D"/>
    <w:rsid w:val="00106472"/>
    <w:rsid w:val="00106F5B"/>
    <w:rsid w:val="00107AC2"/>
    <w:rsid w:val="00107B4B"/>
    <w:rsid w:val="00110F5A"/>
    <w:rsid w:val="00111B18"/>
    <w:rsid w:val="00112560"/>
    <w:rsid w:val="0011282F"/>
    <w:rsid w:val="00113818"/>
    <w:rsid w:val="00113866"/>
    <w:rsid w:val="001140EA"/>
    <w:rsid w:val="001152AB"/>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6D9"/>
    <w:rsid w:val="00151C4C"/>
    <w:rsid w:val="00152359"/>
    <w:rsid w:val="001532E8"/>
    <w:rsid w:val="00153D1A"/>
    <w:rsid w:val="0015490F"/>
    <w:rsid w:val="00154934"/>
    <w:rsid w:val="00155893"/>
    <w:rsid w:val="00156E94"/>
    <w:rsid w:val="00157018"/>
    <w:rsid w:val="0015712D"/>
    <w:rsid w:val="00161F8E"/>
    <w:rsid w:val="00162359"/>
    <w:rsid w:val="0016316F"/>
    <w:rsid w:val="001634F8"/>
    <w:rsid w:val="001639FB"/>
    <w:rsid w:val="00163B6D"/>
    <w:rsid w:val="00164258"/>
    <w:rsid w:val="00164637"/>
    <w:rsid w:val="00165049"/>
    <w:rsid w:val="0016527D"/>
    <w:rsid w:val="00165C5A"/>
    <w:rsid w:val="001663C9"/>
    <w:rsid w:val="0016781F"/>
    <w:rsid w:val="0017008B"/>
    <w:rsid w:val="001700BA"/>
    <w:rsid w:val="00170269"/>
    <w:rsid w:val="00170373"/>
    <w:rsid w:val="00171A8F"/>
    <w:rsid w:val="00172850"/>
    <w:rsid w:val="001729DD"/>
    <w:rsid w:val="00172AF2"/>
    <w:rsid w:val="00173100"/>
    <w:rsid w:val="00173546"/>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72B"/>
    <w:rsid w:val="00191D8D"/>
    <w:rsid w:val="001921CF"/>
    <w:rsid w:val="0019352D"/>
    <w:rsid w:val="001939DC"/>
    <w:rsid w:val="00195D6E"/>
    <w:rsid w:val="001974C1"/>
    <w:rsid w:val="001A24C1"/>
    <w:rsid w:val="001A3B7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61C"/>
    <w:rsid w:val="001B6B15"/>
    <w:rsid w:val="001B72CE"/>
    <w:rsid w:val="001B7633"/>
    <w:rsid w:val="001B7DA1"/>
    <w:rsid w:val="001C08F6"/>
    <w:rsid w:val="001C2A9E"/>
    <w:rsid w:val="001C3837"/>
    <w:rsid w:val="001C3B89"/>
    <w:rsid w:val="001C418F"/>
    <w:rsid w:val="001C4B14"/>
    <w:rsid w:val="001C69FE"/>
    <w:rsid w:val="001C6A7E"/>
    <w:rsid w:val="001C7369"/>
    <w:rsid w:val="001C76D7"/>
    <w:rsid w:val="001C787F"/>
    <w:rsid w:val="001D0D77"/>
    <w:rsid w:val="001D4BC8"/>
    <w:rsid w:val="001D4E6A"/>
    <w:rsid w:val="001D5087"/>
    <w:rsid w:val="001D56BD"/>
    <w:rsid w:val="001E0E7F"/>
    <w:rsid w:val="001E23B3"/>
    <w:rsid w:val="001E2FBF"/>
    <w:rsid w:val="001E30A8"/>
    <w:rsid w:val="001E3394"/>
    <w:rsid w:val="001E4651"/>
    <w:rsid w:val="001E47BF"/>
    <w:rsid w:val="001E49AC"/>
    <w:rsid w:val="001E52E7"/>
    <w:rsid w:val="001E57BA"/>
    <w:rsid w:val="001E5D2E"/>
    <w:rsid w:val="001E5DE6"/>
    <w:rsid w:val="001E667B"/>
    <w:rsid w:val="001E77E5"/>
    <w:rsid w:val="001F1B44"/>
    <w:rsid w:val="001F312E"/>
    <w:rsid w:val="001F36E2"/>
    <w:rsid w:val="001F3C73"/>
    <w:rsid w:val="001F410B"/>
    <w:rsid w:val="001F4343"/>
    <w:rsid w:val="001F5259"/>
    <w:rsid w:val="001F5B87"/>
    <w:rsid w:val="001F6689"/>
    <w:rsid w:val="001F7AB3"/>
    <w:rsid w:val="002003AE"/>
    <w:rsid w:val="0020097C"/>
    <w:rsid w:val="002015E7"/>
    <w:rsid w:val="002016BE"/>
    <w:rsid w:val="002018B0"/>
    <w:rsid w:val="00201B30"/>
    <w:rsid w:val="00201FF9"/>
    <w:rsid w:val="00203289"/>
    <w:rsid w:val="0020390F"/>
    <w:rsid w:val="00203BFA"/>
    <w:rsid w:val="00203E4F"/>
    <w:rsid w:val="00204D86"/>
    <w:rsid w:val="00207601"/>
    <w:rsid w:val="00207EAF"/>
    <w:rsid w:val="00210047"/>
    <w:rsid w:val="00210702"/>
    <w:rsid w:val="0021078A"/>
    <w:rsid w:val="00211B59"/>
    <w:rsid w:val="002132F7"/>
    <w:rsid w:val="00213FE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2971"/>
    <w:rsid w:val="002359F0"/>
    <w:rsid w:val="00235EAB"/>
    <w:rsid w:val="00236769"/>
    <w:rsid w:val="00236B3E"/>
    <w:rsid w:val="002371FE"/>
    <w:rsid w:val="00237557"/>
    <w:rsid w:val="00237A71"/>
    <w:rsid w:val="0024119A"/>
    <w:rsid w:val="00241D4C"/>
    <w:rsid w:val="00244925"/>
    <w:rsid w:val="00245378"/>
    <w:rsid w:val="002456A9"/>
    <w:rsid w:val="00246099"/>
    <w:rsid w:val="00246D9C"/>
    <w:rsid w:val="002475B8"/>
    <w:rsid w:val="0024781D"/>
    <w:rsid w:val="00250410"/>
    <w:rsid w:val="00250C3D"/>
    <w:rsid w:val="00251260"/>
    <w:rsid w:val="002539D9"/>
    <w:rsid w:val="00253D44"/>
    <w:rsid w:val="00254F3A"/>
    <w:rsid w:val="002564D9"/>
    <w:rsid w:val="00256EEA"/>
    <w:rsid w:val="00257447"/>
    <w:rsid w:val="00260186"/>
    <w:rsid w:val="00260EF0"/>
    <w:rsid w:val="00261E22"/>
    <w:rsid w:val="002644D3"/>
    <w:rsid w:val="00264B4F"/>
    <w:rsid w:val="0026529A"/>
    <w:rsid w:val="00265432"/>
    <w:rsid w:val="00267A54"/>
    <w:rsid w:val="00267CE6"/>
    <w:rsid w:val="00270060"/>
    <w:rsid w:val="0027091B"/>
    <w:rsid w:val="00271C64"/>
    <w:rsid w:val="00271D5F"/>
    <w:rsid w:val="002728A3"/>
    <w:rsid w:val="00272C5A"/>
    <w:rsid w:val="00273614"/>
    <w:rsid w:val="00273FD4"/>
    <w:rsid w:val="0027429C"/>
    <w:rsid w:val="002745EC"/>
    <w:rsid w:val="00274B08"/>
    <w:rsid w:val="002753BF"/>
    <w:rsid w:val="00275E41"/>
    <w:rsid w:val="002762FE"/>
    <w:rsid w:val="00280D16"/>
    <w:rsid w:val="0028270D"/>
    <w:rsid w:val="00282D0D"/>
    <w:rsid w:val="00283B40"/>
    <w:rsid w:val="002854DF"/>
    <w:rsid w:val="00285940"/>
    <w:rsid w:val="00286948"/>
    <w:rsid w:val="00287679"/>
    <w:rsid w:val="00290A2D"/>
    <w:rsid w:val="002915E4"/>
    <w:rsid w:val="00291665"/>
    <w:rsid w:val="0029167F"/>
    <w:rsid w:val="00291820"/>
    <w:rsid w:val="00292262"/>
    <w:rsid w:val="002922EF"/>
    <w:rsid w:val="002937E8"/>
    <w:rsid w:val="00293A0B"/>
    <w:rsid w:val="00293EE3"/>
    <w:rsid w:val="002949A0"/>
    <w:rsid w:val="00294C4D"/>
    <w:rsid w:val="00294FDE"/>
    <w:rsid w:val="002A2CDD"/>
    <w:rsid w:val="002A4285"/>
    <w:rsid w:val="002A5A4A"/>
    <w:rsid w:val="002A671D"/>
    <w:rsid w:val="002A6D6E"/>
    <w:rsid w:val="002A6E8E"/>
    <w:rsid w:val="002A70E3"/>
    <w:rsid w:val="002A7264"/>
    <w:rsid w:val="002B37DD"/>
    <w:rsid w:val="002B39A6"/>
    <w:rsid w:val="002B6246"/>
    <w:rsid w:val="002B62E5"/>
    <w:rsid w:val="002B652E"/>
    <w:rsid w:val="002B6D6D"/>
    <w:rsid w:val="002B754B"/>
    <w:rsid w:val="002C03CD"/>
    <w:rsid w:val="002C3294"/>
    <w:rsid w:val="002C3D5D"/>
    <w:rsid w:val="002C3F0D"/>
    <w:rsid w:val="002C6BE4"/>
    <w:rsid w:val="002C7A2F"/>
    <w:rsid w:val="002C7A34"/>
    <w:rsid w:val="002C7E4C"/>
    <w:rsid w:val="002D0272"/>
    <w:rsid w:val="002D084B"/>
    <w:rsid w:val="002D0E99"/>
    <w:rsid w:val="002D0FD0"/>
    <w:rsid w:val="002D1905"/>
    <w:rsid w:val="002D3664"/>
    <w:rsid w:val="002D3E3A"/>
    <w:rsid w:val="002D4FC2"/>
    <w:rsid w:val="002D647D"/>
    <w:rsid w:val="002D695A"/>
    <w:rsid w:val="002D75D5"/>
    <w:rsid w:val="002D765F"/>
    <w:rsid w:val="002D779C"/>
    <w:rsid w:val="002D7A8F"/>
    <w:rsid w:val="002D7DDF"/>
    <w:rsid w:val="002E0B02"/>
    <w:rsid w:val="002E0BF3"/>
    <w:rsid w:val="002E1E5C"/>
    <w:rsid w:val="002E2A50"/>
    <w:rsid w:val="002E2EDC"/>
    <w:rsid w:val="002E3224"/>
    <w:rsid w:val="002E3229"/>
    <w:rsid w:val="002E3C41"/>
    <w:rsid w:val="002E48CC"/>
    <w:rsid w:val="002E4FE6"/>
    <w:rsid w:val="002E5826"/>
    <w:rsid w:val="002E6714"/>
    <w:rsid w:val="002E6E31"/>
    <w:rsid w:val="002E765D"/>
    <w:rsid w:val="002E7FF3"/>
    <w:rsid w:val="002F0488"/>
    <w:rsid w:val="002F0E53"/>
    <w:rsid w:val="002F0E93"/>
    <w:rsid w:val="002F3FD6"/>
    <w:rsid w:val="002F471E"/>
    <w:rsid w:val="002F4F98"/>
    <w:rsid w:val="002F50F8"/>
    <w:rsid w:val="002F5B46"/>
    <w:rsid w:val="002F6F89"/>
    <w:rsid w:val="002F70A9"/>
    <w:rsid w:val="00300883"/>
    <w:rsid w:val="00300E19"/>
    <w:rsid w:val="00301C9A"/>
    <w:rsid w:val="00301CCD"/>
    <w:rsid w:val="00303FF0"/>
    <w:rsid w:val="00304B2D"/>
    <w:rsid w:val="00304B5B"/>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27DB4"/>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4AFF"/>
    <w:rsid w:val="003653BA"/>
    <w:rsid w:val="00365E2C"/>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1D62"/>
    <w:rsid w:val="003929F5"/>
    <w:rsid w:val="00392E18"/>
    <w:rsid w:val="00392FE3"/>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3E23"/>
    <w:rsid w:val="003E4450"/>
    <w:rsid w:val="003E47D8"/>
    <w:rsid w:val="003E502D"/>
    <w:rsid w:val="003E758B"/>
    <w:rsid w:val="003F024A"/>
    <w:rsid w:val="003F11B2"/>
    <w:rsid w:val="003F24EB"/>
    <w:rsid w:val="003F27E0"/>
    <w:rsid w:val="003F3D97"/>
    <w:rsid w:val="003F502A"/>
    <w:rsid w:val="003F544E"/>
    <w:rsid w:val="003F6A4E"/>
    <w:rsid w:val="003F6E07"/>
    <w:rsid w:val="003F755D"/>
    <w:rsid w:val="00400021"/>
    <w:rsid w:val="004001BF"/>
    <w:rsid w:val="004001DB"/>
    <w:rsid w:val="00400CB2"/>
    <w:rsid w:val="00400CD3"/>
    <w:rsid w:val="00400FA7"/>
    <w:rsid w:val="004017F0"/>
    <w:rsid w:val="004025BA"/>
    <w:rsid w:val="004028D5"/>
    <w:rsid w:val="00402CC3"/>
    <w:rsid w:val="00403538"/>
    <w:rsid w:val="0040589B"/>
    <w:rsid w:val="00406150"/>
    <w:rsid w:val="00407B2B"/>
    <w:rsid w:val="00410CC1"/>
    <w:rsid w:val="004111ED"/>
    <w:rsid w:val="004112C8"/>
    <w:rsid w:val="004123D6"/>
    <w:rsid w:val="00412766"/>
    <w:rsid w:val="0041292A"/>
    <w:rsid w:val="00412BD3"/>
    <w:rsid w:val="00414301"/>
    <w:rsid w:val="00414ADA"/>
    <w:rsid w:val="004156CE"/>
    <w:rsid w:val="004160B0"/>
    <w:rsid w:val="00421105"/>
    <w:rsid w:val="0042181B"/>
    <w:rsid w:val="00422032"/>
    <w:rsid w:val="0042557B"/>
    <w:rsid w:val="00426725"/>
    <w:rsid w:val="0042780D"/>
    <w:rsid w:val="004278CF"/>
    <w:rsid w:val="004300A4"/>
    <w:rsid w:val="004317AF"/>
    <w:rsid w:val="0043219A"/>
    <w:rsid w:val="00432502"/>
    <w:rsid w:val="00432646"/>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3A58"/>
    <w:rsid w:val="00445F69"/>
    <w:rsid w:val="00446871"/>
    <w:rsid w:val="00447BF1"/>
    <w:rsid w:val="00450913"/>
    <w:rsid w:val="00451270"/>
    <w:rsid w:val="00451684"/>
    <w:rsid w:val="00451B4A"/>
    <w:rsid w:val="00452938"/>
    <w:rsid w:val="004534C9"/>
    <w:rsid w:val="0045376D"/>
    <w:rsid w:val="0045382A"/>
    <w:rsid w:val="00453D35"/>
    <w:rsid w:val="00455599"/>
    <w:rsid w:val="00455765"/>
    <w:rsid w:val="00455837"/>
    <w:rsid w:val="00455DE4"/>
    <w:rsid w:val="004566D0"/>
    <w:rsid w:val="004569F0"/>
    <w:rsid w:val="00456F9F"/>
    <w:rsid w:val="00460480"/>
    <w:rsid w:val="00461038"/>
    <w:rsid w:val="00461475"/>
    <w:rsid w:val="00461921"/>
    <w:rsid w:val="00461DE2"/>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2C89"/>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698"/>
    <w:rsid w:val="004C4FB1"/>
    <w:rsid w:val="004C762D"/>
    <w:rsid w:val="004D001C"/>
    <w:rsid w:val="004D03EB"/>
    <w:rsid w:val="004D17D3"/>
    <w:rsid w:val="004D257B"/>
    <w:rsid w:val="004D2E4F"/>
    <w:rsid w:val="004D3299"/>
    <w:rsid w:val="004D3A89"/>
    <w:rsid w:val="004D4208"/>
    <w:rsid w:val="004D45F1"/>
    <w:rsid w:val="004D5698"/>
    <w:rsid w:val="004D701C"/>
    <w:rsid w:val="004E0E16"/>
    <w:rsid w:val="004E0E78"/>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12"/>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2164"/>
    <w:rsid w:val="005330EC"/>
    <w:rsid w:val="00536713"/>
    <w:rsid w:val="00537574"/>
    <w:rsid w:val="005402D2"/>
    <w:rsid w:val="00540A9F"/>
    <w:rsid w:val="0054178A"/>
    <w:rsid w:val="00541B7F"/>
    <w:rsid w:val="00542CE1"/>
    <w:rsid w:val="00542DB9"/>
    <w:rsid w:val="005432C8"/>
    <w:rsid w:val="00543894"/>
    <w:rsid w:val="00543E53"/>
    <w:rsid w:val="005445B9"/>
    <w:rsid w:val="00544AAE"/>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443"/>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4FC"/>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A7273"/>
    <w:rsid w:val="005B01FE"/>
    <w:rsid w:val="005B0219"/>
    <w:rsid w:val="005B1837"/>
    <w:rsid w:val="005B19FB"/>
    <w:rsid w:val="005B3322"/>
    <w:rsid w:val="005B34C2"/>
    <w:rsid w:val="005B3D39"/>
    <w:rsid w:val="005B4244"/>
    <w:rsid w:val="005B5AC4"/>
    <w:rsid w:val="005B7BBE"/>
    <w:rsid w:val="005C05F4"/>
    <w:rsid w:val="005C0CE3"/>
    <w:rsid w:val="005C1D44"/>
    <w:rsid w:val="005C2694"/>
    <w:rsid w:val="005C2E85"/>
    <w:rsid w:val="005C3AA8"/>
    <w:rsid w:val="005C6155"/>
    <w:rsid w:val="005C73F5"/>
    <w:rsid w:val="005D1F71"/>
    <w:rsid w:val="005D2627"/>
    <w:rsid w:val="005D2EC6"/>
    <w:rsid w:val="005D3EAE"/>
    <w:rsid w:val="005D4671"/>
    <w:rsid w:val="005D4B7B"/>
    <w:rsid w:val="005D5DA3"/>
    <w:rsid w:val="005D68EB"/>
    <w:rsid w:val="005D71A2"/>
    <w:rsid w:val="005E0C44"/>
    <w:rsid w:val="005E1198"/>
    <w:rsid w:val="005E2C35"/>
    <w:rsid w:val="005E392E"/>
    <w:rsid w:val="005E3AFD"/>
    <w:rsid w:val="005E5092"/>
    <w:rsid w:val="005E560B"/>
    <w:rsid w:val="005E691F"/>
    <w:rsid w:val="005E69B8"/>
    <w:rsid w:val="005E7C1A"/>
    <w:rsid w:val="005F16C1"/>
    <w:rsid w:val="005F1D70"/>
    <w:rsid w:val="005F21A7"/>
    <w:rsid w:val="005F27B1"/>
    <w:rsid w:val="005F2F31"/>
    <w:rsid w:val="005F32A2"/>
    <w:rsid w:val="005F4000"/>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1819"/>
    <w:rsid w:val="0062206A"/>
    <w:rsid w:val="0062384F"/>
    <w:rsid w:val="00623B2E"/>
    <w:rsid w:val="00624021"/>
    <w:rsid w:val="0062423A"/>
    <w:rsid w:val="0062459A"/>
    <w:rsid w:val="00624608"/>
    <w:rsid w:val="00624761"/>
    <w:rsid w:val="0062493C"/>
    <w:rsid w:val="00625DC0"/>
    <w:rsid w:val="006303F3"/>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644"/>
    <w:rsid w:val="00653DE6"/>
    <w:rsid w:val="006549AC"/>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54A0"/>
    <w:rsid w:val="00676540"/>
    <w:rsid w:val="006769C8"/>
    <w:rsid w:val="00676FFB"/>
    <w:rsid w:val="0068057B"/>
    <w:rsid w:val="00683B7D"/>
    <w:rsid w:val="00687785"/>
    <w:rsid w:val="006905CB"/>
    <w:rsid w:val="006925FB"/>
    <w:rsid w:val="006931ED"/>
    <w:rsid w:val="00693A77"/>
    <w:rsid w:val="00695426"/>
    <w:rsid w:val="006954D1"/>
    <w:rsid w:val="00695683"/>
    <w:rsid w:val="00695C02"/>
    <w:rsid w:val="00695C8A"/>
    <w:rsid w:val="00695F6D"/>
    <w:rsid w:val="006968CE"/>
    <w:rsid w:val="006A0462"/>
    <w:rsid w:val="006A1218"/>
    <w:rsid w:val="006A1759"/>
    <w:rsid w:val="006A256D"/>
    <w:rsid w:val="006A3336"/>
    <w:rsid w:val="006A4093"/>
    <w:rsid w:val="006A51CB"/>
    <w:rsid w:val="006A5B91"/>
    <w:rsid w:val="006A5CD3"/>
    <w:rsid w:val="006A7536"/>
    <w:rsid w:val="006B189B"/>
    <w:rsid w:val="006B278E"/>
    <w:rsid w:val="006B3DD4"/>
    <w:rsid w:val="006B45BF"/>
    <w:rsid w:val="006B51AA"/>
    <w:rsid w:val="006B5510"/>
    <w:rsid w:val="006B6562"/>
    <w:rsid w:val="006B66E7"/>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057"/>
    <w:rsid w:val="006E57B1"/>
    <w:rsid w:val="006E5FA5"/>
    <w:rsid w:val="006E6521"/>
    <w:rsid w:val="006E6EA7"/>
    <w:rsid w:val="006F0059"/>
    <w:rsid w:val="006F0AC3"/>
    <w:rsid w:val="006F3161"/>
    <w:rsid w:val="006F5752"/>
    <w:rsid w:val="006F7C19"/>
    <w:rsid w:val="0070007D"/>
    <w:rsid w:val="0070032B"/>
    <w:rsid w:val="00700C39"/>
    <w:rsid w:val="00701138"/>
    <w:rsid w:val="00701B74"/>
    <w:rsid w:val="00701D97"/>
    <w:rsid w:val="00701E25"/>
    <w:rsid w:val="007027DC"/>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058"/>
    <w:rsid w:val="00722737"/>
    <w:rsid w:val="00722CC4"/>
    <w:rsid w:val="007244A0"/>
    <w:rsid w:val="007245A8"/>
    <w:rsid w:val="00726E60"/>
    <w:rsid w:val="0072727A"/>
    <w:rsid w:val="0073069A"/>
    <w:rsid w:val="00730BB6"/>
    <w:rsid w:val="00731EB7"/>
    <w:rsid w:val="0073243E"/>
    <w:rsid w:val="007343F5"/>
    <w:rsid w:val="00735670"/>
    <w:rsid w:val="00737628"/>
    <w:rsid w:val="007407CB"/>
    <w:rsid w:val="00740913"/>
    <w:rsid w:val="00741C12"/>
    <w:rsid w:val="00742B28"/>
    <w:rsid w:val="00742C17"/>
    <w:rsid w:val="0074525A"/>
    <w:rsid w:val="0074609F"/>
    <w:rsid w:val="0074763C"/>
    <w:rsid w:val="00747E2E"/>
    <w:rsid w:val="00750D65"/>
    <w:rsid w:val="00751A85"/>
    <w:rsid w:val="00751AA4"/>
    <w:rsid w:val="00751C60"/>
    <w:rsid w:val="007524DA"/>
    <w:rsid w:val="00753F0D"/>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22B"/>
    <w:rsid w:val="007733A4"/>
    <w:rsid w:val="00773905"/>
    <w:rsid w:val="007741F6"/>
    <w:rsid w:val="0077422A"/>
    <w:rsid w:val="00774409"/>
    <w:rsid w:val="00775C53"/>
    <w:rsid w:val="00780AF9"/>
    <w:rsid w:val="00781CCA"/>
    <w:rsid w:val="00781EFA"/>
    <w:rsid w:val="00781F85"/>
    <w:rsid w:val="00782129"/>
    <w:rsid w:val="0078318F"/>
    <w:rsid w:val="00783B5B"/>
    <w:rsid w:val="00783CC2"/>
    <w:rsid w:val="00784A23"/>
    <w:rsid w:val="00786D82"/>
    <w:rsid w:val="00786E26"/>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5BA4"/>
    <w:rsid w:val="007C6ADE"/>
    <w:rsid w:val="007C763A"/>
    <w:rsid w:val="007C793A"/>
    <w:rsid w:val="007C7CFD"/>
    <w:rsid w:val="007D009A"/>
    <w:rsid w:val="007D1361"/>
    <w:rsid w:val="007D1DFB"/>
    <w:rsid w:val="007D238B"/>
    <w:rsid w:val="007D2568"/>
    <w:rsid w:val="007D29D9"/>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047"/>
    <w:rsid w:val="007E5668"/>
    <w:rsid w:val="007E57EE"/>
    <w:rsid w:val="007E5D2F"/>
    <w:rsid w:val="007F5494"/>
    <w:rsid w:val="007F6439"/>
    <w:rsid w:val="007F6EA3"/>
    <w:rsid w:val="007F788E"/>
    <w:rsid w:val="008004A7"/>
    <w:rsid w:val="008004C4"/>
    <w:rsid w:val="00800A42"/>
    <w:rsid w:val="00800EA4"/>
    <w:rsid w:val="00801C83"/>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080"/>
    <w:rsid w:val="00817DAD"/>
    <w:rsid w:val="008215F4"/>
    <w:rsid w:val="00822235"/>
    <w:rsid w:val="00822275"/>
    <w:rsid w:val="008234BF"/>
    <w:rsid w:val="00824B6D"/>
    <w:rsid w:val="008250FA"/>
    <w:rsid w:val="0082538B"/>
    <w:rsid w:val="00826930"/>
    <w:rsid w:val="00830EF5"/>
    <w:rsid w:val="00831DFD"/>
    <w:rsid w:val="00831F54"/>
    <w:rsid w:val="008327DA"/>
    <w:rsid w:val="00833AE1"/>
    <w:rsid w:val="0083422E"/>
    <w:rsid w:val="0083427E"/>
    <w:rsid w:val="00834877"/>
    <w:rsid w:val="00834D79"/>
    <w:rsid w:val="00834E1A"/>
    <w:rsid w:val="00835D6F"/>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250E"/>
    <w:rsid w:val="00863692"/>
    <w:rsid w:val="00863C58"/>
    <w:rsid w:val="0086486F"/>
    <w:rsid w:val="00864A0B"/>
    <w:rsid w:val="008658D9"/>
    <w:rsid w:val="008662CA"/>
    <w:rsid w:val="008666A9"/>
    <w:rsid w:val="008712B8"/>
    <w:rsid w:val="0087137A"/>
    <w:rsid w:val="0087137E"/>
    <w:rsid w:val="00871ED7"/>
    <w:rsid w:val="00872098"/>
    <w:rsid w:val="00873F27"/>
    <w:rsid w:val="008747BA"/>
    <w:rsid w:val="00874D13"/>
    <w:rsid w:val="008775C5"/>
    <w:rsid w:val="00877B90"/>
    <w:rsid w:val="00880489"/>
    <w:rsid w:val="008805A5"/>
    <w:rsid w:val="0088079C"/>
    <w:rsid w:val="00880EEC"/>
    <w:rsid w:val="008817FB"/>
    <w:rsid w:val="00881D0F"/>
    <w:rsid w:val="0088330B"/>
    <w:rsid w:val="008833CB"/>
    <w:rsid w:val="00884411"/>
    <w:rsid w:val="00885479"/>
    <w:rsid w:val="00886B27"/>
    <w:rsid w:val="0088773F"/>
    <w:rsid w:val="008911DD"/>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4F7"/>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99"/>
    <w:rsid w:val="008D17CC"/>
    <w:rsid w:val="008D350F"/>
    <w:rsid w:val="008D35C7"/>
    <w:rsid w:val="008D398E"/>
    <w:rsid w:val="008D4F49"/>
    <w:rsid w:val="008D5310"/>
    <w:rsid w:val="008D5951"/>
    <w:rsid w:val="008D682E"/>
    <w:rsid w:val="008E0050"/>
    <w:rsid w:val="008E125A"/>
    <w:rsid w:val="008E2030"/>
    <w:rsid w:val="008E2C37"/>
    <w:rsid w:val="008E3325"/>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0863"/>
    <w:rsid w:val="0090149C"/>
    <w:rsid w:val="009024EB"/>
    <w:rsid w:val="00902760"/>
    <w:rsid w:val="00902B57"/>
    <w:rsid w:val="00902EC4"/>
    <w:rsid w:val="00904C5C"/>
    <w:rsid w:val="00904F9A"/>
    <w:rsid w:val="0090501A"/>
    <w:rsid w:val="00905056"/>
    <w:rsid w:val="009057E8"/>
    <w:rsid w:val="009058E7"/>
    <w:rsid w:val="00910085"/>
    <w:rsid w:val="009111EF"/>
    <w:rsid w:val="00911532"/>
    <w:rsid w:val="0091360C"/>
    <w:rsid w:val="00913E7D"/>
    <w:rsid w:val="009141EF"/>
    <w:rsid w:val="00914D90"/>
    <w:rsid w:val="00914F85"/>
    <w:rsid w:val="0091569C"/>
    <w:rsid w:val="00917607"/>
    <w:rsid w:val="00917F64"/>
    <w:rsid w:val="00922AE9"/>
    <w:rsid w:val="00922C45"/>
    <w:rsid w:val="00924191"/>
    <w:rsid w:val="0092429F"/>
    <w:rsid w:val="00924C0A"/>
    <w:rsid w:val="00926ADE"/>
    <w:rsid w:val="00926C1D"/>
    <w:rsid w:val="00927337"/>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046"/>
    <w:rsid w:val="00945180"/>
    <w:rsid w:val="0094554A"/>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35B"/>
    <w:rsid w:val="00967695"/>
    <w:rsid w:val="00967AE9"/>
    <w:rsid w:val="009713BE"/>
    <w:rsid w:val="0097157D"/>
    <w:rsid w:val="00972AF7"/>
    <w:rsid w:val="009730E8"/>
    <w:rsid w:val="00975133"/>
    <w:rsid w:val="009753D3"/>
    <w:rsid w:val="00975A1C"/>
    <w:rsid w:val="00975A7A"/>
    <w:rsid w:val="00975F6B"/>
    <w:rsid w:val="00976846"/>
    <w:rsid w:val="009811DD"/>
    <w:rsid w:val="00981BF2"/>
    <w:rsid w:val="009820F5"/>
    <w:rsid w:val="00982712"/>
    <w:rsid w:val="00982931"/>
    <w:rsid w:val="00983C9C"/>
    <w:rsid w:val="009851CC"/>
    <w:rsid w:val="00985601"/>
    <w:rsid w:val="009870E0"/>
    <w:rsid w:val="009870FE"/>
    <w:rsid w:val="009906E6"/>
    <w:rsid w:val="00990924"/>
    <w:rsid w:val="009919B9"/>
    <w:rsid w:val="00992F30"/>
    <w:rsid w:val="009931A1"/>
    <w:rsid w:val="009945F8"/>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01"/>
    <w:rsid w:val="009A7836"/>
    <w:rsid w:val="009B0110"/>
    <w:rsid w:val="009B0574"/>
    <w:rsid w:val="009B0A89"/>
    <w:rsid w:val="009B1AF6"/>
    <w:rsid w:val="009B1C23"/>
    <w:rsid w:val="009B1D6D"/>
    <w:rsid w:val="009B27A0"/>
    <w:rsid w:val="009B296B"/>
    <w:rsid w:val="009B2B94"/>
    <w:rsid w:val="009B3C2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6BC4"/>
    <w:rsid w:val="009D738D"/>
    <w:rsid w:val="009D782A"/>
    <w:rsid w:val="009E027E"/>
    <w:rsid w:val="009E1C10"/>
    <w:rsid w:val="009E1F3C"/>
    <w:rsid w:val="009E2534"/>
    <w:rsid w:val="009E2A39"/>
    <w:rsid w:val="009E53AF"/>
    <w:rsid w:val="009E69B3"/>
    <w:rsid w:val="009F289A"/>
    <w:rsid w:val="009F2B1C"/>
    <w:rsid w:val="009F30E9"/>
    <w:rsid w:val="009F3349"/>
    <w:rsid w:val="009F36C8"/>
    <w:rsid w:val="009F3D0A"/>
    <w:rsid w:val="009F3D77"/>
    <w:rsid w:val="009F4DF4"/>
    <w:rsid w:val="009F7694"/>
    <w:rsid w:val="00A0175B"/>
    <w:rsid w:val="00A01976"/>
    <w:rsid w:val="00A01F29"/>
    <w:rsid w:val="00A023BD"/>
    <w:rsid w:val="00A0620D"/>
    <w:rsid w:val="00A06A97"/>
    <w:rsid w:val="00A07901"/>
    <w:rsid w:val="00A10207"/>
    <w:rsid w:val="00A10898"/>
    <w:rsid w:val="00A11ACA"/>
    <w:rsid w:val="00A12ED2"/>
    <w:rsid w:val="00A134F0"/>
    <w:rsid w:val="00A13EA7"/>
    <w:rsid w:val="00A13EC1"/>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7E"/>
    <w:rsid w:val="00A34D93"/>
    <w:rsid w:val="00A3603B"/>
    <w:rsid w:val="00A36A8F"/>
    <w:rsid w:val="00A37570"/>
    <w:rsid w:val="00A3774F"/>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06FD"/>
    <w:rsid w:val="00A7243E"/>
    <w:rsid w:val="00A7252A"/>
    <w:rsid w:val="00A725B6"/>
    <w:rsid w:val="00A73675"/>
    <w:rsid w:val="00A73E19"/>
    <w:rsid w:val="00A73EEA"/>
    <w:rsid w:val="00A74BC1"/>
    <w:rsid w:val="00A7697E"/>
    <w:rsid w:val="00A76CEC"/>
    <w:rsid w:val="00A77667"/>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863"/>
    <w:rsid w:val="00AD4CB1"/>
    <w:rsid w:val="00AD4CED"/>
    <w:rsid w:val="00AD62A2"/>
    <w:rsid w:val="00AD6367"/>
    <w:rsid w:val="00AD66BD"/>
    <w:rsid w:val="00AD75A6"/>
    <w:rsid w:val="00AD78C8"/>
    <w:rsid w:val="00AD7D78"/>
    <w:rsid w:val="00AD7FB0"/>
    <w:rsid w:val="00AE0F67"/>
    <w:rsid w:val="00AE234E"/>
    <w:rsid w:val="00AE3CC3"/>
    <w:rsid w:val="00AE4197"/>
    <w:rsid w:val="00AE49D7"/>
    <w:rsid w:val="00AE54B6"/>
    <w:rsid w:val="00AE557F"/>
    <w:rsid w:val="00AE6B5E"/>
    <w:rsid w:val="00AE6BB9"/>
    <w:rsid w:val="00AF024B"/>
    <w:rsid w:val="00AF2456"/>
    <w:rsid w:val="00AF3088"/>
    <w:rsid w:val="00AF3A39"/>
    <w:rsid w:val="00AF3F0B"/>
    <w:rsid w:val="00AF4F50"/>
    <w:rsid w:val="00AF5CB6"/>
    <w:rsid w:val="00AF6FFA"/>
    <w:rsid w:val="00AF7D51"/>
    <w:rsid w:val="00B0031F"/>
    <w:rsid w:val="00B033F2"/>
    <w:rsid w:val="00B04347"/>
    <w:rsid w:val="00B051A9"/>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B44"/>
    <w:rsid w:val="00B14F79"/>
    <w:rsid w:val="00B152CB"/>
    <w:rsid w:val="00B1542D"/>
    <w:rsid w:val="00B15FC9"/>
    <w:rsid w:val="00B1658B"/>
    <w:rsid w:val="00B201AE"/>
    <w:rsid w:val="00B20B0A"/>
    <w:rsid w:val="00B21B9A"/>
    <w:rsid w:val="00B22797"/>
    <w:rsid w:val="00B2316A"/>
    <w:rsid w:val="00B23568"/>
    <w:rsid w:val="00B23A11"/>
    <w:rsid w:val="00B25C52"/>
    <w:rsid w:val="00B26B21"/>
    <w:rsid w:val="00B26B7B"/>
    <w:rsid w:val="00B26CD0"/>
    <w:rsid w:val="00B26EB4"/>
    <w:rsid w:val="00B27629"/>
    <w:rsid w:val="00B30091"/>
    <w:rsid w:val="00B31624"/>
    <w:rsid w:val="00B3379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0F34"/>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4501"/>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371E"/>
    <w:rsid w:val="00BA4001"/>
    <w:rsid w:val="00BA4232"/>
    <w:rsid w:val="00BA4336"/>
    <w:rsid w:val="00BA499F"/>
    <w:rsid w:val="00BA534F"/>
    <w:rsid w:val="00BA5671"/>
    <w:rsid w:val="00BA5C3C"/>
    <w:rsid w:val="00BA609C"/>
    <w:rsid w:val="00BA77CE"/>
    <w:rsid w:val="00BA7C07"/>
    <w:rsid w:val="00BB0223"/>
    <w:rsid w:val="00BB1DB7"/>
    <w:rsid w:val="00BB3556"/>
    <w:rsid w:val="00BB3D7D"/>
    <w:rsid w:val="00BB6A9C"/>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2F36"/>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3F13"/>
    <w:rsid w:val="00C25B7C"/>
    <w:rsid w:val="00C25D96"/>
    <w:rsid w:val="00C3054A"/>
    <w:rsid w:val="00C305B7"/>
    <w:rsid w:val="00C31934"/>
    <w:rsid w:val="00C31BAC"/>
    <w:rsid w:val="00C31CB8"/>
    <w:rsid w:val="00C321E8"/>
    <w:rsid w:val="00C3290F"/>
    <w:rsid w:val="00C34145"/>
    <w:rsid w:val="00C343EB"/>
    <w:rsid w:val="00C34A53"/>
    <w:rsid w:val="00C35378"/>
    <w:rsid w:val="00C3658C"/>
    <w:rsid w:val="00C36B7B"/>
    <w:rsid w:val="00C37947"/>
    <w:rsid w:val="00C4082B"/>
    <w:rsid w:val="00C413C5"/>
    <w:rsid w:val="00C413E6"/>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67F8E"/>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09E"/>
    <w:rsid w:val="00C8651F"/>
    <w:rsid w:val="00C877DA"/>
    <w:rsid w:val="00C87DCA"/>
    <w:rsid w:val="00C9009A"/>
    <w:rsid w:val="00C90F01"/>
    <w:rsid w:val="00C9289E"/>
    <w:rsid w:val="00C92CCD"/>
    <w:rsid w:val="00C9582B"/>
    <w:rsid w:val="00C95966"/>
    <w:rsid w:val="00C95AF6"/>
    <w:rsid w:val="00C96884"/>
    <w:rsid w:val="00C96AB4"/>
    <w:rsid w:val="00C96F31"/>
    <w:rsid w:val="00C97FD7"/>
    <w:rsid w:val="00CA19C6"/>
    <w:rsid w:val="00CA2486"/>
    <w:rsid w:val="00CA259C"/>
    <w:rsid w:val="00CA3FDA"/>
    <w:rsid w:val="00CA4419"/>
    <w:rsid w:val="00CA47C8"/>
    <w:rsid w:val="00CA4D42"/>
    <w:rsid w:val="00CA5EF6"/>
    <w:rsid w:val="00CA626E"/>
    <w:rsid w:val="00CA62F4"/>
    <w:rsid w:val="00CB1442"/>
    <w:rsid w:val="00CB1557"/>
    <w:rsid w:val="00CB4843"/>
    <w:rsid w:val="00CB4D93"/>
    <w:rsid w:val="00CB572D"/>
    <w:rsid w:val="00CB6E2B"/>
    <w:rsid w:val="00CB73F0"/>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61"/>
    <w:rsid w:val="00CE04A7"/>
    <w:rsid w:val="00CE0DA6"/>
    <w:rsid w:val="00CE174E"/>
    <w:rsid w:val="00CE189B"/>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445"/>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6A8"/>
    <w:rsid w:val="00D26E4D"/>
    <w:rsid w:val="00D271F1"/>
    <w:rsid w:val="00D2770D"/>
    <w:rsid w:val="00D279F6"/>
    <w:rsid w:val="00D32C4D"/>
    <w:rsid w:val="00D34618"/>
    <w:rsid w:val="00D35588"/>
    <w:rsid w:val="00D36FB7"/>
    <w:rsid w:val="00D37091"/>
    <w:rsid w:val="00D376B6"/>
    <w:rsid w:val="00D403CC"/>
    <w:rsid w:val="00D40585"/>
    <w:rsid w:val="00D420D5"/>
    <w:rsid w:val="00D42420"/>
    <w:rsid w:val="00D43BB0"/>
    <w:rsid w:val="00D44B88"/>
    <w:rsid w:val="00D44C52"/>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5D66"/>
    <w:rsid w:val="00D56608"/>
    <w:rsid w:val="00D57849"/>
    <w:rsid w:val="00D57CCF"/>
    <w:rsid w:val="00D608D8"/>
    <w:rsid w:val="00D61CC6"/>
    <w:rsid w:val="00D61CE8"/>
    <w:rsid w:val="00D634F6"/>
    <w:rsid w:val="00D63AF8"/>
    <w:rsid w:val="00D661D9"/>
    <w:rsid w:val="00D70976"/>
    <w:rsid w:val="00D70D3F"/>
    <w:rsid w:val="00D729D9"/>
    <w:rsid w:val="00D72D39"/>
    <w:rsid w:val="00D730B3"/>
    <w:rsid w:val="00D737EE"/>
    <w:rsid w:val="00D80BD4"/>
    <w:rsid w:val="00D80F19"/>
    <w:rsid w:val="00D81DBD"/>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3DFB"/>
    <w:rsid w:val="00DC40DE"/>
    <w:rsid w:val="00DC41A5"/>
    <w:rsid w:val="00DC4452"/>
    <w:rsid w:val="00DC4AA7"/>
    <w:rsid w:val="00DC4EF3"/>
    <w:rsid w:val="00DC659F"/>
    <w:rsid w:val="00DD0CE9"/>
    <w:rsid w:val="00DD21DB"/>
    <w:rsid w:val="00DD277C"/>
    <w:rsid w:val="00DD2AA7"/>
    <w:rsid w:val="00DD32B6"/>
    <w:rsid w:val="00DD36C2"/>
    <w:rsid w:val="00DD3770"/>
    <w:rsid w:val="00DD42EA"/>
    <w:rsid w:val="00DD486E"/>
    <w:rsid w:val="00DD4E89"/>
    <w:rsid w:val="00DD50C8"/>
    <w:rsid w:val="00DD5947"/>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4A3"/>
    <w:rsid w:val="00E01B15"/>
    <w:rsid w:val="00E01BA2"/>
    <w:rsid w:val="00E01D42"/>
    <w:rsid w:val="00E024CC"/>
    <w:rsid w:val="00E030AD"/>
    <w:rsid w:val="00E03A9A"/>
    <w:rsid w:val="00E03B54"/>
    <w:rsid w:val="00E045F8"/>
    <w:rsid w:val="00E04B8F"/>
    <w:rsid w:val="00E0600A"/>
    <w:rsid w:val="00E06B2D"/>
    <w:rsid w:val="00E06E10"/>
    <w:rsid w:val="00E07DE6"/>
    <w:rsid w:val="00E10648"/>
    <w:rsid w:val="00E1125A"/>
    <w:rsid w:val="00E119AB"/>
    <w:rsid w:val="00E134DB"/>
    <w:rsid w:val="00E147B1"/>
    <w:rsid w:val="00E17288"/>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9BB"/>
    <w:rsid w:val="00E41C6A"/>
    <w:rsid w:val="00E427F0"/>
    <w:rsid w:val="00E435EF"/>
    <w:rsid w:val="00E4572B"/>
    <w:rsid w:val="00E459DA"/>
    <w:rsid w:val="00E46CCD"/>
    <w:rsid w:val="00E50566"/>
    <w:rsid w:val="00E510FF"/>
    <w:rsid w:val="00E51EA3"/>
    <w:rsid w:val="00E52B6B"/>
    <w:rsid w:val="00E5304F"/>
    <w:rsid w:val="00E5341A"/>
    <w:rsid w:val="00E53445"/>
    <w:rsid w:val="00E544BA"/>
    <w:rsid w:val="00E54BEF"/>
    <w:rsid w:val="00E551D9"/>
    <w:rsid w:val="00E55DBB"/>
    <w:rsid w:val="00E5797E"/>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25C4"/>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042"/>
    <w:rsid w:val="00EB3FA5"/>
    <w:rsid w:val="00EB52C9"/>
    <w:rsid w:val="00EB6977"/>
    <w:rsid w:val="00EB6C75"/>
    <w:rsid w:val="00EC006E"/>
    <w:rsid w:val="00EC05A1"/>
    <w:rsid w:val="00EC1D7F"/>
    <w:rsid w:val="00EC206D"/>
    <w:rsid w:val="00EC2989"/>
    <w:rsid w:val="00EC2AA5"/>
    <w:rsid w:val="00EC35EB"/>
    <w:rsid w:val="00EC382A"/>
    <w:rsid w:val="00EC3C37"/>
    <w:rsid w:val="00EC4144"/>
    <w:rsid w:val="00EC49CF"/>
    <w:rsid w:val="00EC5032"/>
    <w:rsid w:val="00EC53F8"/>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15DE"/>
    <w:rsid w:val="00EE2474"/>
    <w:rsid w:val="00EE4016"/>
    <w:rsid w:val="00EE49AB"/>
    <w:rsid w:val="00EE5748"/>
    <w:rsid w:val="00EE788C"/>
    <w:rsid w:val="00EE7CF2"/>
    <w:rsid w:val="00EF0AB0"/>
    <w:rsid w:val="00EF22C2"/>
    <w:rsid w:val="00EF2AD4"/>
    <w:rsid w:val="00EF31F7"/>
    <w:rsid w:val="00EF35F0"/>
    <w:rsid w:val="00EF3871"/>
    <w:rsid w:val="00EF3D00"/>
    <w:rsid w:val="00EF42B7"/>
    <w:rsid w:val="00EF4FEC"/>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6E37"/>
    <w:rsid w:val="00F07C0D"/>
    <w:rsid w:val="00F11901"/>
    <w:rsid w:val="00F1288D"/>
    <w:rsid w:val="00F15D27"/>
    <w:rsid w:val="00F15FDF"/>
    <w:rsid w:val="00F166DE"/>
    <w:rsid w:val="00F227CC"/>
    <w:rsid w:val="00F24A3D"/>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104"/>
    <w:rsid w:val="00F444D9"/>
    <w:rsid w:val="00F4485E"/>
    <w:rsid w:val="00F454B9"/>
    <w:rsid w:val="00F45A23"/>
    <w:rsid w:val="00F46960"/>
    <w:rsid w:val="00F46E46"/>
    <w:rsid w:val="00F479F0"/>
    <w:rsid w:val="00F51E64"/>
    <w:rsid w:val="00F52688"/>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A9"/>
    <w:rsid w:val="00FB15C9"/>
    <w:rsid w:val="00FB180F"/>
    <w:rsid w:val="00FB1A69"/>
    <w:rsid w:val="00FB2B1D"/>
    <w:rsid w:val="00FB4086"/>
    <w:rsid w:val="00FB4DE6"/>
    <w:rsid w:val="00FB51FF"/>
    <w:rsid w:val="00FB73F1"/>
    <w:rsid w:val="00FB771F"/>
    <w:rsid w:val="00FC12C0"/>
    <w:rsid w:val="00FC1989"/>
    <w:rsid w:val="00FC1D41"/>
    <w:rsid w:val="00FC2552"/>
    <w:rsid w:val="00FC264D"/>
    <w:rsid w:val="00FC278E"/>
    <w:rsid w:val="00FC2C3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464"/>
    <w:rsid w:val="00FE788D"/>
    <w:rsid w:val="00FE7EBA"/>
    <w:rsid w:val="00FF12FF"/>
    <w:rsid w:val="00FF1917"/>
    <w:rsid w:val="00FF1F11"/>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qFormat/>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1634F8"/>
    <w:pPr>
      <w:spacing w:before="0" w:after="200"/>
    </w:pPr>
    <w:rPr>
      <w:i/>
      <w:iCs/>
      <w:color w:val="44546A" w:themeColor="text2"/>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D42E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2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yperlink" Target="https://www.guru99.com/net-framework.html" TargetMode="External"/><Relationship Id="rId50" Type="http://schemas.openxmlformats.org/officeDocument/2006/relationships/hyperlink" Target="https://www.wintellect.com/model-view-viewmodel-mvvm-explained" TargetMode="External"/><Relationship Id="rId55" Type="http://schemas.openxmlformats.org/officeDocument/2006/relationships/hyperlink" Target="http://easymodbustcp.net/modbus-server-simul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traratio.com/post/key-differences-between-erp-and-mes" TargetMode="External"/><Relationship Id="rId53" Type="http://schemas.openxmlformats.org/officeDocument/2006/relationships/hyperlink" Target="https://www.entityframeworktutorial.net/what-is-entityframework.aspx" TargetMode="External"/><Relationship Id="rId58" Type="http://schemas.openxmlformats.org/officeDocument/2006/relationships/hyperlink" Target="https://sourcemaking.com/design_patterns/singleton"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earcherp.techtarget.com/definition/ANSI-ISA-95" TargetMode="External"/><Relationship Id="rId48" Type="http://schemas.openxmlformats.org/officeDocument/2006/relationships/hyperlink" Target="https://www.geeksforgeeks.org/introduction-to-visual-studio" TargetMode="External"/><Relationship Id="rId56" Type="http://schemas.openxmlformats.org/officeDocument/2006/relationships/hyperlink" Target="https://sourcemaking.com/design_patterns" TargetMode="External"/><Relationship Id="rId8" Type="http://schemas.openxmlformats.org/officeDocument/2006/relationships/image" Target="media/image1.wmf"/><Relationship Id="rId51" Type="http://schemas.openxmlformats.org/officeDocument/2006/relationships/hyperlink" Target="https://docs.microsoft.com/en-us/dotnet/framework/wcf/whats-wcf"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sa-95.com/advantages"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ikipedia.org/wiki/Modbu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pf-tutorial.com/aboutwpf/what-is-wpf" TargetMode="External"/><Relationship Id="rId57" Type="http://schemas.openxmlformats.org/officeDocument/2006/relationships/hyperlink" Target="https://sourcemaking.com/design_patterns/command"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www.plm.automation.siemens.com/global/en/our-story/glossary/isa-95-framework-and-layers/53244" TargetMode="External"/><Relationship Id="rId52" Type="http://schemas.openxmlformats.org/officeDocument/2006/relationships/hyperlink" Target="https://wikipedia.org/wiki/Microsoft_SQL_Serve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850584"/>
    <w:rsid w:val="00040156"/>
    <w:rsid w:val="00066F78"/>
    <w:rsid w:val="000D75BD"/>
    <w:rsid w:val="00134ED9"/>
    <w:rsid w:val="001749E9"/>
    <w:rsid w:val="002612EB"/>
    <w:rsid w:val="002C281D"/>
    <w:rsid w:val="003253DC"/>
    <w:rsid w:val="00390198"/>
    <w:rsid w:val="003B3A1E"/>
    <w:rsid w:val="003B4AAA"/>
    <w:rsid w:val="003F4C79"/>
    <w:rsid w:val="003F6FC5"/>
    <w:rsid w:val="00404933"/>
    <w:rsid w:val="004F563F"/>
    <w:rsid w:val="00542B5A"/>
    <w:rsid w:val="005D291F"/>
    <w:rsid w:val="005F1A8E"/>
    <w:rsid w:val="0064284A"/>
    <w:rsid w:val="006B7A5C"/>
    <w:rsid w:val="00764248"/>
    <w:rsid w:val="007C724B"/>
    <w:rsid w:val="007E6B26"/>
    <w:rsid w:val="00841F32"/>
    <w:rsid w:val="00850584"/>
    <w:rsid w:val="0088126A"/>
    <w:rsid w:val="008B472B"/>
    <w:rsid w:val="00976322"/>
    <w:rsid w:val="00990739"/>
    <w:rsid w:val="009A506B"/>
    <w:rsid w:val="00A44FE4"/>
    <w:rsid w:val="00A51368"/>
    <w:rsid w:val="00A66457"/>
    <w:rsid w:val="00AE065D"/>
    <w:rsid w:val="00AE3CA0"/>
    <w:rsid w:val="00B912AB"/>
    <w:rsid w:val="00C76BAC"/>
    <w:rsid w:val="00CB2BD8"/>
    <w:rsid w:val="00CD08CF"/>
    <w:rsid w:val="00CE108C"/>
    <w:rsid w:val="00D22567"/>
    <w:rsid w:val="00D43A08"/>
    <w:rsid w:val="00D86BDD"/>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8E2DD37E-8E11-4C64-A602-E52B7E09E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4208</TotalTime>
  <Pages>45</Pages>
  <Words>11498</Words>
  <Characters>65542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ПРИМЕНА ИНДУСТРИЈСКОГ СТАНДАРДА ISA-95</vt:lpstr>
    </vt:vector>
  </TitlesOfParts>
  <Company/>
  <LinksUpToDate>false</LinksUpToDate>
  <CharactersWithSpaces>76887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ПРИМЕНА ИНДУСТРИЈСКОГ СТАНДАРДА ISA-95</dc:title>
  <dc:subject/>
  <dc:creator>Momas Laptop</dc:creator>
  <cp:keywords/>
  <dc:description/>
  <cp:lastModifiedBy>Nenad</cp:lastModifiedBy>
  <cp:revision>166</cp:revision>
  <dcterms:created xsi:type="dcterms:W3CDTF">2019-09-20T07:23:00Z</dcterms:created>
  <dcterms:modified xsi:type="dcterms:W3CDTF">2021-04-16T19:23:00Z</dcterms:modified>
</cp:coreProperties>
</file>