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lang w:val="sr-CS"/>
        </w:rPr>
        <w:t>У складу са чланом 16. став 1. Закона о Јединственом бирачком списку („Службени гласник Републике Србије“ број 104/2009 и 99/2011) подносим:</w:t>
      </w:r>
    </w:p>
    <w:p>
      <w:pPr>
        <w:pStyle w:val="Normal"/>
        <w:rPr>
          <w:lang w:val="sr-CS"/>
        </w:rPr>
      </w:pPr>
      <w:r>
        <w:rPr>
          <w:lang w:val="sr-CS"/>
        </w:rPr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  <w:t>З А Х Т Е В</w:t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  <w:t>ЗА УПИС У ЈЕДИНСТВЕН БИРАЧКИ СПИСАК</w:t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  <w:t>У РЕПУБЛИЦИ СРБИЈИ</w:t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</w:r>
    </w:p>
    <w:p>
      <w:pPr>
        <w:pStyle w:val="Normal"/>
        <w:jc w:val="center"/>
        <w:rPr>
          <w:lang w:val="sr-CS"/>
        </w:rPr>
      </w:pPr>
      <w:r>
        <w:rPr>
          <w:lang w:val="sr-CS"/>
        </w:rPr>
      </w:r>
    </w:p>
    <w:p>
      <w:pPr>
        <w:pStyle w:val="Normal"/>
        <w:jc w:val="center"/>
        <w:rPr>
          <w:lang w:val="sr-CS"/>
        </w:rPr>
      </w:pPr>
      <w:r>
        <w:rPr>
          <w:lang w:val="sr-CS"/>
        </w:rPr>
      </w:r>
    </w:p>
    <w:tbl>
      <w:tblPr>
        <w:tblW w:w="5000" w:type="pct"/>
        <w:jc w:val="start"/>
        <w:tblInd w:w="0" w:type="dxa"/>
        <w:tblLayout w:type="fixed"/>
        <w:tblCellMar>
          <w:top w:w="108" w:type="dxa"/>
          <w:start w:w="108" w:type="dxa"/>
          <w:bottom w:w="108" w:type="dxa"/>
          <w:end w:w="108" w:type="dxa"/>
        </w:tblCellMar>
      </w:tblPr>
      <w:tblGrid>
        <w:gridCol w:w="574"/>
        <w:gridCol w:w="620"/>
        <w:gridCol w:w="1628"/>
        <w:gridCol w:w="1532"/>
        <w:gridCol w:w="360"/>
        <w:gridCol w:w="353"/>
        <w:gridCol w:w="261"/>
        <w:gridCol w:w="101"/>
        <w:gridCol w:w="362"/>
        <w:gridCol w:w="360"/>
        <w:gridCol w:w="354"/>
        <w:gridCol w:w="361"/>
        <w:gridCol w:w="360"/>
        <w:gridCol w:w="362"/>
        <w:gridCol w:w="359"/>
        <w:gridCol w:w="355"/>
        <w:gridCol w:w="362"/>
        <w:gridCol w:w="362"/>
      </w:tblGrid>
      <w:tr>
        <w:trPr/>
        <w:tc>
          <w:tcPr>
            <w:tcW w:w="574" w:type="dxa"/>
            <w:tcBorders/>
          </w:tcPr>
          <w:p>
            <w:pPr>
              <w:pStyle w:val="Normal"/>
              <w:jc w:val="end"/>
              <w:rPr>
                <w:lang w:val="sr-CS"/>
              </w:rPr>
            </w:pPr>
            <w:r>
              <w:rPr>
                <w:lang w:val="sr-CS"/>
              </w:rPr>
              <w:t>1.</w:t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Име и презиме</w:t>
            </w:r>
          </w:p>
        </w:tc>
        <w:tc>
          <w:tcPr>
            <w:tcW w:w="4672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{ime_prezime}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jc w:val="end"/>
              <w:rPr>
                <w:lang w:val="sr-CS"/>
              </w:rPr>
            </w:pPr>
            <w:r>
              <w:rPr>
                <w:lang w:val="sr-CS"/>
              </w:rPr>
              <w:t>2.</w:t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Име једног родитеља</w:t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{ime_roditelja}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lang w:val="sr-Latn-CS"/>
              </w:rPr>
            </w:pPr>
            <w:r>
              <w:rPr>
                <w:rFonts w:cs="Times New Roman" w:ascii="Times New Roman" w:hAnsi="Times New Roman"/>
                <w:lang w:val="sr-Latn-CS"/>
              </w:rPr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CS"/>
              </w:rPr>
            </w:pPr>
            <w:r>
              <w:rPr>
                <w:rFonts w:cs="Times New Roman" w:ascii="Times New Roman" w:hAnsi="Times New Roman"/>
                <w:lang w:val="sr-CS"/>
              </w:rPr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3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80" w:type="dxa"/>
            <w:gridSpan w:val="3"/>
            <w:tcBorders>
              <w:end w:val="single" w:sz="4" w:space="0" w:color="000000"/>
            </w:tcBorders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Јединствени матични број грађана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{jmbg_1}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{jmbg_2}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{jmbg_3}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{jmbg_4}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{jmbg_5}</w:t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{jmbg_6}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{jmbg_7}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{jmbg_8}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{jmbg_9}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{jmbg_10}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{jmbg_11}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{jmbg_12}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{jmbg_13}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4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rPr/>
            </w:pPr>
            <w:r>
              <w:rPr>
                <w:lang w:val="sr-CS"/>
              </w:rPr>
              <w:t>Адреса пребивалишта у Р. Србији</w:t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{adresa}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5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rPr/>
            </w:pPr>
            <w:r>
              <w:rPr>
                <w:lang w:val="sr-CS"/>
              </w:rPr>
              <w:t>Адреса боравка у иностранству</w:t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{adresa_inostranstvo}</w:t>
            </w:r>
          </w:p>
        </w:tc>
      </w:tr>
      <w:tr>
        <w:trPr>
          <w:trHeight w:val="495" w:hRule="atLeast"/>
        </w:trPr>
        <w:tc>
          <w:tcPr>
            <w:tcW w:w="574" w:type="dxa"/>
            <w:vMerge w:val="restart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6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80" w:type="dxa"/>
            <w:gridSpan w:val="3"/>
            <w:vMerge w:val="restart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Град, држава – где желим да гласам у иностранству</w:t>
            </w:r>
          </w:p>
        </w:tc>
        <w:tc>
          <w:tcPr>
            <w:tcW w:w="4672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{grad}</w:t>
            </w:r>
          </w:p>
        </w:tc>
      </w:tr>
      <w:tr>
        <w:trPr>
          <w:trHeight w:val="937" w:hRule="atLeast"/>
        </w:trPr>
        <w:tc>
          <w:tcPr>
            <w:tcW w:w="574" w:type="dxa"/>
            <w:vMerge w:val="continue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lang w:val="sr-RS"/>
              </w:rPr>
            </w:pPr>
            <w:r>
              <w:rPr>
                <w:rFonts w:cs="Times New Roman" w:ascii="Times New Roman" w:hAnsi="Times New Roman"/>
                <w:lang w:val="sr-RS"/>
              </w:rPr>
            </w:r>
          </w:p>
        </w:tc>
        <w:tc>
          <w:tcPr>
            <w:tcW w:w="3780" w:type="dxa"/>
            <w:gridSpan w:val="3"/>
            <w:vMerge w:val="continue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CS"/>
              </w:rPr>
            </w:pPr>
            <w:r>
              <w:rPr>
                <w:rFonts w:cs="Times New Roman" w:ascii="Times New Roman" w:hAnsi="Times New Roman"/>
                <w:lang w:val="sr-CS"/>
              </w:rPr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</w:tr>
      <w:tr>
        <w:trPr/>
        <w:tc>
          <w:tcPr>
            <w:tcW w:w="574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8452" w:type="dxa"/>
            <w:gridSpan w:val="17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Уз захтев прилажем копију пасоша/личне карте Републике Србије.</w:t>
            </w:r>
          </w:p>
        </w:tc>
      </w:tr>
      <w:tr>
        <w:trPr>
          <w:trHeight w:val="685" w:hRule="atLeast"/>
        </w:trPr>
        <w:tc>
          <w:tcPr>
            <w:tcW w:w="574" w:type="dxa"/>
            <w:tcBorders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62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RS"/>
              </w:rPr>
            </w:pPr>
            <w:r>
              <w:rPr>
                <w:rFonts w:cs="Times New Roman" w:ascii="Times New Roman" w:hAnsi="Times New Roman"/>
                <w:lang w:val="sr-RS"/>
              </w:rPr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Latn-CS"/>
              </w:rPr>
            </w:pPr>
            <w:r>
              <w:rPr>
                <w:rFonts w:cs="Times New Roman" w:ascii="Times New Roman" w:hAnsi="Times New Roman"/>
                <w:lang w:val="sr-Latn-CS"/>
              </w:rPr>
              <w:t>{datum}</w:t>
            </w:r>
          </w:p>
        </w:tc>
        <w:tc>
          <w:tcPr>
            <w:tcW w:w="6204" w:type="dxa"/>
            <w:gridSpan w:val="15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CS"/>
              </w:rPr>
            </w:pPr>
            <w:r>
              <w:rPr>
                <w:rFonts w:cs="Times New Roman" w:ascii="Times New Roman" w:hAnsi="Times New Roman"/>
                <w:lang w:val="sr-CS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snapToGrid w:val="false"/>
              <w:jc w:val="end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rPr>
                <w:sz w:val="20"/>
                <w:szCs w:val="20"/>
                <w:lang w:val="sr-CS"/>
              </w:rPr>
            </w:pPr>
            <w:r>
              <w:rPr>
                <w:rFonts w:eastAsia="TimesNewRomanPSMT;Times New Roman"/>
                <w:sz w:val="20"/>
                <w:szCs w:val="20"/>
                <w:lang w:val="sr-CS"/>
              </w:rPr>
              <w:t xml:space="preserve">                       </w:t>
            </w:r>
            <w:r>
              <w:rPr>
                <w:sz w:val="20"/>
                <w:szCs w:val="20"/>
                <w:lang w:val="sr-CS"/>
              </w:rPr>
              <w:t>(датум)</w:t>
            </w:r>
          </w:p>
        </w:tc>
        <w:tc>
          <w:tcPr>
            <w:tcW w:w="4672" w:type="dxa"/>
            <w:gridSpan w:val="14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</w:t>
            </w:r>
            <w:r>
              <w:rPr>
                <w:sz w:val="20"/>
                <w:szCs w:val="20"/>
                <w:lang w:val="en-US"/>
              </w:rPr>
              <w:t>{%potpis}</w:t>
            </w:r>
          </w:p>
        </w:tc>
      </w:tr>
      <w:tr>
        <w:trPr>
          <w:trHeight w:val="407" w:hRule="atLeast"/>
        </w:trPr>
        <w:tc>
          <w:tcPr>
            <w:tcW w:w="574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  <w:tc>
          <w:tcPr>
            <w:tcW w:w="4754" w:type="dxa"/>
            <w:gridSpan w:val="6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  <w:tc>
          <w:tcPr>
            <w:tcW w:w="3698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  <w:lang w:val="sr-CS"/>
              </w:rPr>
            </w:pPr>
            <w:r>
              <w:rPr>
                <w:sz w:val="18"/>
                <w:szCs w:val="18"/>
                <w:lang w:val="sr-CS"/>
              </w:rPr>
              <w:t>(потпис)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4672" w:type="dxa"/>
            <w:gridSpan w:val="14"/>
            <w:tcBorders/>
            <w:vAlign w:val="bottom"/>
          </w:tcPr>
          <w:p>
            <w:pPr>
              <w:pStyle w:val="Normal"/>
              <w:snapToGrid w:val="false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 xml:space="preserve">               </w:t>
            </w:r>
            <w:r>
              <w:rPr>
                <w:rFonts w:cs="Times New Roman" w:ascii="Times New Roman" w:hAnsi="Times New Roman"/>
                <w:lang w:val="en-US"/>
              </w:rPr>
              <w:t>{telefon}</w:t>
            </w:r>
          </w:p>
        </w:tc>
      </w:tr>
      <w:tr>
        <w:trPr>
          <w:trHeight w:val="825" w:hRule="atLeast"/>
        </w:trPr>
        <w:tc>
          <w:tcPr>
            <w:tcW w:w="574" w:type="dxa"/>
            <w:vMerge w:val="restart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4754" w:type="dxa"/>
            <w:gridSpan w:val="6"/>
            <w:vMerge w:val="restart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3698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eastAsia="TimesNewRomanPSMT;Times New Roman"/>
                <w:sz w:val="18"/>
                <w:szCs w:val="18"/>
                <w:lang w:val="sr-CS"/>
              </w:rPr>
              <w:t xml:space="preserve">                           </w:t>
            </w:r>
            <w:r>
              <w:rPr>
                <w:sz w:val="18"/>
                <w:szCs w:val="18"/>
                <w:lang w:val="sr-CS"/>
              </w:rPr>
              <w:t>(контакт телефон</w:t>
            </w: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)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</w:r>
          </w:p>
          <w:p>
            <w:pPr>
              <w:pStyle w:val="Normal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{email}</w:t>
            </w:r>
          </w:p>
        </w:tc>
      </w:tr>
      <w:tr>
        <w:trPr>
          <w:trHeight w:val="1065" w:hRule="atLeast"/>
        </w:trPr>
        <w:tc>
          <w:tcPr>
            <w:tcW w:w="574" w:type="dxa"/>
            <w:vMerge w:val="continue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4754" w:type="dxa"/>
            <w:gridSpan w:val="6"/>
            <w:vMerge w:val="continue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3698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end="360"/>
              <w:jc w:val="center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eastAsia="TimesNewRomanPSMT;Times New Roman"/>
                <w:sz w:val="18"/>
                <w:szCs w:val="18"/>
                <w:lang w:val="sr-CS"/>
              </w:rPr>
              <w:t xml:space="preserve">       </w:t>
            </w:r>
            <w:r>
              <w:rPr>
                <w:sz w:val="18"/>
                <w:szCs w:val="18"/>
                <w:lang w:val="sr-CS"/>
              </w:rPr>
              <w:t>(и-мејл)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8"/>
                <w:szCs w:val="18"/>
                <w:lang w:val="sr-CS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sr-CS"/>
              </w:rPr>
            </w:r>
          </w:p>
        </w:tc>
      </w:tr>
      <w:tr>
        <w:trPr>
          <w:trHeight w:val="343" w:hRule="atLeast"/>
        </w:trPr>
        <w:tc>
          <w:tcPr>
            <w:tcW w:w="9026" w:type="dxa"/>
            <w:gridSpan w:val="18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</w:tr>
    </w:tbl>
    <w:p>
      <w:pPr>
        <w:pStyle w:val="Normal"/>
        <w:jc w:val="both"/>
        <w:rPr>
          <w:sz w:val="18"/>
          <w:szCs w:val="18"/>
          <w:lang w:val="sr-CS"/>
        </w:rPr>
      </w:pPr>
      <w:r>
        <w:rPr>
          <w:sz w:val="18"/>
          <w:szCs w:val="18"/>
          <w:lang w:val="sr-CS"/>
        </w:rPr>
        <w:t>Напомена: Образац попунити читко и унети све податке који се траже. Попуњен и потписан образац са копијом пасоша или личне карте доставити дипломатско-конзуларном представништву Републике Србије на један од следећих начина: лично - доласком у представништво, путем поште, телефакса или електронским путем.</w:t>
      </w:r>
    </w:p>
    <w:p>
      <w:pPr>
        <w:pStyle w:val="Normal"/>
        <w:jc w:val="both"/>
        <w:rPr>
          <w:sz w:val="18"/>
          <w:szCs w:val="18"/>
          <w:lang w:val="sr-CS"/>
        </w:rPr>
      </w:pPr>
      <w:r>
        <w:rPr>
          <w:sz w:val="18"/>
          <w:szCs w:val="18"/>
          <w:lang w:val="sr-CS"/>
        </w:rPr>
      </w:r>
    </w:p>
    <w:sectPr>
      <w:type w:val="nextPage"/>
      <w:pgSz w:w="11906" w:h="16838"/>
      <w:pgMar w:left="1440" w:right="1440" w:gutter="0" w:header="0" w:top="1440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NewRomanPSMT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NewRomanPSMT;Times New Roman" w:hAnsi="TimesNewRomanPSMT;Times New Roman" w:eastAsia="Times New Roman" w:cs="TimesNewRomanPSMT;Times New Roman"/>
      <w:bCs/>
      <w:color w:val="000000"/>
      <w:kern w:val="0"/>
      <w:sz w:val="24"/>
      <w:szCs w:val="24"/>
      <w:lang w:val="en-US" w:eastAsia="zh-CN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LibreOffice/25.2.5.2$Windows_X86_64 LibreOffice_project/03d19516eb2e1dd5d4ccd751a0d6f35f35e08022</Application>
  <AppVersion>15.0000</AppVersion>
  <Pages>2</Pages>
  <Words>146</Words>
  <Characters>896</Characters>
  <CharactersWithSpaces>1089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2023-10-19T14:23:00Z</dcterms:created>
  <dc:creator/>
  <dc:description/>
  <dc:language>en-US</dc:language>
  <cp:lastModifiedBy/>
  <cp:lastPrinted>2014-02-06T15:13:00Z</cp:lastPrinted>
  <dcterms:modified xsi:type="dcterms:W3CDTF">2025-09-09T10:59:42Z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