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  <w:bookmarkStart w:id="0" w:name="_m7vq8kw3xkke"/>
      <w:bookmarkStart w:id="1" w:name="_m7vq8kw3xkke"/>
      <w:bookmarkEnd w:id="1"/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" w:name="_9mb3jxva17n"/>
      <w:bookmarkEnd w:id="2"/>
      <w:r>
        <w:rPr>
          <w:b/>
          <w:color w:val="000000"/>
          <w:sz w:val="22"/>
          <w:szCs w:val="22"/>
        </w:rPr>
        <w:t>Multi Branch Setup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" w:name="_8g43tqk4187p"/>
      <w:bookmarkEnd w:id="3"/>
      <w:r>
        <w:rPr>
          <w:b/>
          <w:color w:val="000000"/>
          <w:sz w:val="22"/>
          <w:szCs w:val="22"/>
        </w:rPr>
        <w:t xml:space="preserve">Create a </w:t>
      </w:r>
      <w:r>
        <w:rPr>
          <w:b/>
          <w:color w:val="188038"/>
          <w:sz w:val="22"/>
          <w:szCs w:val="22"/>
        </w:rPr>
        <w:t>Jenkinsfile</w:t>
      </w:r>
      <w:r>
        <w:rPr>
          <w:b/>
          <w:color w:val="000000"/>
          <w:sz w:val="22"/>
          <w:szCs w:val="22"/>
        </w:rPr>
        <w:t xml:space="preserve"> in the </w:t>
      </w:r>
      <w:r>
        <w:rPr>
          <w:b/>
          <w:color w:val="188038"/>
          <w:sz w:val="22"/>
          <w:szCs w:val="22"/>
        </w:rPr>
        <w:t>master</w:t>
      </w:r>
      <w:r>
        <w:rPr>
          <w:b/>
          <w:color w:val="000000"/>
          <w:sz w:val="22"/>
          <w:szCs w:val="22"/>
        </w:rPr>
        <w:t xml:space="preserve"> Branch</w:t>
      </w:r>
    </w:p>
    <w:p>
      <w:pPr>
        <w:pStyle w:val="Normal1"/>
        <w:spacing w:lineRule="auto" w:line="240" w:before="240" w:after="240"/>
        <w:rPr/>
      </w:pPr>
      <w:r>
        <w:rPr>
          <w:color w:val="188038"/>
        </w:rPr>
        <w:t>Jenkinsfile</w:t>
      </w:r>
      <w:r>
        <w:rPr/>
        <w:t xml:space="preserve"> in the </w:t>
      </w:r>
      <w:r>
        <w:rPr>
          <w:color w:val="188038"/>
        </w:rPr>
        <w:t>master</w:t>
      </w:r>
      <w:r>
        <w:rPr/>
        <w:t xml:space="preserve"> branch:</w:t>
      </w:r>
    </w:p>
    <w:p>
      <w:pPr>
        <w:pStyle w:val="Normal1"/>
        <w:rPr>
          <w:color w:val="188038"/>
        </w:rPr>
      </w:pP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stage('Build')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'Building...'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Add your build steps here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stage('Test')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'Testing...'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Add your test steps here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stage('Deploy')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'Deploying...'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Add your deploy steps here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z32ht9gildw"/>
      <w:bookmarkEnd w:id="4"/>
      <w:r>
        <w:rPr>
          <w:b/>
          <w:color w:val="000000"/>
          <w:sz w:val="22"/>
          <w:szCs w:val="22"/>
        </w:rPr>
        <w:t>3. Configure a Multibranch Pipeline Job in Jenkins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b/>
        </w:rPr>
        <w:t>Go to Jenkins Dashboard</w:t>
      </w:r>
      <w:r>
        <w:rPr/>
        <w:t xml:space="preserve">: Click on </w:t>
      </w:r>
      <w:r>
        <w:rPr>
          <w:color w:val="188038"/>
        </w:rPr>
        <w:t>New Item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Multibranch Pipeline</w:t>
      </w:r>
      <w:r>
        <w:rPr/>
        <w:t xml:space="preserve">: Enter a name for the job, select </w:t>
      </w:r>
      <w:r>
        <w:rPr>
          <w:color w:val="188038"/>
        </w:rPr>
        <w:t>Multibranch Pipeline</w:t>
      </w:r>
      <w:r>
        <w:rPr/>
        <w:t xml:space="preserve">, and click </w:t>
      </w:r>
      <w:r>
        <w:rPr>
          <w:color w:val="188038"/>
        </w:rPr>
        <w:t>OK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Branch Sources</w:t>
      </w:r>
      <w:r>
        <w:rPr/>
        <w:t xml:space="preserve">: Add your Git repository URL under </w:t>
      </w:r>
      <w:r>
        <w:rPr>
          <w:color w:val="188038"/>
        </w:rPr>
        <w:t>Branch Sources</w:t>
      </w:r>
      <w:r>
        <w:rPr/>
        <w:t>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Script Path</w:t>
      </w:r>
      <w:r>
        <w:rPr/>
        <w:t xml:space="preserve">: Under </w:t>
      </w:r>
      <w:r>
        <w:rPr>
          <w:color w:val="188038"/>
        </w:rPr>
        <w:t>Build Configuration</w:t>
      </w:r>
      <w:r>
        <w:rPr/>
        <w:t xml:space="preserve">, set the </w:t>
      </w:r>
      <w:r>
        <w:rPr>
          <w:color w:val="188038"/>
        </w:rPr>
        <w:t>Script Path</w:t>
      </w:r>
      <w:r>
        <w:rPr/>
        <w:t xml:space="preserve"> to </w:t>
      </w:r>
      <w:r>
        <w:rPr>
          <w:color w:val="188038"/>
        </w:rPr>
        <w:t>Jenkinsfile</w:t>
      </w:r>
      <w:r>
        <w:rPr/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m765rkasqkcc"/>
      <w:bookmarkEnd w:id="5"/>
      <w:r>
        <w:rPr>
          <w:b/>
          <w:color w:val="000000"/>
          <w:sz w:val="26"/>
          <w:szCs w:val="26"/>
        </w:rPr>
        <w:t>Best Practices for Jenkinsfile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77um566qqm9"/>
      <w:bookmarkEnd w:id="6"/>
      <w:r>
        <w:rPr>
          <w:b/>
          <w:color w:val="000000"/>
          <w:sz w:val="26"/>
          <w:szCs w:val="26"/>
        </w:rPr>
        <w:t>Use Declarative Pipeline Syntax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The declarative pipeline syntax is more readable and provides a more structured way to define Jenkins pipelines.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10"/>
        </w:numPr>
        <w:spacing w:lineRule="auto" w:line="240" w:before="240" w:after="240"/>
        <w:ind w:left="720" w:hanging="360"/>
        <w:rPr/>
      </w:pPr>
      <w:r>
        <w:rPr>
          <w:b/>
        </w:rPr>
        <w:t>Consistent Structure:</w:t>
      </w:r>
      <w:r>
        <w:rPr/>
        <w:t xml:space="preserve"> By using declarative syntax, teams can maintain a consistent structure across all Jenkinsfiles, making them easier to read and understand.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stage('Build')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'Building...'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Add build steps here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stage('Test')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'Testing...'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Add test steps here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stage('Deploy')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'Deploying...'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Add deploy steps here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10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vkchjsd0csxi"/>
      <w:bookmarkEnd w:id="7"/>
      <w:r>
        <w:rPr>
          <w:b/>
          <w:color w:val="000000"/>
          <w:sz w:val="26"/>
          <w:szCs w:val="26"/>
        </w:rPr>
        <w:t>2. Use Descriptive Stage and Step Names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Clearly name your stages and steps to describe their purpose. This makes the pipeline easier to understand at a glance.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13"/>
        </w:numPr>
        <w:spacing w:lineRule="auto" w:line="240" w:before="240" w:after="240"/>
        <w:ind w:left="720" w:hanging="360"/>
        <w:rPr/>
      </w:pPr>
      <w:r>
        <w:rPr>
          <w:b/>
        </w:rPr>
        <w:t>Improved Readability:</w:t>
      </w:r>
      <w:r>
        <w:rPr/>
        <w:t xml:space="preserve"> When others view the Jenkinsfile or the pipeline logs, they can quickly understand what each part of the pipeline is doing.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stage('Compile Code')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'Compiling the source code...'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Compilation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stage('Run Unit Tests')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'Executing unit tests...'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Unit test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stage('Deploy to Production')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'Deploying the application to production...'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Deployment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1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8p3yyul3mf6y"/>
      <w:bookmarkEnd w:id="8"/>
      <w:r>
        <w:rPr>
          <w:b/>
          <w:color w:val="000000"/>
          <w:sz w:val="26"/>
          <w:szCs w:val="26"/>
        </w:rPr>
        <w:t>3. Use Environment Variables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Define environment variables in your Jenkinsfile for values that may change or are reused multiple times.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15"/>
        </w:numPr>
        <w:spacing w:lineRule="auto" w:line="240" w:before="240" w:after="240"/>
        <w:ind w:left="720" w:hanging="360"/>
        <w:rPr/>
      </w:pPr>
      <w:r>
        <w:rPr>
          <w:b/>
        </w:rPr>
        <w:t>Centralized Configuration:</w:t>
      </w:r>
      <w:r>
        <w:rPr/>
        <w:t xml:space="preserve"> Environment variables allow for centralized configuration, making it easier to update values without modifying multiple steps.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environment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JAVA_HOME = '/usr/lib/jvm/java-11-openjdk'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APP_ENV = 'production'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stage('Setup')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"Using Java from ${env.JAVA_HOME}"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"Deploying to ${env.APP_ENV} environment"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// Additional stages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15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bh7b8ilympxh"/>
      <w:bookmarkEnd w:id="9"/>
      <w:r>
        <w:rPr>
          <w:b/>
          <w:color w:val="000000"/>
          <w:sz w:val="26"/>
          <w:szCs w:val="26"/>
        </w:rPr>
        <w:t>4. Use Shared Libraries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Move common code and functions into shared libraries to promote reuse and avoid duplication.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Code Reusability:</w:t>
      </w:r>
      <w:r>
        <w:rPr/>
        <w:t xml:space="preserve"> Shared libraries can be used to define common functions like deployment scripts or testing steps, which can be reused across multiple Jenkinsfiles.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Example:</w:t>
      </w:r>
    </w:p>
    <w:p>
      <w:pPr>
        <w:pStyle w:val="Normal1"/>
        <w:rPr>
          <w:color w:val="188038"/>
        </w:rPr>
      </w:pPr>
      <w:r>
        <w:rPr>
          <w:b/>
        </w:rPr>
        <w:t>Library (vars/common.groovy):</w:t>
        <w:br/>
      </w:r>
      <w:r>
        <w:rPr/>
        <w:br/>
      </w:r>
      <w:r>
        <w:rPr>
          <w:color w:val="188038"/>
        </w:rPr>
        <w:t>def deployApp(env)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echo "Deploying to ${env} environment"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// Deployment logic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color w:val="188038"/>
        </w:rPr>
      </w:pPr>
      <w:r>
        <w:rPr>
          <w:b/>
        </w:rPr>
        <w:t>Jenkinsfile:</w:t>
        <w:br/>
      </w:r>
      <w:r>
        <w:rPr/>
        <w:br/>
      </w:r>
      <w:r>
        <w:rPr>
          <w:color w:val="188038"/>
        </w:rPr>
        <w:t>@Library('common-library') _</w:t>
      </w:r>
    </w:p>
    <w:p>
      <w:pPr>
        <w:pStyle w:val="Normal1"/>
        <w:rPr>
          <w:color w:val="188038"/>
        </w:rPr>
      </w:pP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stage('Deploy')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script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deployApp('production')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1"/>
          <w:numId w:val="4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a0unbxr9rxyv"/>
      <w:bookmarkEnd w:id="10"/>
      <w:r>
        <w:rPr>
          <w:b/>
          <w:color w:val="000000"/>
          <w:sz w:val="26"/>
          <w:szCs w:val="26"/>
        </w:rPr>
        <w:t>5. Use Input Step for Manual Approval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Use the </w:t>
      </w:r>
      <w:r>
        <w:rPr>
          <w:color w:val="188038"/>
        </w:rPr>
        <w:t>input</w:t>
      </w:r>
      <w:r>
        <w:rPr/>
        <w:t xml:space="preserve"> step to require manual approval for critical stages like deploying to production.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>
          <w:b/>
        </w:rPr>
        <w:t>Controlled Deployments:</w:t>
      </w:r>
      <w:r>
        <w:rPr/>
        <w:t xml:space="preserve"> Ensure that sensitive operations like production deployments require explicit approval from a responsible person.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stage('Deploy to Production')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script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input message: 'Approve deployment to production?', ok: 'Deploy'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echo 'Deploying to production...'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// Deployment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ffkq70u55q89"/>
      <w:bookmarkEnd w:id="11"/>
      <w:r>
        <w:rPr>
          <w:b/>
          <w:color w:val="000000"/>
          <w:sz w:val="26"/>
          <w:szCs w:val="26"/>
        </w:rPr>
        <w:t>6. Use Post Actions for Cleanup and Notifications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Define </w:t>
      </w:r>
      <w:r>
        <w:rPr>
          <w:color w:val="188038"/>
        </w:rPr>
        <w:t>post</w:t>
      </w:r>
      <w:r>
        <w:rPr/>
        <w:t xml:space="preserve"> actions to handle notifications, cleanup, or other steps that should occur regardless of the pipeline result.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>
          <w:b/>
        </w:rPr>
        <w:t>Consistent Cleanup:</w:t>
      </w:r>
      <w:r>
        <w:rPr/>
        <w:t xml:space="preserve"> Ensure that temporary files or resources are cleaned up and notifications are sent regardless of whether the build succeeded or failed.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stage('Build')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'Building...'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Build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post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success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echo 'Build succeeded!'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// Notification or other success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failure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echo 'Build failed!'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// Notification or other failure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always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echo 'Cleaning up...'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// Cleanup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2" w:name="_lrx6vdhnj2o9"/>
      <w:bookmarkEnd w:id="12"/>
      <w:r>
        <w:rPr>
          <w:b/>
          <w:color w:val="000000"/>
          <w:sz w:val="26"/>
          <w:szCs w:val="26"/>
        </w:rPr>
        <w:t>7. Use Parameterized Pipelines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Define parameters in your Jenkinsfile to make the pipeline more flexible and configurable.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>
          <w:b/>
        </w:rPr>
        <w:t>Dynamic Pipelines:</w:t>
      </w:r>
      <w:r>
        <w:rPr/>
        <w:t xml:space="preserve"> Allow different configurations or environments to be selected at runtime without modifying the Jenkinsfile.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parameters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string(name: 'BRANCH_NAME', defaultValue: 'main', description: 'Branch to build')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choice(name: 'DEPLOY_ENV', choices: ['dev', 'staging', 'production'], description: 'Deployment environment')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stage('Checkout')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git branch: params.BRANCH_NAME, url: 'https://github.com/example/repo.git'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stage('Deploy')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"Deploying to ${params.DEPLOY_ENV} environment"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Deployment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8k64ra1ki9rw"/>
      <w:bookmarkEnd w:id="13"/>
      <w:r>
        <w:rPr>
          <w:b/>
          <w:color w:val="000000"/>
          <w:sz w:val="26"/>
          <w:szCs w:val="26"/>
        </w:rPr>
        <w:t>8. Utilize Stash and Unstash for Artifact Management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Use </w:t>
      </w:r>
      <w:r>
        <w:rPr>
          <w:color w:val="188038"/>
        </w:rPr>
        <w:t>stash</w:t>
      </w:r>
      <w:r>
        <w:rPr/>
        <w:t xml:space="preserve"> and </w:t>
      </w:r>
      <w:r>
        <w:rPr>
          <w:color w:val="188038"/>
        </w:rPr>
        <w:t>unstash</w:t>
      </w:r>
      <w:r>
        <w:rPr/>
        <w:t xml:space="preserve"> to share files between stages in the pipeline.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12"/>
        </w:numPr>
        <w:spacing w:lineRule="auto" w:line="240" w:before="240" w:after="240"/>
        <w:ind w:left="720" w:hanging="360"/>
        <w:rPr/>
      </w:pPr>
      <w:r>
        <w:rPr>
          <w:b/>
        </w:rPr>
        <w:t>Artifact Management:</w:t>
      </w:r>
      <w:r>
        <w:rPr/>
        <w:t xml:space="preserve"> Pass build artifacts between stages without redoing the same work or relying on a shared workspace.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stage('Build')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script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// Build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stash includes: 'target/*.jar', name: 'app-jar'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stage('Test')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script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unstash 'app-jar'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// Test steps using the stashed jar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stage('Deploy')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script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unstash 'app-jar'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// Deploy steps using the stashed jar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12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q9x5zk17n0uy"/>
      <w:bookmarkEnd w:id="14"/>
      <w:r>
        <w:rPr>
          <w:b/>
          <w:color w:val="000000"/>
          <w:sz w:val="26"/>
          <w:szCs w:val="26"/>
        </w:rPr>
        <w:t>9. Leverage Parallel Execution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Use the </w:t>
      </w:r>
      <w:r>
        <w:rPr>
          <w:color w:val="188038"/>
        </w:rPr>
        <w:t>parallel</w:t>
      </w:r>
      <w:r>
        <w:rPr/>
        <w:t xml:space="preserve"> step to run multiple tasks concurrently, reducing the overall build time.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>
          <w:b/>
        </w:rPr>
        <w:t>Efficiency:</w:t>
      </w:r>
      <w:r>
        <w:rPr/>
        <w:t xml:space="preserve"> Speed up the pipeline by running independent tasks simultaneously, such as different test suites.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stage('Build')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echo 'Building...'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// Build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stage('Test')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parallel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stage('Unit Tests')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echo 'Running unit tests...'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// Unit test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stage('Integration Tests')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echo 'Running integration tests...'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// Integration test steps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>}</w:t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5" w:name="_g7wkjbodzw53"/>
      <w:bookmarkEnd w:id="15"/>
      <w:r>
        <w:rPr>
          <w:b/>
          <w:color w:val="000000"/>
          <w:sz w:val="26"/>
          <w:szCs w:val="26"/>
        </w:rPr>
        <w:t>10. Ensure Proper Error Handling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Description:</w:t>
      </w:r>
      <w:r>
        <w:rPr/>
        <w:t xml:space="preserve"> Use try-catch blocks within script steps to handle errors gracefully and ensure that proper cleanup or notifications occur.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Use Case: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>
          <w:b/>
        </w:rPr>
        <w:t>Resilience:</w:t>
      </w:r>
      <w:r>
        <w:rPr/>
        <w:t xml:space="preserve"> Make the pipeline more robust by handling unexpected errors and providing meaningful feedback.</w:t>
      </w:r>
    </w:p>
    <w:p>
      <w:pPr>
        <w:pStyle w:val="Normal1"/>
        <w:rPr>
          <w:color w:val="188038"/>
        </w:rPr>
      </w:pPr>
      <w:r>
        <w:rPr>
          <w:b/>
        </w:rPr>
        <w:t>Example:</w:t>
        <w:br/>
      </w:r>
      <w:r>
        <w:rPr/>
        <w:br/>
      </w:r>
      <w:r>
        <w:rPr>
          <w:color w:val="188038"/>
        </w:rPr>
        <w:t>pipeline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agent any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stages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stage('Build')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steps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script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try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// Build steps that might fail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echo 'Building...'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} catch (Exception e) {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echo "Build failed: ${e.message}"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    </w:t>
      </w:r>
      <w:r>
        <w:rPr>
          <w:color w:val="188038"/>
        </w:rPr>
        <w:t>currentBuild.result = 'FAILURE'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    </w:t>
      </w:r>
      <w:r>
        <w:rPr>
          <w:color w:val="188038"/>
        </w:rPr>
        <w:t>}</w:t>
      </w:r>
    </w:p>
    <w:p>
      <w:pPr>
        <w:pStyle w:val="Normal1"/>
        <w:rPr>
          <w:color w:val="188038"/>
        </w:rPr>
      </w:pPr>
      <w:r>
        <w:rPr>
          <w:color w:val="188038"/>
        </w:rPr>
        <w:t xml:space="preserve">    </w:t>
      </w:r>
      <w:r>
        <w:rPr>
          <w:color w:val="188038"/>
        </w:rPr>
        <w:t>}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3"/>
        <w:rPr>
          <w:b/>
          <w:b/>
        </w:rPr>
      </w:pPr>
      <w:bookmarkStart w:id="16" w:name="_2brq286clc8k"/>
      <w:bookmarkEnd w:id="16"/>
      <w:r>
        <w:rPr>
          <w:b/>
        </w:rPr>
        <w:t>Distributing The Builds</w:t>
      </w:r>
    </w:p>
    <w:p>
      <w:pPr>
        <w:pStyle w:val="Heading3"/>
        <w:rPr>
          <w:b/>
          <w:b/>
        </w:rPr>
      </w:pPr>
      <w:bookmarkStart w:id="17" w:name="_ttwwap9yixab"/>
      <w:bookmarkEnd w:id="17"/>
      <w:r>
        <w:rPr>
          <w:b/>
        </w:rPr>
        <w:t>Configure the Slave Machine for Use with the Jenkins Master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Open the /etc/passwd file:</w:t>
      </w:r>
    </w:p>
    <w:p>
      <w:pPr>
        <w:pStyle w:val="Normal1"/>
        <w:rPr/>
      </w:pPr>
      <w:r>
        <w:rPr/>
        <w:t>[root@master]$ vim /etc/passwd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 the last line in the file (beginning with jenkins), change /bin/false to /bin/bash to allow the jenkins user a shell login.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Save and exit the file by pressing Escape followed by :x.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Change the password for the jenkins user:</w:t>
      </w:r>
    </w:p>
    <w:p>
      <w:pPr>
        <w:pStyle w:val="Normal1"/>
        <w:rPr/>
      </w:pPr>
      <w:r>
        <w:rPr/>
        <w:t>[root@master]$ passwd jenkins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Enter a password of your choice that you'll easily remember.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Switch to jenkins:</w:t>
      </w:r>
    </w:p>
    <w:p>
      <w:pPr>
        <w:pStyle w:val="Normal1"/>
        <w:rPr/>
      </w:pPr>
      <w:r>
        <w:rPr/>
        <w:t>[root@master]$ su jenkins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Change directory:</w:t>
      </w:r>
    </w:p>
    <w:p>
      <w:pPr>
        <w:pStyle w:val="Normal1"/>
        <w:rPr/>
      </w:pPr>
      <w:r>
        <w:rPr/>
        <w:t>[jenkins@master]$ cd ~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Generate a public/private RSA key pair:</w:t>
      </w:r>
    </w:p>
    <w:p>
      <w:pPr>
        <w:pStyle w:val="Normal1"/>
        <w:rPr/>
      </w:pPr>
      <w:r>
        <w:rPr/>
        <w:t>[jenkins@master]$ ssh-keygen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Log in to the slave server:</w:t>
      </w:r>
    </w:p>
    <w:p>
      <w:pPr>
        <w:pStyle w:val="Normal1"/>
        <w:rPr/>
      </w:pPr>
      <w:r>
        <w:rPr/>
        <w:t>[jenkins@master]$ ssh cloud_user@&lt;SLAVE_PUBLIC_IP_ADDRESS&gt;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Become root:</w:t>
      </w:r>
    </w:p>
    <w:p>
      <w:pPr>
        <w:pStyle w:val="Normal1"/>
        <w:rPr/>
      </w:pPr>
      <w:r>
        <w:rPr/>
        <w:t>[cloud_user@slave]$ sudo su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Create a jenkins user:</w:t>
      </w:r>
    </w:p>
    <w:p>
      <w:pPr>
        <w:pStyle w:val="Normal1"/>
        <w:rPr/>
      </w:pPr>
      <w:r>
        <w:rPr/>
        <w:t>[root@slave]$ useradd jenkins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Create a password:</w:t>
      </w:r>
    </w:p>
    <w:p>
      <w:pPr>
        <w:pStyle w:val="Normal1"/>
        <w:rPr/>
      </w:pPr>
      <w:r>
        <w:rPr/>
        <w:t>[root@slave]$ passwd jenkins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Open the sudoers file:</w:t>
      </w:r>
    </w:p>
    <w:p>
      <w:pPr>
        <w:pStyle w:val="Normal1"/>
        <w:rPr/>
      </w:pPr>
      <w:r>
        <w:rPr/>
        <w:t>[root@slave]$ visudo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In the Defaults section, beneath root, add:</w:t>
      </w:r>
    </w:p>
    <w:p>
      <w:pPr>
        <w:pStyle w:val="Normal1"/>
        <w:rPr/>
      </w:pPr>
      <w:r>
        <w:rPr/>
        <w:t>#Here #Jenkins is the username</w:t>
      </w:r>
    </w:p>
    <w:p>
      <w:pPr>
        <w:pStyle w:val="Normal1"/>
        <w:rPr/>
      </w:pPr>
      <w:r>
        <w:rPr/>
        <w:t>jenkins ALL=(ALL) NOPASSWD: ALL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Save and exit the file by pressing Escape followed by :x.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Exit root:</w:t>
      </w:r>
    </w:p>
    <w:p>
      <w:pPr>
        <w:pStyle w:val="Normal1"/>
        <w:rPr/>
      </w:pPr>
      <w:r>
        <w:rPr/>
        <w:t>[root@slave]$ exit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See who you're logged in as:</w:t>
      </w:r>
    </w:p>
    <w:p>
      <w:pPr>
        <w:pStyle w:val="Normal1"/>
        <w:rPr/>
      </w:pPr>
      <w:r>
        <w:rPr/>
        <w:t>[cloud_user@slave]$ whoami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You should see you're cloud_user.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Switch to jenkins:</w:t>
      </w:r>
    </w:p>
    <w:p>
      <w:pPr>
        <w:pStyle w:val="Normal1"/>
        <w:rPr/>
      </w:pPr>
      <w:r>
        <w:rPr/>
        <w:t>[cloud_user@slave]$ su jenkins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Enter the password you created.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Change directory:</w:t>
      </w:r>
    </w:p>
    <w:p>
      <w:pPr>
        <w:pStyle w:val="Normal1"/>
        <w:rPr/>
      </w:pPr>
      <w:r>
        <w:rPr/>
        <w:t>[jenkins@slave]$ cd ~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Enter exit twice to exit back to the master server.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See who you're signed in as:</w:t>
      </w:r>
    </w:p>
    <w:p>
      <w:pPr>
        <w:pStyle w:val="Normal1"/>
        <w:rPr/>
      </w:pPr>
      <w:r>
        <w:rPr/>
        <w:t>whoami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You should see you're jenkins.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As the jenkins user on the master server, copy the jenkins user's ssh keys to the slave server:</w:t>
      </w:r>
    </w:p>
    <w:p>
      <w:pPr>
        <w:pStyle w:val="Normal1"/>
        <w:rPr/>
      </w:pPr>
      <w:r>
        <w:rPr/>
        <w:t>[jenkins@master]$ ssh-copy-id jenkins@&lt;SLAVE_PUBLIC_IP_ADDRESS&gt;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Run the following:</w:t>
      </w:r>
    </w:p>
    <w:p>
      <w:pPr>
        <w:pStyle w:val="Normal1"/>
        <w:rPr/>
      </w:pPr>
      <w:r>
        <w:rPr/>
        <w:t>cat ./.ssh/id_rsa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Keep the output listed, as we'll need it for a later step.</w:t>
      </w:r>
    </w:p>
    <w:p>
      <w:pPr>
        <w:pStyle w:val="Heading3"/>
        <w:rPr/>
      </w:pPr>
      <w:bookmarkStart w:id="18" w:name="_r7dz2xnbky83"/>
      <w:bookmarkEnd w:id="18"/>
      <w:r>
        <w:rPr/>
        <w:t>Run the Maven Build on the Remote Agent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In a new browser tab, navigate to http://&lt;JENKINS_MASTER_SERVER_PUBLIC_IP&gt;:8080.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Manage Jenkins in the left-hand menu.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Nodes.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New Node.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Give it a name of slave1.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Select Permanent Agent.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Create.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For Remote root directory, enter /home/jenkins.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For Labels, enter slave1.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For Host, enter the slave server's public IP address.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Next to Credentials, click Add &gt; Jenkins.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Set the following values: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Kind: SSH Username with private key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Username: jenkins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Private Key: Enter directly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Copy the entire RSA key in the terminal (from dashes to dashes) and paste it into the Key window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ID: jkey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Description: jenkinsuser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Add.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Set Credentials to jenkins (jenkinsuser).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Save.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In the upper-left corner, click Jenkins &gt; New Item.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Enter an item name of mavenproject.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Select Freestyle project.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OK.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Set the following values: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General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Restrict where this project can be run: Check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Label Expression: slave1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Source Code Management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Git: Check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Repository URL: https://github.com/nkheria/content-cje-prebuild.git</w:t>
      </w:r>
    </w:p>
    <w:p>
      <w:pPr>
        <w:pStyle w:val="Normal1"/>
        <w:numPr>
          <w:ilvl w:val="3"/>
          <w:numId w:val="14"/>
        </w:numPr>
        <w:ind w:left="2880" w:hanging="360"/>
        <w:rPr/>
      </w:pPr>
      <w:r>
        <w:rPr/>
        <w:t>Click outside the box to make sure the red text goes away.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Build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Click Add build step &gt; Invoke top-level Maven targets.</w:t>
      </w:r>
    </w:p>
    <w:p>
      <w:pPr>
        <w:pStyle w:val="Normal1"/>
        <w:numPr>
          <w:ilvl w:val="3"/>
          <w:numId w:val="14"/>
        </w:numPr>
        <w:ind w:left="2880" w:hanging="360"/>
        <w:rPr/>
      </w:pPr>
      <w:r>
        <w:rPr/>
        <w:t>Goals: clean package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Click Add build step &gt; Execute shell.</w:t>
      </w:r>
    </w:p>
    <w:p>
      <w:pPr>
        <w:pStyle w:val="Normal1"/>
        <w:numPr>
          <w:ilvl w:val="3"/>
          <w:numId w:val="14"/>
        </w:numPr>
        <w:ind w:left="2880" w:hanging="360"/>
        <w:rPr/>
      </w:pPr>
      <w:r>
        <w:rPr/>
        <w:t>Command: bin/makeindex</w:t>
      </w:r>
    </w:p>
    <w:p>
      <w:pPr>
        <w:pStyle w:val="Normal1"/>
        <w:numPr>
          <w:ilvl w:val="1"/>
          <w:numId w:val="14"/>
        </w:numPr>
        <w:ind w:left="1440" w:hanging="360"/>
        <w:rPr/>
      </w:pPr>
      <w:r>
        <w:rPr/>
        <w:t>Post-build Actions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Click Add post-build action &gt; Archive the artifacts.</w:t>
      </w:r>
    </w:p>
    <w:p>
      <w:pPr>
        <w:pStyle w:val="Normal1"/>
        <w:numPr>
          <w:ilvl w:val="3"/>
          <w:numId w:val="14"/>
        </w:numPr>
        <w:ind w:left="2880" w:hanging="360"/>
        <w:rPr/>
      </w:pPr>
      <w:r>
        <w:rPr/>
        <w:t>Files to archive: index.jsp</w:t>
      </w:r>
    </w:p>
    <w:p>
      <w:pPr>
        <w:pStyle w:val="Normal1"/>
        <w:numPr>
          <w:ilvl w:val="2"/>
          <w:numId w:val="14"/>
        </w:numPr>
        <w:ind w:left="2160" w:hanging="360"/>
        <w:rPr/>
      </w:pPr>
      <w:r>
        <w:rPr/>
        <w:t>Click Advanced....</w:t>
      </w:r>
    </w:p>
    <w:p>
      <w:pPr>
        <w:pStyle w:val="Normal1"/>
        <w:numPr>
          <w:ilvl w:val="3"/>
          <w:numId w:val="14"/>
        </w:numPr>
        <w:ind w:left="2880" w:hanging="360"/>
        <w:rPr/>
      </w:pPr>
      <w:r>
        <w:rPr/>
        <w:t>Fingerprint all archived artifacts: Check</w:t>
      </w:r>
    </w:p>
    <w:p>
      <w:pPr>
        <w:pStyle w:val="Normal1"/>
        <w:numPr>
          <w:ilvl w:val="3"/>
          <w:numId w:val="14"/>
        </w:numPr>
        <w:ind w:left="2880" w:hanging="360"/>
        <w:rPr/>
      </w:pPr>
      <w:r>
        <w:rPr/>
        <w:t>Leave other default boxes checked.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Save.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In the upper-left corner, click Jenkins &gt; Manage Jenkins &gt; Global Tool Configuration.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In the Maven section, click Add Maven.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Give it the name M3.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Save.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In the upper-left corner, click Jenkins.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mavenproject.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Configure in the left-hand menu.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In the Build section, set Maven Version to M3.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Save.</w:t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/>
        <w:t>Click Build Now in the left-hand menu.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3ycbdk3k7ecx"/>
      <w:bookmarkEnd w:id="19"/>
      <w:r>
        <w:rPr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rwgtu3qeyiyl"/>
      <w:bookmarkEnd w:id="20"/>
      <w:r>
        <w:rPr>
          <w:b/>
          <w:color w:val="000000"/>
          <w:sz w:val="22"/>
          <w:szCs w:val="22"/>
        </w:rPr>
        <w:t>Deliverables: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13</Pages>
  <Words>1887</Words>
  <Characters>9999</Characters>
  <CharactersWithSpaces>13740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2024-07-26T16:27:16Z</dcterms:modified>
  <cp:revision>1</cp:revision>
  <dc:subject/>
  <dc:title/>
</cp:coreProperties>
</file>