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3A72B4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Web前端开发期末项目考核题目、要求</w:t>
      </w:r>
    </w:p>
    <w:p w14:paraId="634F26E6">
      <w:pPr>
        <w:pStyle w:val="16"/>
        <w:numPr>
          <w:ilvl w:val="0"/>
          <w:numId w:val="1"/>
        </w:numPr>
        <w:spacing w:line="360" w:lineRule="auto"/>
        <w:ind w:firstLineChars="0"/>
        <w:rPr>
          <w:rFonts w:hint="eastAsia" w:ascii="黑体" w:hAnsi="宋体" w:eastAsia="黑体"/>
          <w:bCs/>
          <w:color w:val="000000"/>
          <w:kern w:val="2"/>
          <w:sz w:val="24"/>
          <w:szCs w:val="24"/>
        </w:rPr>
      </w:pPr>
      <w:r>
        <w:rPr>
          <w:rFonts w:hint="eastAsia" w:ascii="黑体" w:hAnsi="宋体" w:eastAsia="黑体"/>
          <w:bCs/>
          <w:color w:val="000000"/>
          <w:kern w:val="2"/>
          <w:sz w:val="24"/>
          <w:szCs w:val="24"/>
        </w:rPr>
        <w:t>目的和意义</w:t>
      </w:r>
    </w:p>
    <w:p w14:paraId="45C662C5">
      <w:pPr>
        <w:pStyle w:val="16"/>
        <w:spacing w:line="360" w:lineRule="auto"/>
        <w:ind w:left="480" w:firstLine="48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（1）检验知识技能掌握程度</w:t>
      </w:r>
    </w:p>
    <w:p w14:paraId="66C7F608">
      <w:pPr>
        <w:pStyle w:val="16"/>
        <w:spacing w:line="360" w:lineRule="auto"/>
        <w:ind w:left="480" w:firstLine="48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通过期末项目考核，全面检验学生对</w:t>
      </w:r>
      <w:r>
        <w:rPr>
          <w:rFonts w:asciiTheme="minorEastAsia" w:hAnsiTheme="minorEastAsia" w:eastAsiaTheme="minorEastAsia"/>
          <w:bCs/>
          <w:color w:val="000000"/>
          <w:kern w:val="2"/>
          <w:sz w:val="24"/>
          <w:szCs w:val="24"/>
        </w:rPr>
        <w:t xml:space="preserve"> Vue3 </w:t>
      </w: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前端开发课程中基础理论知识的理解与掌握情况，如</w:t>
      </w:r>
      <w:r>
        <w:rPr>
          <w:rFonts w:asciiTheme="minorEastAsia" w:hAnsiTheme="minorEastAsia" w:eastAsiaTheme="minorEastAsia"/>
          <w:bCs/>
          <w:color w:val="000000"/>
          <w:kern w:val="2"/>
          <w:sz w:val="24"/>
          <w:szCs w:val="24"/>
        </w:rPr>
        <w:t xml:space="preserve"> Vue3 </w:t>
      </w: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的响应式原理、组件化开发、状态管理（</w:t>
      </w:r>
      <w:r>
        <w:rPr>
          <w:rFonts w:asciiTheme="minorEastAsia" w:hAnsiTheme="minorEastAsia" w:eastAsiaTheme="minorEastAsia"/>
          <w:bCs/>
          <w:color w:val="000000"/>
          <w:kern w:val="2"/>
          <w:sz w:val="24"/>
          <w:szCs w:val="24"/>
        </w:rPr>
        <w:t>Pinia</w:t>
      </w: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）、路由导航（</w:t>
      </w:r>
      <w:r>
        <w:rPr>
          <w:rFonts w:asciiTheme="minorEastAsia" w:hAnsiTheme="minorEastAsia" w:eastAsiaTheme="minorEastAsia"/>
          <w:bCs/>
          <w:color w:val="000000"/>
          <w:kern w:val="2"/>
          <w:sz w:val="24"/>
          <w:szCs w:val="24"/>
        </w:rPr>
        <w:t>Vue Router</w:t>
      </w: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）等核心知识点的掌握程度，以及运用这些知识进行前端开发的实践技能水平，确保学生能够扎实掌握课程的核心内容，为后续的学习和职业发展奠定坚实的知识与技能基础。</w:t>
      </w:r>
      <w:r>
        <w:rPr>
          <w:rFonts w:eastAsiaTheme="minorEastAsia"/>
          <w:bCs/>
          <w:color w:val="000000"/>
          <w:kern w:val="2"/>
          <w:sz w:val="24"/>
          <w:szCs w:val="24"/>
        </w:rPr>
        <w:t>​</w:t>
      </w:r>
    </w:p>
    <w:p w14:paraId="20368246">
      <w:pPr>
        <w:pStyle w:val="16"/>
        <w:spacing w:line="360" w:lineRule="auto"/>
        <w:ind w:left="480" w:firstLine="48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（2）培养综合应用与创新能力</w:t>
      </w:r>
    </w:p>
    <w:p w14:paraId="4094D974">
      <w:pPr>
        <w:pStyle w:val="16"/>
        <w:spacing w:line="360" w:lineRule="auto"/>
        <w:ind w:left="480" w:firstLine="480"/>
        <w:rPr>
          <w:rFonts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项目考核要求学生将所学的</w:t>
      </w:r>
      <w:r>
        <w:rPr>
          <w:rFonts w:asciiTheme="minorEastAsia" w:hAnsiTheme="minorEastAsia" w:eastAsiaTheme="minorEastAsia"/>
          <w:bCs/>
          <w:color w:val="000000"/>
          <w:kern w:val="2"/>
          <w:sz w:val="24"/>
          <w:szCs w:val="24"/>
        </w:rPr>
        <w:t xml:space="preserve"> Vue3 </w:t>
      </w: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知识与其他相关前端技术（如</w:t>
      </w:r>
      <w:r>
        <w:rPr>
          <w:rFonts w:asciiTheme="minorEastAsia" w:hAnsiTheme="minorEastAsia" w:eastAsiaTheme="minorEastAsia"/>
          <w:bCs/>
          <w:color w:val="000000"/>
          <w:kern w:val="2"/>
          <w:sz w:val="24"/>
          <w:szCs w:val="24"/>
        </w:rPr>
        <w:t xml:space="preserve"> HTML</w:t>
      </w: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、</w:t>
      </w:r>
      <w:r>
        <w:rPr>
          <w:rFonts w:asciiTheme="minorEastAsia" w:hAnsiTheme="minorEastAsia" w:eastAsiaTheme="minorEastAsia"/>
          <w:bCs/>
          <w:color w:val="000000"/>
          <w:kern w:val="2"/>
          <w:sz w:val="24"/>
          <w:szCs w:val="24"/>
        </w:rPr>
        <w:t>CSS</w:t>
      </w: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、</w:t>
      </w:r>
      <w:r>
        <w:rPr>
          <w:rFonts w:asciiTheme="minorEastAsia" w:hAnsiTheme="minorEastAsia" w:eastAsiaTheme="minorEastAsia"/>
          <w:bCs/>
          <w:color w:val="000000"/>
          <w:kern w:val="2"/>
          <w:sz w:val="24"/>
          <w:szCs w:val="24"/>
        </w:rPr>
        <w:t>JavaScript</w:t>
      </w: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、</w:t>
      </w:r>
      <w:r>
        <w:rPr>
          <w:rFonts w:asciiTheme="minorEastAsia" w:hAnsiTheme="minorEastAsia" w:eastAsiaTheme="minorEastAsia"/>
          <w:bCs/>
          <w:color w:val="000000"/>
          <w:kern w:val="2"/>
          <w:sz w:val="24"/>
          <w:szCs w:val="24"/>
        </w:rPr>
        <w:t xml:space="preserve">Axios </w:t>
      </w: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等）进行综合运用，设计并开发一个具有实际功能的前端项目。这一过程能够有效培养学生的综合应用能力，使学生学会如何将零散的知识点整合起来，解决实际的前端开发问题。同时，鼓励学生在项目设计与开发过程中发挥创新思维，提出独特的设计方案和功能实现方式，提升学生的创新能力和创造力，激发学生对前端开发的兴趣和热情。</w:t>
      </w:r>
      <w:r>
        <w:rPr>
          <w:rFonts w:eastAsiaTheme="minorEastAsia"/>
          <w:bCs/>
          <w:color w:val="000000"/>
          <w:kern w:val="2"/>
          <w:sz w:val="24"/>
          <w:szCs w:val="24"/>
        </w:rPr>
        <w:t>​</w:t>
      </w:r>
    </w:p>
    <w:p w14:paraId="6F3C4181">
      <w:pPr>
        <w:pStyle w:val="16"/>
        <w:spacing w:line="360" w:lineRule="auto"/>
        <w:ind w:left="480" w:firstLine="48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eastAsiaTheme="minorEastAsia"/>
          <w:bCs/>
          <w:color w:val="000000"/>
          <w:kern w:val="2"/>
          <w:sz w:val="24"/>
          <w:szCs w:val="24"/>
        </w:rPr>
        <w:t>（3）</w:t>
      </w: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提升团队协作与沟通能力</w:t>
      </w:r>
    </w:p>
    <w:p w14:paraId="68605BA2">
      <w:pPr>
        <w:pStyle w:val="16"/>
        <w:spacing w:line="360" w:lineRule="auto"/>
        <w:ind w:left="480" w:firstLine="48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在项目考核过程中，学生以小组合作的形式完成项目。小组合作模式能够让学生在团队中担任不同的角色，如项目经理、前端开发工程师、UI 设计师等，通过分工协作共同完成项目目标。这有助于培养学生的团队协作能力，使学生学会与团队成员进行有效的沟通与交流，合理分配任务，协调工作进度，解决团队合作中出现的问题，提高学生在团队中的适应能力和协作效率，为学生未来在职场中参与团队项目开发做好充分的准备。</w:t>
      </w:r>
    </w:p>
    <w:p w14:paraId="474DEBC8">
      <w:pPr>
        <w:spacing w:line="360" w:lineRule="auto"/>
        <w:rPr>
          <w:rFonts w:hint="eastAsia" w:ascii="宋体" w:hAnsi="宋体" w:eastAsia="黑体"/>
          <w:sz w:val="24"/>
          <w:szCs w:val="24"/>
        </w:rPr>
      </w:pPr>
      <w:r>
        <w:rPr>
          <w:rFonts w:hint="eastAsia" w:ascii="黑体" w:hAnsi="宋体" w:eastAsia="黑体"/>
          <w:bCs/>
          <w:color w:val="000000"/>
          <w:kern w:val="2"/>
          <w:sz w:val="24"/>
          <w:szCs w:val="24"/>
        </w:rPr>
        <w:t>二、</w:t>
      </w:r>
      <w:r>
        <w:rPr>
          <w:rFonts w:hint="eastAsia" w:ascii="宋体" w:hAnsi="宋体" w:eastAsia="黑体"/>
          <w:sz w:val="24"/>
          <w:szCs w:val="24"/>
        </w:rPr>
        <w:t>任务及要求</w:t>
      </w:r>
    </w:p>
    <w:p w14:paraId="135B2968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1.选题</w:t>
      </w:r>
    </w:p>
    <w:p w14:paraId="2B5034C7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（1）选择网站设计主题，可以从下方主题中任选一个：</w:t>
      </w:r>
    </w:p>
    <w:p w14:paraId="3F058066">
      <w:pPr>
        <w:pStyle w:val="1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企业网站</w:t>
      </w:r>
    </w:p>
    <w:p w14:paraId="511B952E">
      <w:pPr>
        <w:pStyle w:val="1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旅游网站</w:t>
      </w:r>
    </w:p>
    <w:p w14:paraId="2A36F488">
      <w:pPr>
        <w:pStyle w:val="1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电商网站</w:t>
      </w:r>
    </w:p>
    <w:p w14:paraId="217E2AD2">
      <w:pPr>
        <w:pStyle w:val="1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创意手工艺品交易平台</w:t>
      </w:r>
    </w:p>
    <w:p w14:paraId="194FD1B0">
      <w:pPr>
        <w:pStyle w:val="1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博客</w:t>
      </w:r>
    </w:p>
    <w:p w14:paraId="30FE477E">
      <w:pPr>
        <w:pStyle w:val="1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宠物社区</w:t>
      </w:r>
    </w:p>
    <w:p w14:paraId="6378D227">
      <w:pPr>
        <w:pStyle w:val="1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菜谱分享平台</w:t>
      </w:r>
    </w:p>
    <w:p w14:paraId="068AA02F">
      <w:pPr>
        <w:pStyle w:val="1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旅游攻略分享平台</w:t>
      </w:r>
    </w:p>
    <w:p w14:paraId="4B717C10">
      <w:pPr>
        <w:pStyle w:val="1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多肉植物养护指南平台</w:t>
      </w:r>
    </w:p>
    <w:p w14:paraId="0D82ED55">
      <w:pPr>
        <w:pStyle w:val="1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诗词学习与创作社区</w:t>
      </w:r>
    </w:p>
    <w:p w14:paraId="262BFCF8">
      <w:pPr>
        <w:spacing w:line="360" w:lineRule="auto"/>
        <w:ind w:left="48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（2）自选题目</w:t>
      </w:r>
    </w:p>
    <w:p w14:paraId="00947A22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比如：延庆旅游网</w:t>
      </w:r>
    </w:p>
    <w:p w14:paraId="75469996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2.功能要求</w:t>
      </w:r>
    </w:p>
    <w:p w14:paraId="758F2474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项目应具备以下基本功能：</w:t>
      </w:r>
      <w:r>
        <w:rPr>
          <w:rFonts w:eastAsiaTheme="minorEastAsia"/>
          <w:bCs/>
          <w:color w:val="000000"/>
          <w:kern w:val="2"/>
          <w:sz w:val="24"/>
          <w:szCs w:val="24"/>
        </w:rPr>
        <w:t>​</w:t>
      </w:r>
    </w:p>
    <w:p w14:paraId="0F766590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（1）用户认证功能：实现用户的注册、登录、退出等基本功能，确保用户信息的安全性和完整性，可使用</w:t>
      </w:r>
      <w:r>
        <w:rPr>
          <w:rFonts w:asciiTheme="minorEastAsia" w:hAnsiTheme="minorEastAsia" w:eastAsiaTheme="minorEastAsia"/>
          <w:bCs/>
          <w:color w:val="000000"/>
          <w:kern w:val="2"/>
          <w:sz w:val="24"/>
          <w:szCs w:val="24"/>
        </w:rPr>
        <w:t xml:space="preserve"> Vue3 </w:t>
      </w: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的状态管理工具（如</w:t>
      </w:r>
      <w:r>
        <w:rPr>
          <w:rFonts w:asciiTheme="minorEastAsia" w:hAnsiTheme="minorEastAsia" w:eastAsiaTheme="minorEastAsia"/>
          <w:bCs/>
          <w:color w:val="000000"/>
          <w:kern w:val="2"/>
          <w:sz w:val="24"/>
          <w:szCs w:val="24"/>
        </w:rPr>
        <w:t xml:space="preserve"> Pinia</w:t>
      </w: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）来管理用户登录状态。</w:t>
      </w:r>
    </w:p>
    <w:p w14:paraId="4C22FCAF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（2）数据展示与交互功能：能够从后端接口获取数据，并在前端页面进行展示，同时实现与用户的交互功能，如数据的查询、添加、修改、删除等操作。要求使用</w:t>
      </w:r>
      <w:r>
        <w:rPr>
          <w:rFonts w:asciiTheme="minorEastAsia" w:hAnsiTheme="minorEastAsia" w:eastAsiaTheme="minorEastAsia"/>
          <w:bCs/>
          <w:color w:val="000000"/>
          <w:kern w:val="2"/>
          <w:sz w:val="24"/>
          <w:szCs w:val="24"/>
        </w:rPr>
        <w:t xml:space="preserve"> Vue3 </w:t>
      </w: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的组件化开发思想，将不同的数据展示和交互功能封装成独立的组件，提高代码的复用性和可维护性。</w:t>
      </w:r>
    </w:p>
    <w:p w14:paraId="7544A854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（3）路由导航功能：运用</w:t>
      </w:r>
      <w:r>
        <w:rPr>
          <w:rFonts w:asciiTheme="minorEastAsia" w:hAnsiTheme="minorEastAsia" w:eastAsiaTheme="minorEastAsia"/>
          <w:bCs/>
          <w:color w:val="000000"/>
          <w:kern w:val="2"/>
          <w:sz w:val="24"/>
          <w:szCs w:val="24"/>
        </w:rPr>
        <w:t xml:space="preserve"> Vue Router </w:t>
      </w: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实现前端页面的路由导航，确保页面之间的跳转流畅、逻辑清晰，根据项目需求设计合理的路由结构，如嵌套路由、动态路由等。</w:t>
      </w:r>
    </w:p>
    <w:p w14:paraId="5BD91C30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（4）响应式设计：采用响应式布局技术（如 Flexbox、Grid 布局、媒体查询等），使项目能够在不同设备（如手机、平板、电脑）上正常显示，具有良好的用户体验。</w:t>
      </w:r>
    </w:p>
    <w:p w14:paraId="491047F0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（5）代码规范：遵循前端开发的代码规范，如命名规范（变量名、函数名、组件名等采用驼峰命名法）、代码缩进、注释规范等，确保代码清晰易读、易于维护。要求在代码中添加必要的注释，解释关键功能和逻辑，特别是复杂的算法和业务逻辑部分。</w:t>
      </w:r>
    </w:p>
    <w:p w14:paraId="6CDE332E">
      <w:pPr>
        <w:spacing w:line="360" w:lineRule="auto"/>
        <w:ind w:firstLine="480" w:firstLineChars="200"/>
        <w:rPr>
          <w:rFonts w:ascii="Arial" w:hAnsi="Arial" w:cs="Arial"/>
          <w:szCs w:val="21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3.分工</w:t>
      </w:r>
    </w:p>
    <w:p w14:paraId="431DE4C5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每个小组成员不超过</w:t>
      </w: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个，可以自己1人1组。每个小组成员自行协商项目的分工，每人至少独立完成网站中3个页面的设计，每个同学的设计要体现出个人风格。</w:t>
      </w:r>
    </w:p>
    <w:p w14:paraId="6F437174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asciiTheme="minorEastAsia" w:hAnsiTheme="minorEastAsia" w:eastAsiaTheme="minorEastAsia"/>
          <w:bCs/>
          <w:color w:val="000000"/>
          <w:kern w:val="2"/>
          <w:sz w:val="24"/>
          <w:szCs w:val="24"/>
        </w:rPr>
        <w:t>在项目考核中，除了对项目整体成果进行评价外，还将对团队成员的个人表现进行评估，包括团队协作能力、沟通能力、任务完成质量和效率等方面。</w:t>
      </w:r>
    </w:p>
    <w:p w14:paraId="7FC4A3B9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asciiTheme="minorEastAsia" w:hAnsiTheme="minorEastAsia" w:eastAsiaTheme="minorEastAsia"/>
          <w:bCs/>
          <w:color w:val="000000"/>
          <w:kern w:val="2"/>
          <w:sz w:val="24"/>
          <w:szCs w:val="24"/>
        </w:rPr>
        <w:t>3</w:t>
      </w: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.具体要求</w:t>
      </w:r>
    </w:p>
    <w:p w14:paraId="35C9F5A8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bCs/>
          <w:color w:val="FF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FF0000"/>
          <w:kern w:val="2"/>
          <w:sz w:val="24"/>
          <w:szCs w:val="24"/>
        </w:rPr>
        <w:t>（1）页面内容</w:t>
      </w:r>
    </w:p>
    <w:p w14:paraId="1FE1F4D7">
      <w:pPr>
        <w:spacing w:line="360" w:lineRule="auto"/>
        <w:ind w:firstLine="480" w:firstLineChars="200"/>
        <w:rPr>
          <w:rFonts w:ascii="Arial" w:hAnsi="Arial" w:cs="Arial"/>
          <w:color w:val="FF0000"/>
          <w:szCs w:val="21"/>
        </w:rPr>
      </w:pPr>
      <w:r>
        <w:rPr>
          <w:rFonts w:hint="eastAsia" w:asciiTheme="minorEastAsia" w:hAnsiTheme="minorEastAsia" w:eastAsiaTheme="minorEastAsia"/>
          <w:bCs/>
          <w:color w:val="FF0000"/>
          <w:kern w:val="2"/>
          <w:sz w:val="24"/>
          <w:szCs w:val="24"/>
        </w:rPr>
        <w:t>每个页面需包含以下内容：</w:t>
      </w:r>
    </w:p>
    <w:p w14:paraId="3A7AA888">
      <w:pPr>
        <w:widowControl w:val="0"/>
        <w:numPr>
          <w:ilvl w:val="0"/>
          <w:numId w:val="3"/>
        </w:numPr>
        <w:ind w:left="420" w:firstLine="0"/>
        <w:jc w:val="both"/>
        <w:rPr>
          <w:rFonts w:hint="eastAsia" w:cs="Arial" w:asciiTheme="minorEastAsia" w:hAnsiTheme="minorEastAsia" w:eastAsiaTheme="minorEastAsia"/>
          <w:color w:val="FF0000"/>
          <w:sz w:val="24"/>
          <w:szCs w:val="24"/>
        </w:rPr>
      </w:pPr>
      <w:r>
        <w:rPr>
          <w:rFonts w:hint="eastAsia" w:cs="Arial" w:asciiTheme="minorEastAsia" w:hAnsiTheme="minorEastAsia" w:eastAsiaTheme="minorEastAsia"/>
          <w:color w:val="FF0000"/>
          <w:sz w:val="24"/>
          <w:szCs w:val="24"/>
        </w:rPr>
        <w:t>l</w:t>
      </w:r>
      <w:r>
        <w:rPr>
          <w:rFonts w:cs="Arial" w:asciiTheme="minorEastAsia" w:hAnsiTheme="minorEastAsia" w:eastAsiaTheme="minorEastAsia"/>
          <w:color w:val="FF0000"/>
          <w:sz w:val="24"/>
          <w:szCs w:val="24"/>
        </w:rPr>
        <w:t>ogo</w:t>
      </w:r>
      <w:r>
        <w:rPr>
          <w:rFonts w:hint="eastAsia" w:cs="Arial" w:asciiTheme="minorEastAsia" w:hAnsiTheme="minorEastAsia" w:eastAsiaTheme="minorEastAsia"/>
          <w:color w:val="FF0000"/>
          <w:sz w:val="24"/>
          <w:szCs w:val="24"/>
        </w:rPr>
        <w:t>&amp;主题</w:t>
      </w:r>
    </w:p>
    <w:p w14:paraId="0EA04DBD">
      <w:pPr>
        <w:widowControl w:val="0"/>
        <w:numPr>
          <w:ilvl w:val="0"/>
          <w:numId w:val="3"/>
        </w:numPr>
        <w:ind w:left="420" w:firstLine="0"/>
        <w:jc w:val="both"/>
        <w:rPr>
          <w:rFonts w:hint="eastAsia" w:cs="Arial" w:asciiTheme="minorEastAsia" w:hAnsiTheme="minorEastAsia" w:eastAsiaTheme="minorEastAsia"/>
          <w:color w:val="FF0000"/>
          <w:sz w:val="24"/>
          <w:szCs w:val="24"/>
        </w:rPr>
      </w:pPr>
      <w:r>
        <w:rPr>
          <w:rFonts w:hint="eastAsia" w:cs="Arial" w:asciiTheme="minorEastAsia" w:hAnsiTheme="minorEastAsia" w:eastAsiaTheme="minorEastAsia"/>
          <w:color w:val="FF0000"/>
          <w:sz w:val="24"/>
          <w:szCs w:val="24"/>
        </w:rPr>
        <w:t>导航栏：要求带下拉列表（</w:t>
      </w:r>
      <w:r>
        <w:rPr>
          <w:rFonts w:hint="eastAsia" w:cs="Arial" w:asciiTheme="minorEastAsia" w:hAnsiTheme="minorEastAsia" w:eastAsiaTheme="minorEastAsia"/>
          <w:b/>
          <w:bCs/>
          <w:color w:val="FF0000"/>
          <w:sz w:val="24"/>
          <w:szCs w:val="24"/>
        </w:rPr>
        <w:t>2级菜单</w:t>
      </w:r>
      <w:r>
        <w:rPr>
          <w:rFonts w:hint="eastAsia" w:cs="Arial" w:asciiTheme="minorEastAsia" w:hAnsiTheme="minorEastAsia" w:eastAsiaTheme="minorEastAsia"/>
          <w:color w:val="FF0000"/>
          <w:sz w:val="24"/>
          <w:szCs w:val="24"/>
        </w:rPr>
        <w:t>）</w:t>
      </w:r>
    </w:p>
    <w:p w14:paraId="36D30774">
      <w:pPr>
        <w:widowControl w:val="0"/>
        <w:numPr>
          <w:ilvl w:val="0"/>
          <w:numId w:val="3"/>
        </w:numPr>
        <w:ind w:left="420" w:firstLine="0"/>
        <w:jc w:val="both"/>
        <w:rPr>
          <w:rFonts w:hint="eastAsia" w:cs="Arial" w:asciiTheme="minorEastAsia" w:hAnsiTheme="minorEastAsia" w:eastAsiaTheme="minorEastAsia"/>
          <w:color w:val="FF0000"/>
          <w:sz w:val="24"/>
          <w:szCs w:val="24"/>
        </w:rPr>
      </w:pPr>
      <w:r>
        <w:rPr>
          <w:rFonts w:hint="eastAsia" w:cs="Arial" w:asciiTheme="minorEastAsia" w:hAnsiTheme="minorEastAsia" w:eastAsiaTheme="minorEastAsia"/>
          <w:color w:val="FF0000"/>
          <w:sz w:val="24"/>
          <w:szCs w:val="24"/>
        </w:rPr>
        <w:t>搜索栏</w:t>
      </w:r>
    </w:p>
    <w:p w14:paraId="58D1C508">
      <w:pPr>
        <w:widowControl w:val="0"/>
        <w:numPr>
          <w:ilvl w:val="0"/>
          <w:numId w:val="3"/>
        </w:numPr>
        <w:ind w:left="420" w:firstLine="0"/>
        <w:jc w:val="both"/>
        <w:rPr>
          <w:rFonts w:hint="eastAsia" w:cs="Arial" w:asciiTheme="minorEastAsia" w:hAnsiTheme="minorEastAsia" w:eastAsiaTheme="minorEastAsia"/>
          <w:b/>
          <w:bCs/>
          <w:color w:val="FF0000"/>
          <w:sz w:val="24"/>
          <w:szCs w:val="24"/>
        </w:rPr>
      </w:pPr>
      <w:r>
        <w:rPr>
          <w:rFonts w:hint="eastAsia" w:cs="Arial" w:asciiTheme="minorEastAsia" w:hAnsiTheme="minorEastAsia" w:eastAsiaTheme="minorEastAsia"/>
          <w:color w:val="FF0000"/>
          <w:sz w:val="24"/>
          <w:szCs w:val="24"/>
        </w:rPr>
        <w:t>展示区：可包含</w:t>
      </w:r>
      <w:r>
        <w:rPr>
          <w:rFonts w:hint="eastAsia" w:cs="Arial" w:asciiTheme="minorEastAsia" w:hAnsiTheme="minorEastAsia" w:eastAsiaTheme="minorEastAsia"/>
          <w:b/>
          <w:bCs/>
          <w:color w:val="FF0000"/>
          <w:sz w:val="24"/>
          <w:szCs w:val="24"/>
        </w:rPr>
        <w:t>文本、图像、列表、表格、表单、控件、各种多媒体元素。</w:t>
      </w:r>
      <w:r>
        <w:rPr>
          <w:rFonts w:hint="eastAsia" w:cs="Arial" w:asciiTheme="minorEastAsia" w:hAnsiTheme="minorEastAsia" w:eastAsiaTheme="minorEastAsia"/>
          <w:color w:val="FF0000"/>
          <w:sz w:val="24"/>
          <w:szCs w:val="24"/>
        </w:rPr>
        <w:t>对课堂学到过的所有知识点综合应用。</w:t>
      </w:r>
    </w:p>
    <w:p w14:paraId="0280A039">
      <w:pPr>
        <w:widowControl w:val="0"/>
        <w:numPr>
          <w:ilvl w:val="0"/>
          <w:numId w:val="3"/>
        </w:numPr>
        <w:spacing w:line="360" w:lineRule="auto"/>
        <w:ind w:left="420" w:firstLine="0"/>
        <w:jc w:val="both"/>
        <w:rPr>
          <w:rFonts w:hint="eastAsia" w:cs="Arial" w:asciiTheme="minorEastAsia" w:hAnsiTheme="minorEastAsia" w:eastAsiaTheme="minorEastAsia"/>
          <w:color w:val="FF0000"/>
          <w:sz w:val="24"/>
          <w:szCs w:val="24"/>
        </w:rPr>
      </w:pPr>
      <w:r>
        <w:rPr>
          <w:rFonts w:hint="eastAsia" w:cs="Arial" w:asciiTheme="minorEastAsia" w:hAnsiTheme="minorEastAsia" w:eastAsiaTheme="minorEastAsia"/>
          <w:color w:val="FF0000"/>
          <w:sz w:val="24"/>
          <w:szCs w:val="24"/>
        </w:rPr>
        <w:t>底部：给出友情链接、联系方式、版权等信息</w:t>
      </w:r>
    </w:p>
    <w:p w14:paraId="1B8F55CB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（2）页面样式：页面布局和页面样式可模仿以下提供的网站参考，也可自行设计（可多找些有特点的网站做参考），最好能体现出自己独特的个人风格和创意。</w:t>
      </w:r>
    </w:p>
    <w:p w14:paraId="64DB113B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企业网站参考：</w:t>
      </w:r>
    </w:p>
    <w:p w14:paraId="4330F606">
      <w:pPr>
        <w:spacing w:line="360" w:lineRule="auto"/>
        <w:ind w:firstLine="400" w:firstLineChars="200"/>
      </w:pPr>
      <w:r>
        <w:fldChar w:fldCharType="begin"/>
      </w:r>
      <w:r>
        <w:instrText xml:space="preserve"> HYPERLINK "https://www.sony.com.cn/" </w:instrText>
      </w:r>
      <w:r>
        <w:fldChar w:fldCharType="separate"/>
      </w:r>
      <w:r>
        <w:rPr>
          <w:rStyle w:val="14"/>
        </w:rPr>
        <w:t>https://www.sony.com.cn/</w:t>
      </w:r>
      <w:r>
        <w:rPr>
          <w:rStyle w:val="14"/>
        </w:rPr>
        <w:fldChar w:fldCharType="end"/>
      </w:r>
    </w:p>
    <w:p w14:paraId="485B2C1B">
      <w:pPr>
        <w:spacing w:line="360" w:lineRule="auto"/>
        <w:ind w:firstLine="400" w:firstLineChars="20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fldChar w:fldCharType="begin"/>
      </w:r>
      <w:r>
        <w:instrText xml:space="preserve"> HYPERLINK "https://www.microsoft.com/zh-cn/" </w:instrText>
      </w:r>
      <w:r>
        <w:fldChar w:fldCharType="separate"/>
      </w:r>
      <w:r>
        <w:rPr>
          <w:rStyle w:val="14"/>
        </w:rPr>
        <w:t>https://www.microsoft.com/zh-cn/</w:t>
      </w:r>
      <w:r>
        <w:rPr>
          <w:rStyle w:val="14"/>
        </w:rPr>
        <w:fldChar w:fldCharType="end"/>
      </w:r>
    </w:p>
    <w:p w14:paraId="6CB7DF2C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旅游网站参考：</w:t>
      </w:r>
    </w:p>
    <w:p w14:paraId="64F9933E">
      <w:pPr>
        <w:spacing w:line="360" w:lineRule="auto"/>
        <w:ind w:firstLine="400" w:firstLineChars="200"/>
      </w:pPr>
      <w:r>
        <w:fldChar w:fldCharType="begin"/>
      </w:r>
      <w:r>
        <w:instrText xml:space="preserve"> HYPERLINK "http://www.visitxm.com/" </w:instrText>
      </w:r>
      <w:r>
        <w:fldChar w:fldCharType="separate"/>
      </w:r>
      <w:r>
        <w:rPr>
          <w:rStyle w:val="14"/>
        </w:rPr>
        <w:t>http://www.visitxm.com/</w:t>
      </w:r>
      <w:r>
        <w:rPr>
          <w:rStyle w:val="14"/>
        </w:rPr>
        <w:fldChar w:fldCharType="end"/>
      </w:r>
    </w:p>
    <w:p w14:paraId="55929FE4">
      <w:pPr>
        <w:spacing w:line="360" w:lineRule="auto"/>
        <w:ind w:firstLine="400" w:firstLineChars="20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fldChar w:fldCharType="begin"/>
      </w:r>
      <w:r>
        <w:instrText xml:space="preserve"> HYPERLINK "http://www.visitbeijing.com.cn/" </w:instrText>
      </w:r>
      <w:r>
        <w:fldChar w:fldCharType="separate"/>
      </w:r>
      <w:r>
        <w:rPr>
          <w:rStyle w:val="14"/>
        </w:rPr>
        <w:t>http://www.visitbeijing.com.cn/</w:t>
      </w:r>
      <w:r>
        <w:rPr>
          <w:rStyle w:val="14"/>
        </w:rPr>
        <w:fldChar w:fldCharType="end"/>
      </w:r>
    </w:p>
    <w:p w14:paraId="750CDD05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电商网站：</w:t>
      </w:r>
    </w:p>
    <w:p w14:paraId="0987F7F0">
      <w:pPr>
        <w:spacing w:line="360" w:lineRule="auto"/>
        <w:ind w:firstLine="400" w:firstLineChars="200"/>
      </w:pPr>
      <w:r>
        <w:fldChar w:fldCharType="begin"/>
      </w:r>
      <w:r>
        <w:instrText xml:space="preserve"> HYPERLINK "https://www.jd.com/" </w:instrText>
      </w:r>
      <w:r>
        <w:fldChar w:fldCharType="separate"/>
      </w:r>
      <w:r>
        <w:rPr>
          <w:rStyle w:val="14"/>
        </w:rPr>
        <w:t>https://www.jd.com/</w:t>
      </w:r>
      <w:r>
        <w:rPr>
          <w:rStyle w:val="14"/>
        </w:rPr>
        <w:fldChar w:fldCharType="end"/>
      </w:r>
    </w:p>
    <w:p w14:paraId="403F740D">
      <w:pPr>
        <w:spacing w:line="360" w:lineRule="auto"/>
        <w:ind w:firstLine="400" w:firstLineChars="20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fldChar w:fldCharType="begin"/>
      </w:r>
      <w:r>
        <w:instrText xml:space="preserve"> HYPERLINK "https://www.amazon.cn/" </w:instrText>
      </w:r>
      <w:r>
        <w:fldChar w:fldCharType="separate"/>
      </w:r>
      <w:r>
        <w:rPr>
          <w:rStyle w:val="14"/>
        </w:rPr>
        <w:t>https://www.amazon.cn/</w:t>
      </w:r>
      <w:r>
        <w:rPr>
          <w:rStyle w:val="14"/>
        </w:rPr>
        <w:fldChar w:fldCharType="end"/>
      </w:r>
    </w:p>
    <w:p w14:paraId="5D53E399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  <w:t>博客：</w:t>
      </w:r>
    </w:p>
    <w:p w14:paraId="764F4C5B">
      <w:pPr>
        <w:spacing w:line="360" w:lineRule="auto"/>
        <w:ind w:firstLine="400" w:firstLineChars="200"/>
      </w:pPr>
      <w:r>
        <w:fldChar w:fldCharType="begin"/>
      </w:r>
      <w:r>
        <w:instrText xml:space="preserve"> HYPERLINK "https://weibo.com/" </w:instrText>
      </w:r>
      <w:r>
        <w:fldChar w:fldCharType="separate"/>
      </w:r>
      <w:r>
        <w:rPr>
          <w:rStyle w:val="14"/>
        </w:rPr>
        <w:t>https://weibo.com/</w:t>
      </w:r>
      <w:r>
        <w:rPr>
          <w:rStyle w:val="14"/>
        </w:rPr>
        <w:fldChar w:fldCharType="end"/>
      </w:r>
    </w:p>
    <w:p w14:paraId="5B312EDA">
      <w:pPr>
        <w:spacing w:line="360" w:lineRule="auto"/>
        <w:ind w:firstLine="400" w:firstLineChars="200"/>
        <w:rPr>
          <w:rFonts w:hint="eastAsia" w:asciiTheme="minorEastAsia" w:hAnsiTheme="minorEastAsia" w:eastAsiaTheme="minorEastAsia"/>
          <w:bCs/>
          <w:color w:val="000000"/>
          <w:kern w:val="2"/>
          <w:sz w:val="24"/>
          <w:szCs w:val="24"/>
        </w:rPr>
      </w:pPr>
      <w:r>
        <w:fldChar w:fldCharType="begin"/>
      </w:r>
      <w:r>
        <w:instrText xml:space="preserve"> HYPERLINK "http://blog.sohu.com/" </w:instrText>
      </w:r>
      <w:r>
        <w:fldChar w:fldCharType="separate"/>
      </w:r>
      <w:r>
        <w:rPr>
          <w:rStyle w:val="14"/>
        </w:rPr>
        <w:t>http://blog.sohu.com/</w:t>
      </w:r>
      <w:r>
        <w:rPr>
          <w:rStyle w:val="14"/>
        </w:rPr>
        <w:fldChar w:fldCharType="end"/>
      </w:r>
    </w:p>
    <w:p w14:paraId="08DF3B56">
      <w:pPr>
        <w:spacing w:line="360" w:lineRule="auto"/>
        <w:ind w:firstLine="480" w:firstLineChars="200"/>
        <w:rPr>
          <w:rFonts w:hint="eastAsia" w:cs="Arial" w:asciiTheme="minorEastAsia" w:hAnsiTheme="minorEastAsia" w:eastAsiaTheme="minorEastAsia"/>
          <w:sz w:val="24"/>
          <w:szCs w:val="24"/>
        </w:rPr>
      </w:pPr>
      <w:r>
        <w:rPr>
          <w:rFonts w:hint="eastAsia" w:cs="Arial" w:asciiTheme="minorEastAsia" w:hAnsiTheme="minorEastAsia" w:eastAsiaTheme="minorEastAsia"/>
          <w:sz w:val="24"/>
          <w:szCs w:val="24"/>
        </w:rPr>
        <w:t>（3）如果网页中添加JS等特效（JS特效不要求完全独立设计，可到网上找素材，能较好的融合自己的网页里就可以），可加分。</w:t>
      </w:r>
    </w:p>
    <w:p w14:paraId="76F4196C">
      <w:pPr>
        <w:spacing w:line="360" w:lineRule="auto"/>
        <w:ind w:firstLine="480" w:firstLineChars="200"/>
        <w:rPr>
          <w:rFonts w:hint="eastAsia" w:cs="Arial" w:asciiTheme="minorEastAsia" w:hAnsiTheme="minorEastAsia" w:eastAsiaTheme="minorEastAsia"/>
          <w:sz w:val="24"/>
          <w:szCs w:val="24"/>
        </w:rPr>
      </w:pPr>
      <w:r>
        <w:rPr>
          <w:rFonts w:hint="eastAsia" w:cs="Arial" w:asciiTheme="minorEastAsia" w:hAnsiTheme="minorEastAsia" w:eastAsiaTheme="minorEastAsia"/>
          <w:sz w:val="24"/>
          <w:szCs w:val="24"/>
        </w:rPr>
        <w:t>（4）网页设计的所有代码必须独立完成，并熟知代码含义，考核时会对代码进行提问。</w:t>
      </w:r>
    </w:p>
    <w:p w14:paraId="4F6C7B2C">
      <w:pPr>
        <w:spacing w:line="360" w:lineRule="auto"/>
        <w:ind w:firstLine="480" w:firstLineChars="200"/>
        <w:rPr>
          <w:rFonts w:hint="eastAsia" w:cs="Arial" w:asciiTheme="minorEastAsia" w:hAnsiTheme="minorEastAsia" w:eastAsiaTheme="minorEastAsia"/>
          <w:sz w:val="24"/>
          <w:szCs w:val="24"/>
        </w:rPr>
      </w:pPr>
      <w:r>
        <w:rPr>
          <w:rFonts w:hint="eastAsia" w:cs="Arial" w:asciiTheme="minorEastAsia" w:hAnsiTheme="minorEastAsia" w:eastAsiaTheme="minorEastAsia"/>
          <w:sz w:val="24"/>
          <w:szCs w:val="24"/>
        </w:rPr>
        <w:t>4、后端数据</w:t>
      </w:r>
    </w:p>
    <w:p w14:paraId="184C1842">
      <w:pPr>
        <w:spacing w:line="360" w:lineRule="auto"/>
        <w:ind w:firstLine="480" w:firstLineChars="200"/>
        <w:rPr>
          <w:rFonts w:hint="eastAsia" w:cs="Arial" w:asciiTheme="minorEastAsia" w:hAnsiTheme="minorEastAsia" w:eastAsiaTheme="minorEastAsia"/>
          <w:sz w:val="24"/>
          <w:szCs w:val="24"/>
        </w:rPr>
      </w:pPr>
      <w:r>
        <w:rPr>
          <w:rFonts w:hint="eastAsia" w:cs="Arial" w:asciiTheme="minorEastAsia" w:hAnsiTheme="minorEastAsia" w:eastAsiaTheme="minorEastAsia"/>
          <w:sz w:val="24"/>
          <w:szCs w:val="24"/>
        </w:rPr>
        <w:t>（1）前后端分离架构（主流方案）</w:t>
      </w:r>
    </w:p>
    <w:p w14:paraId="3A4B53E0">
      <w:pPr>
        <w:spacing w:line="360" w:lineRule="auto"/>
        <w:ind w:firstLine="480" w:firstLineChars="200"/>
        <w:rPr>
          <w:rFonts w:hint="eastAsia" w:cs="Arial" w:asciiTheme="minorEastAsia" w:hAnsiTheme="minorEastAsia" w:eastAsiaTheme="minorEastAsia"/>
          <w:sz w:val="24"/>
          <w:szCs w:val="24"/>
        </w:rPr>
      </w:pPr>
      <w:r>
        <w:rPr>
          <w:rFonts w:hint="eastAsia" w:cs="Arial" w:asciiTheme="minorEastAsia" w:hAnsiTheme="minorEastAsia" w:eastAsiaTheme="minorEastAsia"/>
          <w:sz w:val="24"/>
          <w:szCs w:val="24"/>
        </w:rPr>
        <w:t>技术栈组合：</w:t>
      </w:r>
    </w:p>
    <w:p w14:paraId="76DD7F2E">
      <w:pPr>
        <w:spacing w:line="360" w:lineRule="auto"/>
        <w:ind w:firstLine="480" w:firstLineChars="200"/>
        <w:rPr>
          <w:rFonts w:hint="eastAsia" w:cs="Arial" w:asciiTheme="minorEastAsia" w:hAnsiTheme="minorEastAsia" w:eastAsiaTheme="minorEastAsia"/>
          <w:sz w:val="24"/>
          <w:szCs w:val="24"/>
        </w:rPr>
      </w:pPr>
      <w:r>
        <w:rPr>
          <w:rFonts w:hint="eastAsia" w:cs="Arial" w:asciiTheme="minorEastAsia" w:hAnsiTheme="minorEastAsia" w:eastAsiaTheme="minorEastAsia"/>
          <w:sz w:val="24"/>
          <w:szCs w:val="24"/>
        </w:rPr>
        <w:t>Vue3 + Axios（前端）</w:t>
      </w:r>
    </w:p>
    <w:p w14:paraId="2A64FA81">
      <w:pPr>
        <w:spacing w:line="360" w:lineRule="auto"/>
        <w:ind w:firstLine="480" w:firstLineChars="200"/>
        <w:rPr>
          <w:rFonts w:hint="eastAsia" w:cs="Arial" w:asciiTheme="minorEastAsia" w:hAnsiTheme="minorEastAsia" w:eastAsiaTheme="minorEastAsia"/>
          <w:sz w:val="24"/>
          <w:szCs w:val="24"/>
        </w:rPr>
      </w:pPr>
      <w:r>
        <w:rPr>
          <w:rFonts w:hint="eastAsia" w:cs="Arial" w:asciiTheme="minorEastAsia" w:hAnsiTheme="minorEastAsia" w:eastAsiaTheme="minorEastAsia"/>
          <w:sz w:val="24"/>
          <w:szCs w:val="24"/>
        </w:rPr>
        <w:t>Node.js（Express/Koa）/Python（Django）/Java（Spring Boot）等（后端）</w:t>
      </w:r>
    </w:p>
    <w:p w14:paraId="7EEAE4D3">
      <w:pPr>
        <w:spacing w:line="360" w:lineRule="auto"/>
        <w:ind w:firstLine="480" w:firstLineChars="200"/>
        <w:rPr>
          <w:rFonts w:hint="eastAsia" w:cs="Arial" w:asciiTheme="minorEastAsia" w:hAnsiTheme="minorEastAsia" w:eastAsiaTheme="minorEastAsia"/>
          <w:sz w:val="24"/>
          <w:szCs w:val="24"/>
        </w:rPr>
      </w:pPr>
      <w:r>
        <w:rPr>
          <w:rFonts w:hint="eastAsia" w:cs="Arial" w:asciiTheme="minorEastAsia" w:hAnsiTheme="minorEastAsia" w:eastAsiaTheme="minorEastAsia"/>
          <w:sz w:val="24"/>
          <w:szCs w:val="24"/>
        </w:rPr>
        <w:t>数据交互流程：</w:t>
      </w:r>
    </w:p>
    <w:p w14:paraId="14597B2D">
      <w:pPr>
        <w:spacing w:line="360" w:lineRule="auto"/>
        <w:ind w:firstLine="480" w:firstLineChars="200"/>
        <w:rPr>
          <w:rFonts w:hint="eastAsia" w:cs="Arial" w:asciiTheme="minorEastAsia" w:hAnsiTheme="minorEastAsia" w:eastAsiaTheme="minorEastAsia"/>
          <w:sz w:val="24"/>
          <w:szCs w:val="24"/>
        </w:rPr>
      </w:pPr>
      <w:r>
        <w:rPr>
          <w:rFonts w:hint="eastAsia" w:cs="Arial" w:asciiTheme="minorEastAsia" w:hAnsiTheme="minorEastAsia" w:eastAsiaTheme="minorEastAsia"/>
          <w:sz w:val="24"/>
          <w:szCs w:val="24"/>
        </w:rPr>
        <w:t>前端通过 Axios 发送 HTTP 请求（GET/POST/PUT/DELETE）至后端 API 接口。</w:t>
      </w:r>
    </w:p>
    <w:p w14:paraId="62582C71">
      <w:pPr>
        <w:spacing w:line="360" w:lineRule="auto"/>
        <w:ind w:firstLine="480" w:firstLineChars="200"/>
        <w:rPr>
          <w:rFonts w:hint="eastAsia" w:cs="Arial" w:asciiTheme="minorEastAsia" w:hAnsiTheme="minorEastAsia" w:eastAsiaTheme="minorEastAsia"/>
          <w:sz w:val="24"/>
          <w:szCs w:val="24"/>
        </w:rPr>
      </w:pPr>
      <w:r>
        <w:rPr>
          <w:rFonts w:hint="eastAsia" w:cs="Arial" w:asciiTheme="minorEastAsia" w:hAnsiTheme="minorEastAsia" w:eastAsiaTheme="minorEastAsia"/>
          <w:sz w:val="24"/>
          <w:szCs w:val="24"/>
        </w:rPr>
        <w:t>后端接收请求，操作数据库（MySQL/PostgreSQL/MongoDB 等）并返回 JSON 数据。</w:t>
      </w:r>
    </w:p>
    <w:p w14:paraId="145E8405">
      <w:pPr>
        <w:spacing w:line="360" w:lineRule="auto"/>
        <w:ind w:firstLine="480" w:firstLineChars="200"/>
        <w:rPr>
          <w:rFonts w:hint="eastAsia" w:cs="Arial" w:asciiTheme="minorEastAsia" w:hAnsiTheme="minorEastAsia" w:eastAsiaTheme="minorEastAsia"/>
          <w:color w:val="FF0000"/>
          <w:sz w:val="24"/>
          <w:szCs w:val="24"/>
        </w:rPr>
      </w:pPr>
      <w:r>
        <w:rPr>
          <w:rFonts w:hint="eastAsia" w:cs="Arial" w:asciiTheme="minorEastAsia" w:hAnsiTheme="minorEastAsia" w:eastAsiaTheme="minorEastAsia"/>
          <w:color w:val="FF0000"/>
          <w:sz w:val="24"/>
          <w:szCs w:val="24"/>
        </w:rPr>
        <w:t>（2）前端模拟接口（JSON Server）</w:t>
      </w:r>
    </w:p>
    <w:p w14:paraId="08FB5F94">
      <w:pPr>
        <w:spacing w:line="360" w:lineRule="auto"/>
        <w:ind w:firstLine="480" w:firstLineChars="200"/>
        <w:rPr>
          <w:rFonts w:hint="eastAsia" w:cs="Arial" w:asciiTheme="minorEastAsia" w:hAnsiTheme="minorEastAsia" w:eastAsiaTheme="minorEastAsia"/>
          <w:sz w:val="24"/>
          <w:szCs w:val="24"/>
        </w:rPr>
      </w:pPr>
      <w:r>
        <w:rPr>
          <w:rFonts w:hint="eastAsia" w:cs="Arial" w:asciiTheme="minorEastAsia" w:hAnsiTheme="minorEastAsia" w:eastAsiaTheme="minorEastAsia"/>
          <w:sz w:val="24"/>
          <w:szCs w:val="24"/>
        </w:rPr>
        <w:t>搭建轻量级 RESTful 服务，读取本地 JSON 文件生成 API 接口。JSON Server支持 CRUD 操作、动态路由、数据持久化（修改数据会保存到文件）。</w:t>
      </w:r>
    </w:p>
    <w:p w14:paraId="281B6B06">
      <w:pPr>
        <w:spacing w:line="360" w:lineRule="auto"/>
        <w:ind w:firstLine="480" w:firstLineChars="200"/>
        <w:rPr>
          <w:rFonts w:hint="eastAsia" w:cs="Arial" w:asciiTheme="minorEastAsia" w:hAnsiTheme="minorEastAsia" w:eastAsiaTheme="minorEastAsia"/>
          <w:sz w:val="24"/>
          <w:szCs w:val="24"/>
        </w:rPr>
      </w:pPr>
      <w:r>
        <w:rPr>
          <w:rFonts w:hint="eastAsia" w:cs="Arial" w:asciiTheme="minorEastAsia" w:hAnsiTheme="minorEastAsia" w:eastAsiaTheme="minorEastAsia"/>
          <w:sz w:val="24"/>
          <w:szCs w:val="24"/>
        </w:rPr>
        <w:t>步骤：</w:t>
      </w:r>
    </w:p>
    <w:p w14:paraId="3EE5932E">
      <w:pPr>
        <w:pStyle w:val="16"/>
        <w:numPr>
          <w:ilvl w:val="0"/>
          <w:numId w:val="4"/>
        </w:numPr>
        <w:spacing w:line="360" w:lineRule="auto"/>
        <w:ind w:firstLineChars="0"/>
        <w:rPr>
          <w:rFonts w:hint="eastAsia" w:cs="Arial" w:asciiTheme="minorEastAsia" w:hAnsiTheme="minorEastAsia" w:eastAsiaTheme="minorEastAsia"/>
          <w:sz w:val="24"/>
          <w:szCs w:val="24"/>
        </w:rPr>
      </w:pPr>
      <w:r>
        <w:rPr>
          <w:rFonts w:hint="eastAsia" w:cs="Arial" w:asciiTheme="minorEastAsia" w:hAnsiTheme="minorEastAsia" w:eastAsiaTheme="minorEastAsia"/>
          <w:sz w:val="24"/>
          <w:szCs w:val="24"/>
        </w:rPr>
        <w:t>安装：npm install -g json-server</w:t>
      </w:r>
    </w:p>
    <w:p w14:paraId="6680FF24">
      <w:pPr>
        <w:pStyle w:val="16"/>
        <w:numPr>
          <w:ilvl w:val="0"/>
          <w:numId w:val="4"/>
        </w:numPr>
        <w:spacing w:line="360" w:lineRule="auto"/>
        <w:ind w:firstLineChars="0"/>
        <w:rPr>
          <w:rFonts w:hint="eastAsia" w:cs="Arial" w:asciiTheme="minorEastAsia" w:hAnsiTheme="minorEastAsia" w:eastAsiaTheme="minorEastAsia"/>
          <w:sz w:val="24"/>
          <w:szCs w:val="24"/>
        </w:rPr>
      </w:pPr>
      <w:r>
        <w:rPr>
          <w:rFonts w:hint="eastAsia" w:cs="Arial" w:asciiTheme="minorEastAsia" w:hAnsiTheme="minorEastAsia" w:eastAsiaTheme="minorEastAsia"/>
          <w:sz w:val="24"/>
          <w:szCs w:val="24"/>
        </w:rPr>
        <w:t>创建db.json数据文件：</w:t>
      </w:r>
    </w:p>
    <w:p w14:paraId="116F676B">
      <w:pPr>
        <w:spacing w:line="360" w:lineRule="auto"/>
        <w:ind w:firstLine="480" w:firstLineChars="200"/>
        <w:rPr>
          <w:rFonts w:hint="eastAsia"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303530</wp:posOffset>
                </wp:positionH>
                <wp:positionV relativeFrom="paragraph">
                  <wp:posOffset>95885</wp:posOffset>
                </wp:positionV>
                <wp:extent cx="4491990" cy="1404620"/>
                <wp:effectExtent l="0" t="0" r="22860" b="25400"/>
                <wp:wrapSquare wrapText="bothSides"/>
                <wp:docPr id="136798015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19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168B431">
                            <w:pPr>
                              <w:spacing w:line="360" w:lineRule="auto"/>
                              <w:ind w:firstLine="480" w:firstLineChars="200"/>
                              <w:rPr>
                                <w:rFonts w:hint="eastAsia" w:cs="Arial" w:asciiTheme="minorEastAsia" w:hAnsiTheme="minorEastAsia" w:eastAsiaTheme="minor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 w:asciiTheme="minorEastAsia" w:hAnsiTheme="minorEastAsia" w:eastAsiaTheme="minorEastAsia"/>
                                <w:sz w:val="24"/>
                                <w:szCs w:val="24"/>
                              </w:rPr>
                              <w:t>{</w:t>
                            </w:r>
                          </w:p>
                          <w:p w14:paraId="58D5C07F">
                            <w:pPr>
                              <w:spacing w:line="360" w:lineRule="auto"/>
                              <w:ind w:firstLine="480" w:firstLineChars="200"/>
                              <w:rPr>
                                <w:rFonts w:hint="eastAsia" w:cs="Arial" w:asciiTheme="minorEastAsia" w:hAnsiTheme="minorEastAsia" w:eastAsiaTheme="minor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 w:asciiTheme="minorEastAsia" w:hAnsiTheme="minorEastAsia" w:eastAsiaTheme="minorEastAsia"/>
                                <w:sz w:val="24"/>
                                <w:szCs w:val="24"/>
                              </w:rPr>
                              <w:t xml:space="preserve">  "users": [{"id": 1, "name": "Alice"}],</w:t>
                            </w:r>
                          </w:p>
                          <w:p w14:paraId="1B46BC5A">
                            <w:pPr>
                              <w:spacing w:line="360" w:lineRule="auto"/>
                              <w:ind w:firstLine="480" w:firstLineChars="200"/>
                              <w:rPr>
                                <w:rFonts w:hint="eastAsia" w:cs="Arial" w:asciiTheme="minorEastAsia" w:hAnsiTheme="minorEastAsia" w:eastAsiaTheme="minor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 w:asciiTheme="minorEastAsia" w:hAnsiTheme="minorEastAsia" w:eastAsiaTheme="minorEastAsia"/>
                                <w:sz w:val="24"/>
                                <w:szCs w:val="24"/>
                              </w:rPr>
                              <w:t xml:space="preserve">  "posts": [{"id": 1, "title": "Mock Post"}]</w:t>
                            </w:r>
                          </w:p>
                          <w:p w14:paraId="0BBE0E3A">
                            <w:pPr>
                              <w:spacing w:line="360" w:lineRule="auto"/>
                              <w:ind w:firstLine="480" w:firstLineChars="200"/>
                            </w:pPr>
                            <w:r>
                              <w:rPr>
                                <w:rFonts w:cs="Arial" w:asciiTheme="minorEastAsia" w:hAnsiTheme="minorEastAsia" w:eastAsiaTheme="minorEastAsia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23.9pt;margin-top:7.55pt;height:110.6pt;width:353.7pt;mso-wrap-distance-bottom:3.6pt;mso-wrap-distance-left:9pt;mso-wrap-distance-right:9pt;mso-wrap-distance-top:3.6pt;z-index:251659264;mso-width-relative:page;mso-height-relative:margin;mso-height-percent:200;" fillcolor="#FFFFFF" filled="t" stroked="t" coordsize="21600,21600" o:gfxdata="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djuJn1wAAAAkBAAAPAAAAAAAAAAEAIAAAACIA&#10;AABkcnMvZG93bnJldi54bWxQSwECFAAUAAAACACHTuJAeOm0E0MCAACFBAAADgAAAAAAAAABACAA&#10;AAAm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 w14:paraId="7168B431">
                      <w:pPr>
                        <w:spacing w:line="360" w:lineRule="auto"/>
                        <w:ind w:firstLine="480" w:firstLineChars="200"/>
                        <w:rPr>
                          <w:rFonts w:hint="eastAsia" w:cs="Arial" w:asciiTheme="minorEastAsia" w:hAnsiTheme="minorEastAsia" w:eastAsiaTheme="minorEastAsia"/>
                          <w:sz w:val="24"/>
                          <w:szCs w:val="24"/>
                        </w:rPr>
                      </w:pPr>
                      <w:r>
                        <w:rPr>
                          <w:rFonts w:cs="Arial" w:asciiTheme="minorEastAsia" w:hAnsiTheme="minorEastAsia" w:eastAsiaTheme="minorEastAsia"/>
                          <w:sz w:val="24"/>
                          <w:szCs w:val="24"/>
                        </w:rPr>
                        <w:t>{</w:t>
                      </w:r>
                    </w:p>
                    <w:p w14:paraId="58D5C07F">
                      <w:pPr>
                        <w:spacing w:line="360" w:lineRule="auto"/>
                        <w:ind w:firstLine="480" w:firstLineChars="200"/>
                        <w:rPr>
                          <w:rFonts w:hint="eastAsia" w:cs="Arial" w:asciiTheme="minorEastAsia" w:hAnsiTheme="minorEastAsia" w:eastAsiaTheme="minorEastAsia"/>
                          <w:sz w:val="24"/>
                          <w:szCs w:val="24"/>
                        </w:rPr>
                      </w:pPr>
                      <w:r>
                        <w:rPr>
                          <w:rFonts w:cs="Arial" w:asciiTheme="minorEastAsia" w:hAnsiTheme="minorEastAsia" w:eastAsiaTheme="minorEastAsia"/>
                          <w:sz w:val="24"/>
                          <w:szCs w:val="24"/>
                        </w:rPr>
                        <w:t xml:space="preserve">  "users": [{"id": 1, "name": "Alice"}],</w:t>
                      </w:r>
                    </w:p>
                    <w:p w14:paraId="1B46BC5A">
                      <w:pPr>
                        <w:spacing w:line="360" w:lineRule="auto"/>
                        <w:ind w:firstLine="480" w:firstLineChars="200"/>
                        <w:rPr>
                          <w:rFonts w:hint="eastAsia" w:cs="Arial" w:asciiTheme="minorEastAsia" w:hAnsiTheme="minorEastAsia" w:eastAsiaTheme="minorEastAsia"/>
                          <w:sz w:val="24"/>
                          <w:szCs w:val="24"/>
                        </w:rPr>
                      </w:pPr>
                      <w:r>
                        <w:rPr>
                          <w:rFonts w:cs="Arial" w:asciiTheme="minorEastAsia" w:hAnsiTheme="minorEastAsia" w:eastAsiaTheme="minorEastAsia"/>
                          <w:sz w:val="24"/>
                          <w:szCs w:val="24"/>
                        </w:rPr>
                        <w:t xml:space="preserve">  "posts": [{"id": 1, "title": "Mock Post"}]</w:t>
                      </w:r>
                    </w:p>
                    <w:p w14:paraId="0BBE0E3A">
                      <w:pPr>
                        <w:spacing w:line="360" w:lineRule="auto"/>
                        <w:ind w:firstLine="480" w:firstLineChars="200"/>
                      </w:pPr>
                      <w:r>
                        <w:rPr>
                          <w:rFonts w:cs="Arial" w:asciiTheme="minorEastAsia" w:hAnsiTheme="minorEastAsia" w:eastAsiaTheme="minorEastAsia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07118F5">
      <w:pPr>
        <w:spacing w:line="360" w:lineRule="auto"/>
        <w:ind w:firstLine="480" w:firstLineChars="200"/>
        <w:rPr>
          <w:rFonts w:hint="eastAsia" w:cs="Arial" w:asciiTheme="minorEastAsia" w:hAnsiTheme="minorEastAsia" w:eastAsiaTheme="minorEastAsia"/>
          <w:sz w:val="24"/>
          <w:szCs w:val="24"/>
        </w:rPr>
      </w:pPr>
    </w:p>
    <w:p w14:paraId="10EB1F04">
      <w:pPr>
        <w:spacing w:line="360" w:lineRule="auto"/>
        <w:ind w:firstLine="480" w:firstLineChars="200"/>
        <w:rPr>
          <w:rFonts w:hint="eastAsia" w:cs="Arial" w:asciiTheme="minorEastAsia" w:hAnsiTheme="minorEastAsia" w:eastAsiaTheme="minorEastAsia"/>
          <w:sz w:val="24"/>
          <w:szCs w:val="24"/>
        </w:rPr>
      </w:pPr>
    </w:p>
    <w:p w14:paraId="2B43E588">
      <w:pPr>
        <w:spacing w:line="360" w:lineRule="auto"/>
        <w:ind w:firstLine="480" w:firstLineChars="200"/>
        <w:rPr>
          <w:rFonts w:hint="eastAsia" w:cs="Arial" w:asciiTheme="minorEastAsia" w:hAnsiTheme="minorEastAsia" w:eastAsiaTheme="minorEastAsia"/>
          <w:sz w:val="24"/>
          <w:szCs w:val="24"/>
        </w:rPr>
      </w:pPr>
    </w:p>
    <w:p w14:paraId="5F58BBF2">
      <w:pPr>
        <w:spacing w:line="360" w:lineRule="auto"/>
        <w:ind w:firstLine="480" w:firstLineChars="200"/>
        <w:rPr>
          <w:rFonts w:hint="eastAsia" w:cs="Arial" w:asciiTheme="minorEastAsia" w:hAnsiTheme="minorEastAsia" w:eastAsiaTheme="minorEastAsia"/>
          <w:sz w:val="24"/>
          <w:szCs w:val="24"/>
        </w:rPr>
      </w:pPr>
    </w:p>
    <w:p w14:paraId="059D8929">
      <w:pPr>
        <w:pStyle w:val="16"/>
        <w:numPr>
          <w:ilvl w:val="0"/>
          <w:numId w:val="4"/>
        </w:numPr>
        <w:spacing w:line="360" w:lineRule="auto"/>
        <w:ind w:firstLineChars="0"/>
        <w:rPr>
          <w:rFonts w:hint="eastAsia" w:cs="Arial" w:asciiTheme="minorEastAsia" w:hAnsiTheme="minorEastAsia" w:eastAsiaTheme="minorEastAsia"/>
          <w:sz w:val="24"/>
          <w:szCs w:val="24"/>
        </w:rPr>
      </w:pPr>
      <w:r>
        <w:rPr>
          <w:rFonts w:hint="eastAsia" w:cs="Arial" w:asciiTheme="minorEastAsia" w:hAnsiTheme="minorEastAsia" w:eastAsiaTheme="minorEastAsia"/>
          <w:sz w:val="24"/>
          <w:szCs w:val="24"/>
        </w:rPr>
        <w:t>启动服务：npx json-server 项目中的数据文件名称.json</w:t>
      </w:r>
    </w:p>
    <w:p w14:paraId="310AC265">
      <w:pPr>
        <w:pStyle w:val="16"/>
        <w:numPr>
          <w:ilvl w:val="0"/>
          <w:numId w:val="4"/>
        </w:numPr>
        <w:spacing w:line="360" w:lineRule="auto"/>
        <w:ind w:firstLineChars="0"/>
        <w:rPr>
          <w:rFonts w:hint="eastAsia" w:cs="Arial" w:asciiTheme="minorEastAsia" w:hAnsiTheme="minorEastAsia" w:eastAsiaTheme="minorEastAsia"/>
          <w:sz w:val="24"/>
          <w:szCs w:val="24"/>
        </w:rPr>
      </w:pPr>
      <w:r>
        <w:rPr>
          <w:rFonts w:hint="eastAsia" w:cs="Arial" w:asciiTheme="minorEastAsia" w:hAnsiTheme="minorEastAsia" w:eastAsiaTheme="minorEastAsia"/>
          <w:sz w:val="24"/>
          <w:szCs w:val="24"/>
        </w:rPr>
        <w:t>在 Vue 中通过 Axios 请求（script文件）：</w:t>
      </w:r>
    </w:p>
    <w:p w14:paraId="6E40265C">
      <w:pPr>
        <w:spacing w:line="360" w:lineRule="auto"/>
        <w:ind w:firstLine="480" w:firstLineChars="200"/>
        <w:rPr>
          <w:rFonts w:hint="eastAsia"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367665</wp:posOffset>
                </wp:positionH>
                <wp:positionV relativeFrom="paragraph">
                  <wp:posOffset>114935</wp:posOffset>
                </wp:positionV>
                <wp:extent cx="4484370" cy="1404620"/>
                <wp:effectExtent l="0" t="0" r="11430" b="21590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43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873193D">
                            <w:r>
                              <w:t>import axios from 'axios';</w:t>
                            </w:r>
                          </w:p>
                          <w:p w14:paraId="429BE9DD">
                            <w:r>
                              <w:t>axios.get('http://localhost:3000/posts').then(res =&gt; {</w:t>
                            </w:r>
                          </w:p>
                          <w:p w14:paraId="72679FAB">
                            <w:r>
                              <w:t xml:space="preserve">  console.log(res.data); // 模拟接口返回数据</w:t>
                            </w:r>
                          </w:p>
                          <w:p w14:paraId="0C6561E7">
                            <w:r>
                              <w:t>});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28.95pt;margin-top:9.05pt;height:110.6pt;width:353.1pt;mso-wrap-distance-bottom:3.6pt;mso-wrap-distance-left:9pt;mso-wrap-distance-right:9pt;mso-wrap-distance-top:3.6pt;z-index:251660288;mso-width-relative:page;mso-height-relative:margin;mso-height-percent:200;" fillcolor="#FFFFFF" filled="t" stroked="t" coordsize="21600,21600" o:gfxdata="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x3LOV1wAAAAkBAAAPAAAAAAAAAAEAIAAAACIAAABkcnMv&#10;ZG93bnJldi54bWxQSwECFAAUAAAACACHTuJATjfP3D0CAAB+BAAADgAAAAAAAAABACAAAAAmAQAA&#10;ZHJzL2Uyb0RvYy54bWxQSwUGAAAAAAYABgBZAQAA1QUAAAAA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 w14:paraId="0873193D">
                      <w:r>
                        <w:t>import axios from 'axios';</w:t>
                      </w:r>
                    </w:p>
                    <w:p w14:paraId="429BE9DD">
                      <w:r>
                        <w:t>axios.get('http://localhost:3000/posts').then(res =&gt; {</w:t>
                      </w:r>
                    </w:p>
                    <w:p w14:paraId="72679FAB">
                      <w:r>
                        <w:t xml:space="preserve">  console.log(res.data); // 模拟接口返回数据</w:t>
                      </w:r>
                    </w:p>
                    <w:p w14:paraId="0C6561E7">
                      <w:r>
                        <w:t>});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162764">
      <w:pPr>
        <w:spacing w:line="360" w:lineRule="auto"/>
        <w:ind w:firstLine="480" w:firstLineChars="200"/>
        <w:rPr>
          <w:rFonts w:hint="eastAsia" w:cs="Arial" w:asciiTheme="minorEastAsia" w:hAnsiTheme="minorEastAsia" w:eastAsiaTheme="minorEastAsia"/>
          <w:sz w:val="24"/>
          <w:szCs w:val="24"/>
        </w:rPr>
      </w:pPr>
    </w:p>
    <w:p w14:paraId="6CD65ACD">
      <w:pPr>
        <w:spacing w:line="360" w:lineRule="auto"/>
        <w:ind w:firstLine="480" w:firstLineChars="200"/>
        <w:rPr>
          <w:rFonts w:hint="eastAsia" w:cs="Arial" w:asciiTheme="minorEastAsia" w:hAnsiTheme="minorEastAsia" w:eastAsiaTheme="minorEastAsia"/>
          <w:sz w:val="24"/>
          <w:szCs w:val="24"/>
        </w:rPr>
      </w:pPr>
    </w:p>
    <w:p w14:paraId="52259FDF">
      <w:pPr>
        <w:spacing w:line="360" w:lineRule="auto"/>
        <w:ind w:firstLine="480" w:firstLineChars="200"/>
        <w:rPr>
          <w:rFonts w:hint="eastAsia" w:cs="Arial" w:asciiTheme="minorEastAsia" w:hAnsiTheme="minorEastAsia" w:eastAsiaTheme="minorEastAsia"/>
          <w:sz w:val="24"/>
          <w:szCs w:val="24"/>
        </w:rPr>
      </w:pPr>
    </w:p>
    <w:p w14:paraId="0D803382">
      <w:pPr>
        <w:spacing w:line="360" w:lineRule="auto"/>
        <w:rPr>
          <w:rFonts w:hint="eastAsia" w:ascii="宋体" w:hAnsi="宋体" w:eastAsia="黑体"/>
          <w:sz w:val="24"/>
          <w:szCs w:val="24"/>
        </w:rPr>
      </w:pPr>
      <w:r>
        <w:rPr>
          <w:rFonts w:hint="eastAsia" w:ascii="宋体" w:hAnsi="宋体" w:eastAsia="黑体"/>
          <w:sz w:val="24"/>
          <w:szCs w:val="24"/>
        </w:rPr>
        <w:t>三、评分</w:t>
      </w:r>
    </w:p>
    <w:p w14:paraId="0A44ABAA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项目成绩=报告成绩（60%）+答辩成绩（40%）</w:t>
      </w:r>
    </w:p>
    <w:p w14:paraId="077A5D65">
      <w:pPr>
        <w:widowControl w:val="0"/>
        <w:spacing w:line="360" w:lineRule="auto"/>
        <w:ind w:firstLine="480" w:firstLineChars="200"/>
        <w:jc w:val="both"/>
        <w:rPr>
          <w:rFonts w:hint="eastAsia" w:ascii="宋体" w:hAnsi="宋体"/>
          <w:kern w:val="2"/>
          <w:sz w:val="24"/>
          <w:szCs w:val="24"/>
        </w:rPr>
      </w:pPr>
      <w:r>
        <w:rPr>
          <w:rFonts w:hint="eastAsia" w:ascii="宋体" w:hAnsi="宋体"/>
          <w:kern w:val="2"/>
          <w:sz w:val="24"/>
          <w:szCs w:val="24"/>
        </w:rPr>
        <w:t>1.优秀：网页内容丰富、样式美观、富有创意，报告内容完整、格式规范，答辩能较好回答老师和同学提出的问题。</w:t>
      </w:r>
    </w:p>
    <w:p w14:paraId="7C5DADDA">
      <w:pPr>
        <w:widowControl w:val="0"/>
        <w:spacing w:line="360" w:lineRule="auto"/>
        <w:ind w:firstLine="480" w:firstLineChars="200"/>
        <w:jc w:val="both"/>
        <w:rPr>
          <w:rFonts w:hint="eastAsia" w:ascii="宋体" w:hAnsi="宋体"/>
          <w:kern w:val="2"/>
          <w:sz w:val="24"/>
          <w:szCs w:val="24"/>
        </w:rPr>
      </w:pPr>
      <w:r>
        <w:rPr>
          <w:rFonts w:hint="eastAsia" w:ascii="宋体" w:hAnsi="宋体"/>
          <w:kern w:val="2"/>
          <w:sz w:val="24"/>
          <w:szCs w:val="24"/>
        </w:rPr>
        <w:t>2.良好：网页内容符合要求、布局合理、样式清新，报告内容完整、格式较规范，答辩能大部分回答老师和同学提出的问题。</w:t>
      </w:r>
    </w:p>
    <w:p w14:paraId="30E36CF2">
      <w:pPr>
        <w:widowControl w:val="0"/>
        <w:spacing w:line="360" w:lineRule="auto"/>
        <w:ind w:firstLine="480" w:firstLineChars="200"/>
        <w:jc w:val="both"/>
        <w:rPr>
          <w:rFonts w:hint="eastAsia" w:ascii="宋体" w:hAnsi="宋体"/>
          <w:kern w:val="2"/>
          <w:sz w:val="24"/>
          <w:szCs w:val="24"/>
        </w:rPr>
      </w:pPr>
      <w:r>
        <w:rPr>
          <w:rFonts w:hint="eastAsia" w:ascii="宋体" w:hAnsi="宋体"/>
          <w:kern w:val="2"/>
          <w:sz w:val="24"/>
          <w:szCs w:val="24"/>
        </w:rPr>
        <w:t>3.及格：网页内容基本符合要求、布局合理、样式设计朴素，报告内容基本完整，答辩基本能回答老师和同学的问题。</w:t>
      </w:r>
    </w:p>
    <w:p w14:paraId="1FD7575C">
      <w:pPr>
        <w:widowControl w:val="0"/>
        <w:spacing w:line="360" w:lineRule="auto"/>
        <w:ind w:firstLine="480" w:firstLineChars="200"/>
        <w:jc w:val="both"/>
        <w:rPr>
          <w:rFonts w:hint="eastAsia" w:ascii="宋体" w:hAnsi="宋体"/>
          <w:kern w:val="2"/>
          <w:sz w:val="24"/>
          <w:szCs w:val="24"/>
        </w:rPr>
      </w:pPr>
      <w:r>
        <w:rPr>
          <w:rFonts w:hint="eastAsia" w:ascii="宋体" w:hAnsi="宋体"/>
          <w:kern w:val="2"/>
          <w:sz w:val="24"/>
          <w:szCs w:val="24"/>
        </w:rPr>
        <w:t>4.不及格：网页内容不符合要求，或报告内容不完整，或报告格式很不规范，或答辩无法回答老师和同学提出的大部分问题，或</w:t>
      </w:r>
      <w:r>
        <w:rPr>
          <w:rFonts w:hint="eastAsia" w:ascii="宋体" w:hAnsi="宋体"/>
          <w:b/>
          <w:bCs/>
          <w:kern w:val="2"/>
          <w:sz w:val="24"/>
          <w:szCs w:val="24"/>
          <w:u w:val="single"/>
        </w:rPr>
        <w:t>未按时参加答辩</w:t>
      </w:r>
      <w:r>
        <w:rPr>
          <w:rFonts w:hint="eastAsia" w:ascii="宋体" w:hAnsi="宋体"/>
          <w:kern w:val="2"/>
          <w:sz w:val="24"/>
          <w:szCs w:val="24"/>
        </w:rPr>
        <w:t>。</w:t>
      </w:r>
    </w:p>
    <w:p w14:paraId="233F16ED">
      <w:pPr>
        <w:widowControl w:val="0"/>
        <w:spacing w:line="360" w:lineRule="auto"/>
        <w:ind w:firstLine="480" w:firstLineChars="200"/>
        <w:jc w:val="both"/>
        <w:rPr>
          <w:rFonts w:hint="eastAsia" w:ascii="宋体" w:hAnsi="宋体"/>
          <w:kern w:val="2"/>
          <w:sz w:val="24"/>
          <w:szCs w:val="24"/>
        </w:rPr>
      </w:pPr>
      <w:r>
        <w:rPr>
          <w:rFonts w:hint="eastAsia" w:ascii="宋体" w:hAnsi="宋体"/>
          <w:kern w:val="2"/>
          <w:sz w:val="24"/>
          <w:szCs w:val="24"/>
        </w:rPr>
        <w:t>特别说明：如果所做网站为搬运他人现有作品或非本人独立完成（遇到问题可请教其他同学或商讨，但不得由他人代劳完成任务），则本门课程不及格。</w:t>
      </w:r>
    </w:p>
    <w:p w14:paraId="465F45E8">
      <w:pPr>
        <w:pStyle w:val="8"/>
        <w:spacing w:before="0" w:beforeAutospacing="0" w:after="0" w:afterAutospacing="0" w:line="360" w:lineRule="auto"/>
        <w:rPr>
          <w:rFonts w:hint="eastAsia"/>
          <w:sz w:val="21"/>
        </w:rPr>
      </w:pPr>
      <w:r>
        <w:rPr>
          <w:rFonts w:hint="eastAsia" w:eastAsia="黑体"/>
        </w:rPr>
        <w:t>四、课程设计报告内容与要求</w:t>
      </w:r>
    </w:p>
    <w:p w14:paraId="5009BDE1">
      <w:pPr>
        <w:widowControl w:val="0"/>
        <w:spacing w:line="360" w:lineRule="auto"/>
        <w:ind w:firstLine="480" w:firstLineChars="200"/>
        <w:jc w:val="both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="宋体" w:hAnsi="宋体"/>
          <w:kern w:val="2"/>
          <w:sz w:val="24"/>
          <w:szCs w:val="24"/>
        </w:rPr>
        <w:t>项目报告书内容包括：项目设计目的、使用技术与开发环境、需求分析、详细设计、收获体会等方面内容，详见报告模板。</w:t>
      </w:r>
    </w:p>
    <w:p w14:paraId="20C65075">
      <w:pPr>
        <w:pStyle w:val="8"/>
        <w:spacing w:before="0" w:beforeAutospacing="0" w:after="0" w:afterAutospacing="0" w:line="360" w:lineRule="auto"/>
        <w:rPr>
          <w:rFonts w:hint="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黑体"/>
        </w:rPr>
        <w:t>五、最后提交的材料</w:t>
      </w:r>
    </w:p>
    <w:p w14:paraId="6D1739BB">
      <w:pPr>
        <w:widowControl w:val="0"/>
        <w:spacing w:line="360" w:lineRule="auto"/>
        <w:ind w:firstLine="480" w:firstLineChars="200"/>
        <w:jc w:val="both"/>
        <w:rPr>
          <w:rFonts w:hint="eastAsia" w:ascii="宋体" w:hAnsi="宋体"/>
          <w:kern w:val="2"/>
          <w:sz w:val="24"/>
          <w:szCs w:val="24"/>
        </w:rPr>
      </w:pPr>
      <w:r>
        <w:rPr>
          <w:rFonts w:hint="eastAsia" w:ascii="宋体" w:hAnsi="宋体"/>
          <w:kern w:val="2"/>
          <w:sz w:val="24"/>
          <w:szCs w:val="24"/>
        </w:rPr>
        <w:t>1.</w:t>
      </w:r>
      <w:r>
        <w:rPr>
          <w:rFonts w:hint="eastAsia" w:ascii="宋体" w:hAnsi="宋体"/>
          <w:color w:val="FF0000"/>
          <w:kern w:val="2"/>
          <w:sz w:val="24"/>
          <w:szCs w:val="24"/>
        </w:rPr>
        <w:t xml:space="preserve"> 电子项目报告</w:t>
      </w:r>
      <w:r>
        <w:rPr>
          <w:rFonts w:hint="eastAsia" w:ascii="宋体" w:hAnsi="宋体"/>
          <w:kern w:val="2"/>
          <w:sz w:val="24"/>
          <w:szCs w:val="24"/>
        </w:rPr>
        <w:t>：“组号+Web前端开发项目报告”命名</w:t>
      </w:r>
    </w:p>
    <w:p w14:paraId="73096BAC">
      <w:pPr>
        <w:widowControl w:val="0"/>
        <w:spacing w:line="360" w:lineRule="auto"/>
        <w:ind w:firstLine="480" w:firstLineChars="200"/>
        <w:jc w:val="both"/>
        <w:rPr>
          <w:rFonts w:hint="eastAsia" w:ascii="宋体" w:hAnsi="宋体"/>
          <w:kern w:val="2"/>
          <w:sz w:val="24"/>
          <w:szCs w:val="24"/>
        </w:rPr>
      </w:pPr>
      <w:r>
        <w:rPr>
          <w:rFonts w:ascii="宋体" w:hAnsi="宋体"/>
          <w:kern w:val="2"/>
          <w:sz w:val="24"/>
          <w:szCs w:val="24"/>
        </w:rPr>
        <w:t>2</w:t>
      </w:r>
      <w:r>
        <w:rPr>
          <w:rFonts w:hint="eastAsia" w:ascii="宋体" w:hAnsi="宋体"/>
          <w:kern w:val="2"/>
          <w:sz w:val="24"/>
          <w:szCs w:val="24"/>
        </w:rPr>
        <w:t>．</w:t>
      </w:r>
      <w:r>
        <w:rPr>
          <w:rFonts w:hint="eastAsia" w:ascii="宋体" w:hAnsi="宋体"/>
          <w:color w:val="FF0000"/>
          <w:kern w:val="2"/>
          <w:sz w:val="24"/>
          <w:szCs w:val="24"/>
        </w:rPr>
        <w:t>源代码压缩包</w:t>
      </w:r>
      <w:r>
        <w:rPr>
          <w:rFonts w:hint="eastAsia" w:ascii="宋体" w:hAnsi="宋体"/>
          <w:kern w:val="2"/>
          <w:sz w:val="24"/>
          <w:szCs w:val="24"/>
        </w:rPr>
        <w:t>：“组号Web前端开发项目源码”命名</w:t>
      </w:r>
    </w:p>
    <w:p w14:paraId="52D77BC6">
      <w:pPr>
        <w:widowControl w:val="0"/>
        <w:spacing w:line="360" w:lineRule="auto"/>
        <w:ind w:firstLine="480" w:firstLineChars="200"/>
        <w:jc w:val="both"/>
        <w:rPr>
          <w:rFonts w:hint="eastAsia" w:ascii="宋体" w:hAnsi="宋体"/>
          <w:kern w:val="2"/>
          <w:sz w:val="24"/>
          <w:szCs w:val="24"/>
        </w:rPr>
      </w:pPr>
      <w:r>
        <w:rPr>
          <w:rFonts w:ascii="宋体" w:hAnsi="宋体"/>
          <w:kern w:val="2"/>
          <w:sz w:val="24"/>
          <w:szCs w:val="24"/>
        </w:rPr>
        <w:t>3</w:t>
      </w:r>
      <w:r>
        <w:rPr>
          <w:rFonts w:hint="eastAsia" w:ascii="宋体" w:hAnsi="宋体"/>
          <w:kern w:val="2"/>
          <w:sz w:val="24"/>
          <w:szCs w:val="24"/>
        </w:rPr>
        <w:t>.</w:t>
      </w:r>
      <w:r>
        <w:rPr>
          <w:rFonts w:ascii="宋体" w:hAnsi="宋体"/>
          <w:kern w:val="2"/>
          <w:sz w:val="24"/>
          <w:szCs w:val="24"/>
        </w:rPr>
        <w:t xml:space="preserve"> </w:t>
      </w:r>
      <w:r>
        <w:rPr>
          <w:rFonts w:hint="eastAsia" w:ascii="宋体" w:hAnsi="宋体"/>
          <w:color w:val="FF0000"/>
          <w:kern w:val="2"/>
          <w:sz w:val="24"/>
          <w:szCs w:val="24"/>
        </w:rPr>
        <w:t>项目报告纸质版</w:t>
      </w:r>
      <w:r>
        <w:rPr>
          <w:rFonts w:hint="eastAsia" w:ascii="宋体" w:hAnsi="宋体"/>
          <w:kern w:val="2"/>
          <w:sz w:val="24"/>
          <w:szCs w:val="24"/>
        </w:rPr>
        <w:t>（纸质版</w:t>
      </w:r>
      <w:r>
        <w:rPr>
          <w:rFonts w:hint="eastAsia" w:ascii="宋体" w:hAnsi="宋体"/>
          <w:kern w:val="2"/>
          <w:sz w:val="24"/>
          <w:szCs w:val="24"/>
          <w:lang w:val="en-US" w:eastAsia="zh-CN"/>
        </w:rPr>
        <w:t>报告封面单面打印，其他</w:t>
      </w:r>
      <w:r>
        <w:rPr>
          <w:rFonts w:hint="eastAsia" w:ascii="宋体" w:hAnsi="宋体"/>
          <w:kern w:val="2"/>
          <w:sz w:val="24"/>
          <w:szCs w:val="24"/>
        </w:rPr>
        <w:t>双面打印）</w:t>
      </w:r>
      <w:bookmarkStart w:id="0" w:name="_GoBack"/>
      <w:bookmarkEnd w:id="0"/>
    </w:p>
    <w:p w14:paraId="2FB43525">
      <w:pPr>
        <w:widowControl w:val="0"/>
        <w:spacing w:line="360" w:lineRule="auto"/>
        <w:ind w:firstLine="480" w:firstLineChars="200"/>
        <w:jc w:val="both"/>
        <w:rPr>
          <w:rFonts w:hint="eastAsia" w:ascii="宋体" w:hAnsi="宋体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kern w:val="2"/>
          <w:sz w:val="24"/>
          <w:szCs w:val="24"/>
        </w:rPr>
        <w:t>4</w:t>
      </w:r>
      <w:r>
        <w:rPr>
          <w:rFonts w:hint="eastAsia" w:ascii="宋体" w:hAnsi="宋体"/>
          <w:kern w:val="2"/>
          <w:sz w:val="24"/>
          <w:szCs w:val="24"/>
        </w:rPr>
        <w:t>.课代表收齐两个电子材料+</w:t>
      </w:r>
      <w:r>
        <w:rPr>
          <w:rFonts w:ascii="宋体" w:hAnsi="宋体"/>
          <w:kern w:val="2"/>
          <w:sz w:val="24"/>
          <w:szCs w:val="24"/>
        </w:rPr>
        <w:t>1</w:t>
      </w:r>
      <w:r>
        <w:rPr>
          <w:rFonts w:hint="eastAsia" w:ascii="宋体" w:hAnsi="宋体"/>
          <w:kern w:val="2"/>
          <w:sz w:val="24"/>
          <w:szCs w:val="24"/>
        </w:rPr>
        <w:t>个纸质版项目报告后，以班级命名两个压缩包（如</w:t>
      </w:r>
      <w:r>
        <w:rPr>
          <w:rFonts w:ascii="宋体" w:hAnsi="宋体"/>
          <w:kern w:val="2"/>
          <w:sz w:val="24"/>
          <w:szCs w:val="24"/>
        </w:rPr>
        <w:t>2</w:t>
      </w:r>
      <w:r>
        <w:rPr>
          <w:rFonts w:hint="eastAsia" w:ascii="宋体" w:hAnsi="宋体"/>
          <w:kern w:val="2"/>
          <w:sz w:val="24"/>
          <w:szCs w:val="24"/>
          <w:lang w:val="en-US" w:eastAsia="zh-CN"/>
        </w:rPr>
        <w:t>4</w:t>
      </w:r>
      <w:r>
        <w:rPr>
          <w:rFonts w:hint="eastAsia" w:ascii="宋体" w:hAnsi="宋体"/>
          <w:kern w:val="2"/>
          <w:sz w:val="24"/>
          <w:szCs w:val="24"/>
        </w:rPr>
        <w:t>软工1班报告，2</w:t>
      </w:r>
      <w:r>
        <w:rPr>
          <w:rFonts w:hint="eastAsia" w:ascii="宋体" w:hAnsi="宋体"/>
          <w:kern w:val="2"/>
          <w:sz w:val="24"/>
          <w:szCs w:val="24"/>
          <w:lang w:val="en-US" w:eastAsia="zh-CN"/>
        </w:rPr>
        <w:t>4</w:t>
      </w:r>
      <w:r>
        <w:rPr>
          <w:rFonts w:hint="eastAsia" w:ascii="宋体" w:hAnsi="宋体"/>
          <w:kern w:val="2"/>
          <w:sz w:val="24"/>
          <w:szCs w:val="24"/>
        </w:rPr>
        <w:t>软工1班源代码），十五周前发到我Q</w:t>
      </w:r>
      <w:r>
        <w:rPr>
          <w:rFonts w:ascii="宋体" w:hAnsi="宋体"/>
          <w:kern w:val="2"/>
          <w:sz w:val="24"/>
          <w:szCs w:val="24"/>
        </w:rPr>
        <w:t>Q</w:t>
      </w:r>
      <w:r>
        <w:rPr>
          <w:rFonts w:hint="eastAsia" w:ascii="宋体" w:hAnsi="宋体"/>
          <w:kern w:val="2"/>
          <w:sz w:val="24"/>
          <w:szCs w:val="24"/>
        </w:rPr>
        <w:t>邮箱。</w:t>
      </w:r>
      <w:r>
        <w:rPr>
          <w:rFonts w:hint="eastAsia" w:ascii="宋体" w:hAnsi="宋体"/>
          <w:b/>
          <w:bCs/>
          <w:kern w:val="2"/>
          <w:sz w:val="24"/>
          <w:szCs w:val="24"/>
          <w:u w:val="single"/>
        </w:rPr>
        <w:t>未按时发给我材料或材料不全的，将无法通过课程考核。</w:t>
      </w:r>
    </w:p>
    <w:p w14:paraId="2F679A98">
      <w:pPr>
        <w:pStyle w:val="8"/>
        <w:spacing w:before="0" w:beforeAutospacing="0" w:after="0" w:afterAutospacing="0" w:line="360" w:lineRule="auto"/>
        <w:rPr>
          <w:rFonts w:hint="eastAsia" w:eastAsia="黑体"/>
        </w:rPr>
      </w:pPr>
      <w:r>
        <w:rPr>
          <w:rFonts w:hint="eastAsia" w:eastAsia="黑体"/>
        </w:rPr>
        <w:t>六、考核时间和流程</w:t>
      </w:r>
    </w:p>
    <w:p w14:paraId="34A27E01">
      <w:pPr>
        <w:widowControl w:val="0"/>
        <w:spacing w:line="360" w:lineRule="auto"/>
        <w:ind w:firstLine="480" w:firstLineChars="200"/>
        <w:jc w:val="both"/>
        <w:rPr>
          <w:rFonts w:hint="eastAsia" w:ascii="宋体" w:hAnsi="宋体"/>
          <w:kern w:val="2"/>
          <w:sz w:val="24"/>
          <w:szCs w:val="24"/>
        </w:rPr>
      </w:pPr>
      <w:r>
        <w:rPr>
          <w:rFonts w:hint="eastAsia" w:ascii="宋体" w:hAnsi="宋体"/>
          <w:kern w:val="2"/>
          <w:sz w:val="24"/>
          <w:szCs w:val="24"/>
        </w:rPr>
        <w:t>十五周、十六周为项目考核时间。考核步骤如下：</w:t>
      </w:r>
    </w:p>
    <w:p w14:paraId="44C2D6E6">
      <w:pPr>
        <w:pStyle w:val="16"/>
        <w:widowControl w:val="0"/>
        <w:numPr>
          <w:ilvl w:val="0"/>
          <w:numId w:val="5"/>
        </w:numPr>
        <w:spacing w:line="360" w:lineRule="auto"/>
        <w:ind w:firstLineChars="0"/>
        <w:jc w:val="both"/>
        <w:rPr>
          <w:rFonts w:hint="eastAsia" w:ascii="宋体" w:hAnsi="宋体"/>
          <w:kern w:val="2"/>
          <w:sz w:val="24"/>
          <w:szCs w:val="24"/>
        </w:rPr>
      </w:pPr>
      <w:r>
        <w:rPr>
          <w:rFonts w:hint="eastAsia" w:ascii="宋体" w:hAnsi="宋体"/>
          <w:kern w:val="2"/>
          <w:sz w:val="24"/>
          <w:szCs w:val="24"/>
        </w:rPr>
        <w:t>每组限时5分钟；</w:t>
      </w:r>
      <w:r>
        <w:rPr>
          <w:rFonts w:ascii="宋体" w:hAnsi="宋体"/>
          <w:kern w:val="2"/>
          <w:sz w:val="24"/>
          <w:szCs w:val="24"/>
        </w:rPr>
        <w:t xml:space="preserve"> </w:t>
      </w:r>
    </w:p>
    <w:p w14:paraId="75BF6BF3">
      <w:pPr>
        <w:pStyle w:val="16"/>
        <w:widowControl w:val="0"/>
        <w:numPr>
          <w:ilvl w:val="0"/>
          <w:numId w:val="5"/>
        </w:numPr>
        <w:spacing w:line="360" w:lineRule="auto"/>
        <w:ind w:firstLineChars="0"/>
        <w:jc w:val="both"/>
        <w:rPr>
          <w:rFonts w:hint="eastAsia" w:ascii="宋体" w:hAnsi="宋体"/>
          <w:kern w:val="2"/>
          <w:sz w:val="24"/>
          <w:szCs w:val="24"/>
        </w:rPr>
      </w:pPr>
      <w:r>
        <w:rPr>
          <w:rFonts w:hint="eastAsia" w:ascii="宋体" w:hAnsi="宋体"/>
          <w:kern w:val="2"/>
          <w:sz w:val="24"/>
          <w:szCs w:val="24"/>
        </w:rPr>
        <w:t>以组为单位，每位同学依次介绍自己的页面；</w:t>
      </w:r>
    </w:p>
    <w:p w14:paraId="27F2DB60">
      <w:pPr>
        <w:pStyle w:val="16"/>
        <w:widowControl w:val="0"/>
        <w:numPr>
          <w:ilvl w:val="0"/>
          <w:numId w:val="5"/>
        </w:numPr>
        <w:spacing w:line="360" w:lineRule="auto"/>
        <w:ind w:firstLineChars="0"/>
        <w:jc w:val="both"/>
        <w:rPr>
          <w:rFonts w:hint="eastAsia" w:ascii="宋体" w:hAnsi="宋体"/>
          <w:kern w:val="2"/>
          <w:sz w:val="24"/>
          <w:szCs w:val="24"/>
        </w:rPr>
      </w:pPr>
      <w:r>
        <w:rPr>
          <w:rFonts w:hint="eastAsia" w:ascii="宋体" w:hAnsi="宋体"/>
          <w:kern w:val="2"/>
          <w:sz w:val="24"/>
          <w:szCs w:val="24"/>
        </w:rPr>
        <w:t>教师和同学在展示的过程中，随机进行提问，由相关同学进行回答；</w:t>
      </w:r>
    </w:p>
    <w:p w14:paraId="713892BC">
      <w:pPr>
        <w:pStyle w:val="16"/>
        <w:widowControl w:val="0"/>
        <w:numPr>
          <w:ilvl w:val="0"/>
          <w:numId w:val="5"/>
        </w:numPr>
        <w:spacing w:line="360" w:lineRule="auto"/>
        <w:ind w:firstLineChars="0"/>
        <w:jc w:val="both"/>
        <w:rPr>
          <w:rFonts w:hint="eastAsia" w:ascii="宋体" w:hAnsi="宋体"/>
          <w:kern w:val="2"/>
          <w:sz w:val="24"/>
          <w:szCs w:val="24"/>
        </w:rPr>
      </w:pPr>
      <w:r>
        <w:rPr>
          <w:rFonts w:hint="eastAsia" w:ascii="宋体" w:hAnsi="宋体"/>
          <w:kern w:val="2"/>
          <w:sz w:val="24"/>
          <w:szCs w:val="24"/>
        </w:rPr>
        <w:t>教师和同学给出成绩。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12ABC"/>
    <w:multiLevelType w:val="multilevel"/>
    <w:tmpl w:val="04612ABC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1">
    <w:nsid w:val="1F263ABA"/>
    <w:multiLevelType w:val="multilevel"/>
    <w:tmpl w:val="1F263ABA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2CB726FD"/>
    <w:multiLevelType w:val="multilevel"/>
    <w:tmpl w:val="2CB726FD"/>
    <w:lvl w:ilvl="0" w:tentative="0">
      <w:start w:val="1"/>
      <w:numFmt w:val="decimal"/>
      <w:lvlText w:val="%1)"/>
      <w:lvlJc w:val="left"/>
      <w:pPr>
        <w:ind w:left="90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3">
    <w:nsid w:val="4FA77265"/>
    <w:multiLevelType w:val="multilevel"/>
    <w:tmpl w:val="4FA77265"/>
    <w:lvl w:ilvl="0" w:tentative="0">
      <w:start w:val="1"/>
      <w:numFmt w:val="decimal"/>
      <w:lvlText w:val="%1)"/>
      <w:lvlJc w:val="left"/>
      <w:pPr>
        <w:ind w:left="920" w:hanging="440"/>
      </w:p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4">
    <w:nsid w:val="66631DB5"/>
    <w:multiLevelType w:val="multilevel"/>
    <w:tmpl w:val="66631DB5"/>
    <w:lvl w:ilvl="0" w:tentative="0">
      <w:start w:val="1"/>
      <w:numFmt w:val="bullet"/>
      <w:lvlText w:val=""/>
      <w:lvlJc w:val="left"/>
      <w:pPr>
        <w:ind w:left="1680" w:hanging="72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ind w:left="1800" w:hanging="420"/>
      </w:pPr>
    </w:lvl>
    <w:lvl w:ilvl="2" w:tentative="0">
      <w:start w:val="1"/>
      <w:numFmt w:val="lowerRoman"/>
      <w:lvlText w:val="%3."/>
      <w:lvlJc w:val="right"/>
      <w:pPr>
        <w:ind w:left="2220" w:hanging="420"/>
      </w:pPr>
    </w:lvl>
    <w:lvl w:ilvl="3" w:tentative="0">
      <w:start w:val="1"/>
      <w:numFmt w:val="decimal"/>
      <w:lvlText w:val="%4."/>
      <w:lvlJc w:val="left"/>
      <w:pPr>
        <w:ind w:left="2640" w:hanging="420"/>
      </w:pPr>
    </w:lvl>
    <w:lvl w:ilvl="4" w:tentative="0">
      <w:start w:val="1"/>
      <w:numFmt w:val="lowerLetter"/>
      <w:lvlText w:val="%5)"/>
      <w:lvlJc w:val="left"/>
      <w:pPr>
        <w:ind w:left="3060" w:hanging="420"/>
      </w:pPr>
    </w:lvl>
    <w:lvl w:ilvl="5" w:tentative="0">
      <w:start w:val="1"/>
      <w:numFmt w:val="lowerRoman"/>
      <w:lvlText w:val="%6."/>
      <w:lvlJc w:val="right"/>
      <w:pPr>
        <w:ind w:left="3480" w:hanging="420"/>
      </w:pPr>
    </w:lvl>
    <w:lvl w:ilvl="6" w:tentative="0">
      <w:start w:val="1"/>
      <w:numFmt w:val="decimal"/>
      <w:lvlText w:val="%7."/>
      <w:lvlJc w:val="left"/>
      <w:pPr>
        <w:ind w:left="3900" w:hanging="420"/>
      </w:pPr>
    </w:lvl>
    <w:lvl w:ilvl="7" w:tentative="0">
      <w:start w:val="1"/>
      <w:numFmt w:val="lowerLetter"/>
      <w:lvlText w:val="%8)"/>
      <w:lvlJc w:val="left"/>
      <w:pPr>
        <w:ind w:left="4320" w:hanging="420"/>
      </w:pPr>
    </w:lvl>
    <w:lvl w:ilvl="8" w:tentative="0">
      <w:start w:val="1"/>
      <w:numFmt w:val="lowerRoman"/>
      <w:lvlText w:val="%9."/>
      <w:lvlJc w:val="right"/>
      <w:pPr>
        <w:ind w:left="4740" w:hanging="42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HorizontalSpacing w:val="10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2F7C"/>
    <w:rsid w:val="0000258F"/>
    <w:rsid w:val="000542F1"/>
    <w:rsid w:val="0005718A"/>
    <w:rsid w:val="00057F0B"/>
    <w:rsid w:val="000C4986"/>
    <w:rsid w:val="00195051"/>
    <w:rsid w:val="001C3E28"/>
    <w:rsid w:val="001C7C03"/>
    <w:rsid w:val="001E2BE1"/>
    <w:rsid w:val="00214928"/>
    <w:rsid w:val="00223F6C"/>
    <w:rsid w:val="002342AD"/>
    <w:rsid w:val="002532CE"/>
    <w:rsid w:val="00292BAB"/>
    <w:rsid w:val="00296F61"/>
    <w:rsid w:val="002B1BBC"/>
    <w:rsid w:val="002B6858"/>
    <w:rsid w:val="002B78CE"/>
    <w:rsid w:val="002D02D4"/>
    <w:rsid w:val="0032127A"/>
    <w:rsid w:val="00326199"/>
    <w:rsid w:val="00333A2D"/>
    <w:rsid w:val="00362374"/>
    <w:rsid w:val="00376EB3"/>
    <w:rsid w:val="00394C3D"/>
    <w:rsid w:val="003A489D"/>
    <w:rsid w:val="003A5843"/>
    <w:rsid w:val="003B41A8"/>
    <w:rsid w:val="004006DA"/>
    <w:rsid w:val="00450D77"/>
    <w:rsid w:val="00454B09"/>
    <w:rsid w:val="0045618F"/>
    <w:rsid w:val="0046136C"/>
    <w:rsid w:val="00463053"/>
    <w:rsid w:val="00463F28"/>
    <w:rsid w:val="00480AF1"/>
    <w:rsid w:val="00485998"/>
    <w:rsid w:val="004B37EA"/>
    <w:rsid w:val="004C1F5D"/>
    <w:rsid w:val="004C6228"/>
    <w:rsid w:val="004D7FA5"/>
    <w:rsid w:val="005D6860"/>
    <w:rsid w:val="005F07E4"/>
    <w:rsid w:val="00617117"/>
    <w:rsid w:val="00621760"/>
    <w:rsid w:val="00622148"/>
    <w:rsid w:val="006445FA"/>
    <w:rsid w:val="00664C8A"/>
    <w:rsid w:val="00673DC6"/>
    <w:rsid w:val="006950EC"/>
    <w:rsid w:val="006B5D8D"/>
    <w:rsid w:val="006C550C"/>
    <w:rsid w:val="006D22FF"/>
    <w:rsid w:val="00706E52"/>
    <w:rsid w:val="00712FA7"/>
    <w:rsid w:val="007427D2"/>
    <w:rsid w:val="0075028B"/>
    <w:rsid w:val="00786954"/>
    <w:rsid w:val="007A4673"/>
    <w:rsid w:val="007C1AC2"/>
    <w:rsid w:val="007C4D5B"/>
    <w:rsid w:val="007E71B0"/>
    <w:rsid w:val="008077B1"/>
    <w:rsid w:val="00823D4F"/>
    <w:rsid w:val="00834FBD"/>
    <w:rsid w:val="008735E2"/>
    <w:rsid w:val="008A5E92"/>
    <w:rsid w:val="008D6DCB"/>
    <w:rsid w:val="008E64D3"/>
    <w:rsid w:val="00915702"/>
    <w:rsid w:val="00927FE9"/>
    <w:rsid w:val="00994FF9"/>
    <w:rsid w:val="009A6C70"/>
    <w:rsid w:val="009B308E"/>
    <w:rsid w:val="009D15C3"/>
    <w:rsid w:val="00A02D08"/>
    <w:rsid w:val="00A05D45"/>
    <w:rsid w:val="00A110CC"/>
    <w:rsid w:val="00A1140E"/>
    <w:rsid w:val="00AE2375"/>
    <w:rsid w:val="00B705C0"/>
    <w:rsid w:val="00B850FC"/>
    <w:rsid w:val="00B93098"/>
    <w:rsid w:val="00B950E5"/>
    <w:rsid w:val="00B966D7"/>
    <w:rsid w:val="00BB381C"/>
    <w:rsid w:val="00BC42B8"/>
    <w:rsid w:val="00BC57D7"/>
    <w:rsid w:val="00BF0F86"/>
    <w:rsid w:val="00C0326F"/>
    <w:rsid w:val="00C04BEC"/>
    <w:rsid w:val="00C44EEA"/>
    <w:rsid w:val="00C60B5E"/>
    <w:rsid w:val="00CA4889"/>
    <w:rsid w:val="00D428D6"/>
    <w:rsid w:val="00D60647"/>
    <w:rsid w:val="00D82D5C"/>
    <w:rsid w:val="00DB64FE"/>
    <w:rsid w:val="00DB7EE3"/>
    <w:rsid w:val="00DF28E6"/>
    <w:rsid w:val="00E12F7C"/>
    <w:rsid w:val="00E31763"/>
    <w:rsid w:val="00E35F43"/>
    <w:rsid w:val="00F07817"/>
    <w:rsid w:val="00F4109C"/>
    <w:rsid w:val="00F51AB2"/>
    <w:rsid w:val="00F5316B"/>
    <w:rsid w:val="00F61DF1"/>
    <w:rsid w:val="00F676E5"/>
    <w:rsid w:val="00F964BE"/>
    <w:rsid w:val="00FE3BD1"/>
    <w:rsid w:val="00FE42C7"/>
    <w:rsid w:val="00FF2327"/>
    <w:rsid w:val="01210136"/>
    <w:rsid w:val="048B6987"/>
    <w:rsid w:val="5B36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2"/>
    <w:basedOn w:val="1"/>
    <w:link w:val="15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9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="100" w:beforeAutospacing="1" w:after="100" w:afterAutospacing="1"/>
    </w:pPr>
    <w:rPr>
      <w:rFonts w:ascii="宋体" w:hAnsi="宋体"/>
      <w:sz w:val="24"/>
      <w:szCs w:val="24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FollowedHyperlink"/>
    <w:basedOn w:val="11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semiHidden/>
    <w:unhideWhenUsed/>
    <w:qFormat/>
    <w:uiPriority w:val="99"/>
    <w:rPr>
      <w:color w:val="0000FF"/>
      <w:u w:val="single"/>
    </w:rPr>
  </w:style>
  <w:style w:type="character" w:customStyle="1" w:styleId="15">
    <w:name w:val="标题 2 字符"/>
    <w:basedOn w:val="11"/>
    <w:link w:val="2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8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9">
    <w:name w:val="批注框文本 字符"/>
    <w:basedOn w:val="11"/>
    <w:link w:val="5"/>
    <w:semiHidden/>
    <w:qFormat/>
    <w:uiPriority w:val="99"/>
    <w:rPr>
      <w:sz w:val="18"/>
      <w:szCs w:val="18"/>
    </w:rPr>
  </w:style>
  <w:style w:type="character" w:customStyle="1" w:styleId="20">
    <w:name w:val="标题 4 字符"/>
    <w:basedOn w:val="11"/>
    <w:link w:val="4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1">
    <w:name w:val="标题 3 字符"/>
    <w:basedOn w:val="11"/>
    <w:link w:val="3"/>
    <w:semiHidden/>
    <w:qFormat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2513</Words>
  <Characters>2974</Characters>
  <Lines>93</Lines>
  <Paragraphs>104</Paragraphs>
  <TotalTime>1</TotalTime>
  <ScaleCrop>false</ScaleCrop>
  <LinksUpToDate>false</LinksUpToDate>
  <CharactersWithSpaces>3028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2018-10-13T03:16:00Z</dcterms:created>
  <dc:creator>littlelion</dc:creator>
  <cp:lastModifiedBy>在路上</cp:lastModifiedBy>
  <cp:lastPrinted>2019-12-27T02:11:00Z</cp:lastPrinted>
  <dcterms:modified xsi:type="dcterms:W3CDTF">2026-04-27T05:19:24Z</dcterms:modified>
  <cp:revision>149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eyJoZGlkIjoiNDQzZmUwZTc3MGEwZjllZDlmMjQwMjcyMGNiYzg3MDAiLCJ1c2VySWQiOiIxNTk5MDI1NjY0In0=</vt:lpwstr>
  </property>
  <property fmtid="{D5CDD505-2E9C-101B-9397-08002B2CF9AE}" pid="3" name="KSOProductBuildVer">
    <vt:lpwstr>2052-12.1.0.25865</vt:lpwstr>
  </property>
  <property fmtid="{D5CDD505-2E9C-101B-9397-08002B2CF9AE}" pid="4" name="ICV">
    <vt:lpwstr>59C2E6758DCE4BB8A1CEA77E38C219D4_12</vt:lpwstr>
  </property>
</Properties>
</file>