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754818883"/>
        <w:docPartObj>
          <w:docPartGallery w:val="Cover Pages"/>
          <w:docPartUnique/>
        </w:docPartObj>
      </w:sdtPr>
      <w:sdtEndPr>
        <w:rPr>
          <w:rFonts w:ascii="Arial" w:hAnsi="Arial" w:cs="Arial"/>
          <w:b/>
          <w:bCs/>
          <w:color w:val="385623" w:themeColor="accent6" w:themeShade="80"/>
          <w:sz w:val="96"/>
          <w:szCs w:val="96"/>
          <w:shd w:val="clear" w:color="auto" w:fill="FFFFFF"/>
        </w:rPr>
      </w:sdtEndPr>
      <w:sdtContent>
        <w:p w14:paraId="1DE871DE" w14:textId="29F76662" w:rsidR="000C43A6" w:rsidRPr="000C43A6" w:rsidRDefault="000C43A6" w:rsidP="00792E62">
          <w:pPr>
            <w:shd w:val="clear" w:color="auto" w:fill="0070C0"/>
            <w:rPr>
              <w:rFonts w:ascii="Arial" w:hAnsi="Arial" w:cs="Arial"/>
              <w:b/>
              <w:bCs/>
              <w:color w:val="323E4F" w:themeColor="text2" w:themeShade="BF"/>
              <w:sz w:val="96"/>
              <w:szCs w:val="96"/>
              <w:shd w:val="clear" w:color="auto" w:fill="FFFFFF"/>
            </w:rPr>
          </w:pPr>
          <w:r w:rsidRPr="000C43A6">
            <w:rPr>
              <w:rFonts w:ascii="Arial" w:hAnsi="Arial" w:cs="Arial"/>
              <w:b/>
              <w:bCs/>
              <w:color w:val="323E4F" w:themeColor="text2" w:themeShade="BF"/>
              <w:sz w:val="96"/>
              <w:szCs w:val="96"/>
              <w:shd w:val="clear" w:color="auto" w:fill="FFFFFF"/>
            </w:rPr>
            <w:t>World Bank Budget &amp; All Funds</w:t>
          </w:r>
        </w:p>
        <w:p w14:paraId="540CDE5B" w14:textId="079E277B" w:rsidR="000C43A6" w:rsidRDefault="00792E62">
          <w:r>
            <w:rPr>
              <w:rFonts w:ascii="Arial" w:hAnsi="Arial" w:cs="Arial"/>
              <w:b/>
              <w:bCs/>
              <w:noProof/>
              <w:color w:val="385623" w:themeColor="accent6" w:themeShade="80"/>
              <w:sz w:val="96"/>
              <w:szCs w:val="96"/>
              <w:shd w:val="clear" w:color="auto" w:fill="FFFFFF"/>
            </w:rPr>
            <w:drawing>
              <wp:inline distT="0" distB="0" distL="0" distR="0" wp14:anchorId="4E4D7755" wp14:editId="01B85C03">
                <wp:extent cx="5981700" cy="443834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xels-pixabay-27116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9858" cy="4444398"/>
                        </a:xfrm>
                        <a:prstGeom prst="rect">
                          <a:avLst/>
                        </a:prstGeom>
                      </pic:spPr>
                    </pic:pic>
                  </a:graphicData>
                </a:graphic>
              </wp:inline>
            </w:drawing>
          </w:r>
        </w:p>
        <w:p w14:paraId="57CFD944" w14:textId="77777777" w:rsidR="000B1234" w:rsidRDefault="000C43A6" w:rsidP="000B1234">
          <w:pPr>
            <w:rPr>
              <w:rFonts w:ascii="Arial" w:hAnsi="Arial" w:cs="Arial"/>
              <w:b/>
              <w:bCs/>
              <w:color w:val="385623" w:themeColor="accent6" w:themeShade="80"/>
              <w:sz w:val="96"/>
              <w:szCs w:val="96"/>
              <w:shd w:val="clear" w:color="auto" w:fill="FFFFFF"/>
            </w:rPr>
          </w:pPr>
          <w:r>
            <w:rPr>
              <w:noProof/>
            </w:rPr>
            <mc:AlternateContent>
              <mc:Choice Requires="wps">
                <w:drawing>
                  <wp:anchor distT="0" distB="0" distL="114300" distR="114300" simplePos="0" relativeHeight="251660288" behindDoc="1" locked="0" layoutInCell="1" allowOverlap="1" wp14:anchorId="0CBB27FF" wp14:editId="37DAE12E">
                    <wp:simplePos x="0" y="0"/>
                    <wp:positionH relativeFrom="page">
                      <wp:posOffset>361950</wp:posOffset>
                    </wp:positionH>
                    <wp:positionV relativeFrom="margin">
                      <wp:posOffset>6389370</wp:posOffset>
                    </wp:positionV>
                    <wp:extent cx="7034530" cy="2962275"/>
                    <wp:effectExtent l="0" t="0" r="6985" b="9525"/>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296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19"/>
                                  <w:gridCol w:w="10249"/>
                                </w:tblGrid>
                                <w:tr w:rsidR="005079EB" w14:paraId="7904C7B6" w14:textId="77777777" w:rsidTr="0080601F">
                                  <w:trPr>
                                    <w:trHeight w:val="1702"/>
                                  </w:trPr>
                                  <w:tc>
                                    <w:tcPr>
                                      <w:tcW w:w="370" w:type="pct"/>
                                      <w:shd w:val="clear" w:color="auto" w:fill="0070C0"/>
                                    </w:tcPr>
                                    <w:p w14:paraId="0A2665C8" w14:textId="77777777" w:rsidR="005079EB" w:rsidRDefault="005079EB"/>
                                  </w:tc>
                                  <w:sdt>
                                    <w:sdtPr>
                                      <w:rPr>
                                        <w:rFonts w:ascii="Helvetica" w:hAnsi="Helvetica" w:cs="Helvetica"/>
                                        <w:b/>
                                        <w:color w:val="323E4F" w:themeColor="text2" w:themeShade="BF"/>
                                        <w:sz w:val="72"/>
                                        <w:szCs w:val="72"/>
                                        <w:shd w:val="clear" w:color="auto" w:fill="FFFFFF"/>
                                      </w:rPr>
                                      <w:alias w:val="Title"/>
                                      <w:tag w:val=""/>
                                      <w:id w:val="739824258"/>
                                      <w:placeholder>
                                        <w:docPart w:val="A4A029D61D8B41E6ACFDAE1476EFA539"/>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0070C0"/>
                                        </w:tcPr>
                                        <w:p w14:paraId="7E1B5124" w14:textId="26F9173E" w:rsidR="005079EB" w:rsidRDefault="0080601F">
                                          <w:pPr>
                                            <w:pStyle w:val="NoSpacing"/>
                                            <w:spacing w:before="240" w:line="216" w:lineRule="auto"/>
                                            <w:ind w:left="360" w:right="360"/>
                                            <w:contextualSpacing/>
                                            <w:rPr>
                                              <w:rFonts w:asciiTheme="majorHAnsi" w:hAnsiTheme="majorHAnsi"/>
                                              <w:color w:val="FFFFFF" w:themeColor="background1"/>
                                              <w:sz w:val="96"/>
                                              <w:szCs w:val="96"/>
                                            </w:rPr>
                                          </w:pPr>
                                          <w:r w:rsidRPr="0080601F">
                                            <w:rPr>
                                              <w:rFonts w:ascii="Helvetica" w:hAnsi="Helvetica" w:cs="Helvetica"/>
                                              <w:b/>
                                              <w:color w:val="323E4F" w:themeColor="text2" w:themeShade="BF"/>
                                              <w:sz w:val="72"/>
                                              <w:szCs w:val="72"/>
                                              <w:shd w:val="clear" w:color="auto" w:fill="FFFFFF"/>
                                            </w:rPr>
                                            <w:t>SQL CAPSTONE PROJECT</w:t>
                                          </w:r>
                                        </w:p>
                                      </w:tc>
                                    </w:sdtContent>
                                  </w:sdt>
                                </w:tr>
                                <w:tr w:rsidR="005079EB" w14:paraId="346D1E12" w14:textId="77777777" w:rsidTr="0080601F">
                                  <w:trPr>
                                    <w:trHeight w:hRule="exact" w:val="648"/>
                                  </w:trPr>
                                  <w:tc>
                                    <w:tcPr>
                                      <w:tcW w:w="370" w:type="pct"/>
                                      <w:shd w:val="clear" w:color="auto" w:fill="0070C0"/>
                                    </w:tcPr>
                                    <w:p w14:paraId="476E9836" w14:textId="77777777" w:rsidR="005079EB" w:rsidRDefault="005079EB"/>
                                  </w:tc>
                                  <w:tc>
                                    <w:tcPr>
                                      <w:tcW w:w="4630" w:type="pct"/>
                                      <w:shd w:val="clear" w:color="auto" w:fill="0070C0"/>
                                      <w:vAlign w:val="bottom"/>
                                    </w:tcPr>
                                    <w:p w14:paraId="78D23CA2" w14:textId="77777777" w:rsidR="005079EB" w:rsidRDefault="005079EB">
                                      <w:pPr>
                                        <w:ind w:left="360" w:right="360"/>
                                        <w:rPr>
                                          <w:color w:val="FFFFFF" w:themeColor="background1"/>
                                          <w:sz w:val="28"/>
                                          <w:szCs w:val="28"/>
                                        </w:rPr>
                                      </w:pPr>
                                    </w:p>
                                  </w:tc>
                                </w:tr>
                                <w:tr w:rsidR="005079EB" w14:paraId="21D2FAF4" w14:textId="77777777" w:rsidTr="0080601F">
                                  <w:tc>
                                    <w:tcPr>
                                      <w:tcW w:w="370" w:type="pct"/>
                                      <w:shd w:val="clear" w:color="auto" w:fill="0070C0"/>
                                    </w:tcPr>
                                    <w:p w14:paraId="59275EE5" w14:textId="77777777" w:rsidR="005079EB" w:rsidRDefault="005079EB"/>
                                  </w:tc>
                                  <w:tc>
                                    <w:tcPr>
                                      <w:tcW w:w="4630" w:type="pct"/>
                                      <w:shd w:val="clear" w:color="auto" w:fill="0070C0"/>
                                      <w:vAlign w:val="bottom"/>
                                    </w:tcPr>
                                    <w:p w14:paraId="56706689" w14:textId="1F9B255C" w:rsidR="005079EB" w:rsidRPr="0080601F" w:rsidRDefault="00964EFF">
                                      <w:pPr>
                                        <w:pStyle w:val="NoSpacing"/>
                                        <w:spacing w:line="288" w:lineRule="auto"/>
                                        <w:ind w:left="360" w:right="360"/>
                                        <w:rPr>
                                          <w:color w:val="FFFFFF" w:themeColor="background1"/>
                                          <w:sz w:val="52"/>
                                          <w:szCs w:val="52"/>
                                        </w:rPr>
                                      </w:pPr>
                                      <w:sdt>
                                        <w:sdtPr>
                                          <w:rPr>
                                            <w:b/>
                                            <w:color w:val="FFFFFF" w:themeColor="background1"/>
                                            <w:sz w:val="52"/>
                                            <w:szCs w:val="52"/>
                                          </w:rPr>
                                          <w:alias w:val="Author"/>
                                          <w:tag w:val=""/>
                                          <w:id w:val="942812742"/>
                                          <w:placeholder>
                                            <w:docPart w:val="568B2D222C4B4D3791DB2A92236298FA"/>
                                          </w:placeholder>
                                          <w:dataBinding w:prefixMappings="xmlns:ns0='http://purl.org/dc/elements/1.1/' xmlns:ns1='http://schemas.openxmlformats.org/package/2006/metadata/core-properties' " w:xpath="/ns1:coreProperties[1]/ns0:creator[1]" w:storeItemID="{6C3C8BC8-F283-45AE-878A-BAB7291924A1}"/>
                                          <w:text/>
                                        </w:sdtPr>
                                        <w:sdtEndPr/>
                                        <w:sdtContent>
                                          <w:r w:rsidR="005079EB" w:rsidRPr="0080601F">
                                            <w:rPr>
                                              <w:b/>
                                              <w:color w:val="FFFFFF" w:themeColor="background1"/>
                                              <w:sz w:val="52"/>
                                              <w:szCs w:val="52"/>
                                            </w:rPr>
                                            <w:t xml:space="preserve">Nene </w:t>
                                          </w:r>
                                          <w:r w:rsidR="0080601F" w:rsidRPr="0080601F">
                                            <w:rPr>
                                              <w:b/>
                                              <w:color w:val="FFFFFF" w:themeColor="background1"/>
                                              <w:sz w:val="52"/>
                                              <w:szCs w:val="52"/>
                                            </w:rPr>
                                            <w:t xml:space="preserve">Perpetual </w:t>
                                          </w:r>
                                          <w:r w:rsidR="005079EB" w:rsidRPr="0080601F">
                                            <w:rPr>
                                              <w:b/>
                                              <w:color w:val="FFFFFF" w:themeColor="background1"/>
                                              <w:sz w:val="52"/>
                                              <w:szCs w:val="52"/>
                                            </w:rPr>
                                            <w:t>Okogo</w:t>
                                          </w:r>
                                        </w:sdtContent>
                                      </w:sdt>
                                    </w:p>
                                    <w:sdt>
                                      <w:sdtPr>
                                        <w:rPr>
                                          <w:rFonts w:ascii="Arial" w:hAnsi="Arial" w:cs="Arial"/>
                                          <w:b/>
                                          <w:bCs/>
                                          <w:color w:val="323E4F" w:themeColor="text2" w:themeShade="BF"/>
                                          <w:sz w:val="48"/>
                                          <w:szCs w:val="48"/>
                                          <w:shd w:val="clear" w:color="auto" w:fill="FFFFFF"/>
                                        </w:rPr>
                                        <w:alias w:val="Course title"/>
                                        <w:tag w:val=""/>
                                        <w:id w:val="-15923909"/>
                                        <w:placeholder>
                                          <w:docPart w:val="9E54A7730CCE4EF3B2DA15105B2E4660"/>
                                        </w:placeholder>
                                        <w:dataBinding w:prefixMappings="xmlns:ns0='http://purl.org/dc/elements/1.1/' xmlns:ns1='http://schemas.openxmlformats.org/package/2006/metadata/core-properties' " w:xpath="/ns1:coreProperties[1]/ns1:category[1]" w:storeItemID="{6C3C8BC8-F283-45AE-878A-BAB7291924A1}"/>
                                        <w:text/>
                                      </w:sdtPr>
                                      <w:sdtEndPr/>
                                      <w:sdtContent>
                                        <w:p w14:paraId="311A6C76" w14:textId="47B31540" w:rsidR="005079EB" w:rsidRPr="0080601F" w:rsidRDefault="0080601F">
                                          <w:pPr>
                                            <w:pStyle w:val="NoSpacing"/>
                                            <w:spacing w:line="288" w:lineRule="auto"/>
                                            <w:ind w:left="360" w:right="360"/>
                                            <w:rPr>
                                              <w:color w:val="323E4F" w:themeColor="text2" w:themeShade="BF"/>
                                              <w:sz w:val="48"/>
                                              <w:szCs w:val="48"/>
                                            </w:rPr>
                                          </w:pPr>
                                          <w:r w:rsidRPr="0080601F">
                                            <w:rPr>
                                              <w:rFonts w:ascii="Arial" w:hAnsi="Arial" w:cs="Arial"/>
                                              <w:b/>
                                              <w:bCs/>
                                              <w:color w:val="323E4F" w:themeColor="text2" w:themeShade="BF"/>
                                              <w:sz w:val="48"/>
                                              <w:szCs w:val="48"/>
                                              <w:shd w:val="clear" w:color="auto" w:fill="FFFFFF"/>
                                            </w:rPr>
                                            <w:t>World Bank Budget &amp; All Funds</w:t>
                                          </w:r>
                                        </w:p>
                                      </w:sdtContent>
                                    </w:sdt>
                                    <w:sdt>
                                      <w:sdtPr>
                                        <w:rPr>
                                          <w:b/>
                                          <w:color w:val="FFFFFF" w:themeColor="background1"/>
                                          <w:sz w:val="44"/>
                                          <w:szCs w:val="44"/>
                                        </w:rPr>
                                        <w:alias w:val="Date"/>
                                        <w:tag w:val=""/>
                                        <w:id w:val="748164578"/>
                                        <w:placeholder>
                                          <w:docPart w:val="DA1BE77D15E14460A5B108CD01E20935"/>
                                        </w:placeholder>
                                        <w:dataBinding w:prefixMappings="xmlns:ns0='http://schemas.microsoft.com/office/2006/coverPageProps' " w:xpath="/ns0:CoverPageProperties[1]/ns0:PublishDate[1]" w:storeItemID="{55AF091B-3C7A-41E3-B477-F2FDAA23CFDA}"/>
                                        <w:date w:fullDate="2023-02-14T00:00:00Z">
                                          <w:dateFormat w:val="M/d/yy"/>
                                          <w:lid w:val="en-US"/>
                                          <w:storeMappedDataAs w:val="dateTime"/>
                                          <w:calendar w:val="gregorian"/>
                                        </w:date>
                                      </w:sdtPr>
                                      <w:sdtEndPr/>
                                      <w:sdtContent>
                                        <w:p w14:paraId="5DBFCAC6" w14:textId="0A5748FF" w:rsidR="005079EB" w:rsidRDefault="0080601F">
                                          <w:pPr>
                                            <w:pStyle w:val="NoSpacing"/>
                                            <w:spacing w:after="240" w:line="288" w:lineRule="auto"/>
                                            <w:ind w:left="360" w:right="360"/>
                                            <w:rPr>
                                              <w:color w:val="FFFFFF" w:themeColor="background1"/>
                                              <w:sz w:val="28"/>
                                              <w:szCs w:val="28"/>
                                            </w:rPr>
                                          </w:pPr>
                                          <w:r w:rsidRPr="0080601F">
                                            <w:rPr>
                                              <w:b/>
                                              <w:color w:val="FFFFFF" w:themeColor="background1"/>
                                              <w:sz w:val="44"/>
                                              <w:szCs w:val="44"/>
                                            </w:rPr>
                                            <w:t>2/14/23</w:t>
                                          </w:r>
                                        </w:p>
                                      </w:sdtContent>
                                    </w:sdt>
                                  </w:tc>
                                </w:tr>
                              </w:tbl>
                              <w:p w14:paraId="35F22122" w14:textId="77777777" w:rsidR="005079EB" w:rsidRDefault="005079E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0CBB27FF" id="_x0000_t202" coordsize="21600,21600" o:spt="202" path="m,l,21600r21600,l21600,xe">
                    <v:stroke joinstyle="miter"/>
                    <v:path gradientshapeok="t" o:connecttype="rect"/>
                  </v:shapetype>
                  <v:shape id="Text Box 2" o:spid="_x0000_s1026" type="#_x0000_t202" alt="Cover page content layout" style="position:absolute;margin-left:28.5pt;margin-top:503.1pt;width:553.9pt;height:233.25pt;z-index:-251656192;visibility:visible;mso-wrap-style:square;mso-width-percent:906;mso-height-percent:0;mso-wrap-distance-left:9pt;mso-wrap-distance-top:0;mso-wrap-distance-right:9pt;mso-wrap-distance-bottom:0;mso-position-horizontal:absolute;mso-position-horizontal-relative:page;mso-position-vertical:absolute;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19"/>
                            <w:gridCol w:w="10249"/>
                          </w:tblGrid>
                          <w:tr w:rsidR="005079EB" w14:paraId="7904C7B6" w14:textId="77777777" w:rsidTr="0080601F">
                            <w:trPr>
                              <w:trHeight w:val="1702"/>
                            </w:trPr>
                            <w:tc>
                              <w:tcPr>
                                <w:tcW w:w="370" w:type="pct"/>
                                <w:shd w:val="clear" w:color="auto" w:fill="0070C0"/>
                              </w:tcPr>
                              <w:p w14:paraId="0A2665C8" w14:textId="77777777" w:rsidR="005079EB" w:rsidRDefault="005079EB"/>
                            </w:tc>
                            <w:sdt>
                              <w:sdtPr>
                                <w:rPr>
                                  <w:rFonts w:ascii="Helvetica" w:hAnsi="Helvetica" w:cs="Helvetica"/>
                                  <w:b/>
                                  <w:color w:val="323E4F" w:themeColor="text2" w:themeShade="BF"/>
                                  <w:sz w:val="72"/>
                                  <w:szCs w:val="72"/>
                                  <w:shd w:val="clear" w:color="auto" w:fill="FFFFFF"/>
                                </w:rPr>
                                <w:alias w:val="Title"/>
                                <w:tag w:val=""/>
                                <w:id w:val="739824258"/>
                                <w:placeholder>
                                  <w:docPart w:val="A4A029D61D8B41E6ACFDAE1476EFA539"/>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0070C0"/>
                                  </w:tcPr>
                                  <w:p w14:paraId="7E1B5124" w14:textId="26F9173E" w:rsidR="005079EB" w:rsidRDefault="0080601F">
                                    <w:pPr>
                                      <w:pStyle w:val="NoSpacing"/>
                                      <w:spacing w:before="240" w:line="216" w:lineRule="auto"/>
                                      <w:ind w:left="360" w:right="360"/>
                                      <w:contextualSpacing/>
                                      <w:rPr>
                                        <w:rFonts w:asciiTheme="majorHAnsi" w:hAnsiTheme="majorHAnsi"/>
                                        <w:color w:val="FFFFFF" w:themeColor="background1"/>
                                        <w:sz w:val="96"/>
                                        <w:szCs w:val="96"/>
                                      </w:rPr>
                                    </w:pPr>
                                    <w:r w:rsidRPr="0080601F">
                                      <w:rPr>
                                        <w:rFonts w:ascii="Helvetica" w:hAnsi="Helvetica" w:cs="Helvetica"/>
                                        <w:b/>
                                        <w:color w:val="323E4F" w:themeColor="text2" w:themeShade="BF"/>
                                        <w:sz w:val="72"/>
                                        <w:szCs w:val="72"/>
                                        <w:shd w:val="clear" w:color="auto" w:fill="FFFFFF"/>
                                      </w:rPr>
                                      <w:t>SQL CAPSTONE PROJECT</w:t>
                                    </w:r>
                                  </w:p>
                                </w:tc>
                              </w:sdtContent>
                            </w:sdt>
                          </w:tr>
                          <w:tr w:rsidR="005079EB" w14:paraId="346D1E12" w14:textId="77777777" w:rsidTr="0080601F">
                            <w:trPr>
                              <w:trHeight w:hRule="exact" w:val="648"/>
                            </w:trPr>
                            <w:tc>
                              <w:tcPr>
                                <w:tcW w:w="370" w:type="pct"/>
                                <w:shd w:val="clear" w:color="auto" w:fill="0070C0"/>
                              </w:tcPr>
                              <w:p w14:paraId="476E9836" w14:textId="77777777" w:rsidR="005079EB" w:rsidRDefault="005079EB"/>
                            </w:tc>
                            <w:tc>
                              <w:tcPr>
                                <w:tcW w:w="4630" w:type="pct"/>
                                <w:shd w:val="clear" w:color="auto" w:fill="0070C0"/>
                                <w:vAlign w:val="bottom"/>
                              </w:tcPr>
                              <w:p w14:paraId="78D23CA2" w14:textId="77777777" w:rsidR="005079EB" w:rsidRDefault="005079EB">
                                <w:pPr>
                                  <w:ind w:left="360" w:right="360"/>
                                  <w:rPr>
                                    <w:color w:val="FFFFFF" w:themeColor="background1"/>
                                    <w:sz w:val="28"/>
                                    <w:szCs w:val="28"/>
                                  </w:rPr>
                                </w:pPr>
                              </w:p>
                            </w:tc>
                          </w:tr>
                          <w:tr w:rsidR="005079EB" w14:paraId="21D2FAF4" w14:textId="77777777" w:rsidTr="0080601F">
                            <w:tc>
                              <w:tcPr>
                                <w:tcW w:w="370" w:type="pct"/>
                                <w:shd w:val="clear" w:color="auto" w:fill="0070C0"/>
                              </w:tcPr>
                              <w:p w14:paraId="59275EE5" w14:textId="77777777" w:rsidR="005079EB" w:rsidRDefault="005079EB"/>
                            </w:tc>
                            <w:tc>
                              <w:tcPr>
                                <w:tcW w:w="4630" w:type="pct"/>
                                <w:shd w:val="clear" w:color="auto" w:fill="0070C0"/>
                                <w:vAlign w:val="bottom"/>
                              </w:tcPr>
                              <w:p w14:paraId="56706689" w14:textId="1F9B255C" w:rsidR="005079EB" w:rsidRPr="0080601F" w:rsidRDefault="00964EFF">
                                <w:pPr>
                                  <w:pStyle w:val="NoSpacing"/>
                                  <w:spacing w:line="288" w:lineRule="auto"/>
                                  <w:ind w:left="360" w:right="360"/>
                                  <w:rPr>
                                    <w:color w:val="FFFFFF" w:themeColor="background1"/>
                                    <w:sz w:val="52"/>
                                    <w:szCs w:val="52"/>
                                  </w:rPr>
                                </w:pPr>
                                <w:sdt>
                                  <w:sdtPr>
                                    <w:rPr>
                                      <w:b/>
                                      <w:color w:val="FFFFFF" w:themeColor="background1"/>
                                      <w:sz w:val="52"/>
                                      <w:szCs w:val="52"/>
                                    </w:rPr>
                                    <w:alias w:val="Author"/>
                                    <w:tag w:val=""/>
                                    <w:id w:val="942812742"/>
                                    <w:placeholder>
                                      <w:docPart w:val="568B2D222C4B4D3791DB2A92236298FA"/>
                                    </w:placeholder>
                                    <w:dataBinding w:prefixMappings="xmlns:ns0='http://purl.org/dc/elements/1.1/' xmlns:ns1='http://schemas.openxmlformats.org/package/2006/metadata/core-properties' " w:xpath="/ns1:coreProperties[1]/ns0:creator[1]" w:storeItemID="{6C3C8BC8-F283-45AE-878A-BAB7291924A1}"/>
                                    <w:text/>
                                  </w:sdtPr>
                                  <w:sdtEndPr/>
                                  <w:sdtContent>
                                    <w:r w:rsidR="005079EB" w:rsidRPr="0080601F">
                                      <w:rPr>
                                        <w:b/>
                                        <w:color w:val="FFFFFF" w:themeColor="background1"/>
                                        <w:sz w:val="52"/>
                                        <w:szCs w:val="52"/>
                                      </w:rPr>
                                      <w:t xml:space="preserve">Nene </w:t>
                                    </w:r>
                                    <w:r w:rsidR="0080601F" w:rsidRPr="0080601F">
                                      <w:rPr>
                                        <w:b/>
                                        <w:color w:val="FFFFFF" w:themeColor="background1"/>
                                        <w:sz w:val="52"/>
                                        <w:szCs w:val="52"/>
                                      </w:rPr>
                                      <w:t xml:space="preserve">Perpetual </w:t>
                                    </w:r>
                                    <w:r w:rsidR="005079EB" w:rsidRPr="0080601F">
                                      <w:rPr>
                                        <w:b/>
                                        <w:color w:val="FFFFFF" w:themeColor="background1"/>
                                        <w:sz w:val="52"/>
                                        <w:szCs w:val="52"/>
                                      </w:rPr>
                                      <w:t>Okogo</w:t>
                                    </w:r>
                                  </w:sdtContent>
                                </w:sdt>
                              </w:p>
                              <w:sdt>
                                <w:sdtPr>
                                  <w:rPr>
                                    <w:rFonts w:ascii="Arial" w:hAnsi="Arial" w:cs="Arial"/>
                                    <w:b/>
                                    <w:bCs/>
                                    <w:color w:val="323E4F" w:themeColor="text2" w:themeShade="BF"/>
                                    <w:sz w:val="48"/>
                                    <w:szCs w:val="48"/>
                                    <w:shd w:val="clear" w:color="auto" w:fill="FFFFFF"/>
                                  </w:rPr>
                                  <w:alias w:val="Course title"/>
                                  <w:tag w:val=""/>
                                  <w:id w:val="-15923909"/>
                                  <w:placeholder>
                                    <w:docPart w:val="9E54A7730CCE4EF3B2DA15105B2E4660"/>
                                  </w:placeholder>
                                  <w:dataBinding w:prefixMappings="xmlns:ns0='http://purl.org/dc/elements/1.1/' xmlns:ns1='http://schemas.openxmlformats.org/package/2006/metadata/core-properties' " w:xpath="/ns1:coreProperties[1]/ns1:category[1]" w:storeItemID="{6C3C8BC8-F283-45AE-878A-BAB7291924A1}"/>
                                  <w:text/>
                                </w:sdtPr>
                                <w:sdtEndPr/>
                                <w:sdtContent>
                                  <w:p w14:paraId="311A6C76" w14:textId="47B31540" w:rsidR="005079EB" w:rsidRPr="0080601F" w:rsidRDefault="0080601F">
                                    <w:pPr>
                                      <w:pStyle w:val="NoSpacing"/>
                                      <w:spacing w:line="288" w:lineRule="auto"/>
                                      <w:ind w:left="360" w:right="360"/>
                                      <w:rPr>
                                        <w:color w:val="323E4F" w:themeColor="text2" w:themeShade="BF"/>
                                        <w:sz w:val="48"/>
                                        <w:szCs w:val="48"/>
                                      </w:rPr>
                                    </w:pPr>
                                    <w:r w:rsidRPr="0080601F">
                                      <w:rPr>
                                        <w:rFonts w:ascii="Arial" w:hAnsi="Arial" w:cs="Arial"/>
                                        <w:b/>
                                        <w:bCs/>
                                        <w:color w:val="323E4F" w:themeColor="text2" w:themeShade="BF"/>
                                        <w:sz w:val="48"/>
                                        <w:szCs w:val="48"/>
                                        <w:shd w:val="clear" w:color="auto" w:fill="FFFFFF"/>
                                      </w:rPr>
                                      <w:t>World Bank Budget &amp; All Funds</w:t>
                                    </w:r>
                                  </w:p>
                                </w:sdtContent>
                              </w:sdt>
                              <w:sdt>
                                <w:sdtPr>
                                  <w:rPr>
                                    <w:b/>
                                    <w:color w:val="FFFFFF" w:themeColor="background1"/>
                                    <w:sz w:val="44"/>
                                    <w:szCs w:val="44"/>
                                  </w:rPr>
                                  <w:alias w:val="Date"/>
                                  <w:tag w:val=""/>
                                  <w:id w:val="748164578"/>
                                  <w:placeholder>
                                    <w:docPart w:val="DA1BE77D15E14460A5B108CD01E20935"/>
                                  </w:placeholder>
                                  <w:dataBinding w:prefixMappings="xmlns:ns0='http://schemas.microsoft.com/office/2006/coverPageProps' " w:xpath="/ns0:CoverPageProperties[1]/ns0:PublishDate[1]" w:storeItemID="{55AF091B-3C7A-41E3-B477-F2FDAA23CFDA}"/>
                                  <w:date w:fullDate="2023-02-14T00:00:00Z">
                                    <w:dateFormat w:val="M/d/yy"/>
                                    <w:lid w:val="en-US"/>
                                    <w:storeMappedDataAs w:val="dateTime"/>
                                    <w:calendar w:val="gregorian"/>
                                  </w:date>
                                </w:sdtPr>
                                <w:sdtEndPr/>
                                <w:sdtContent>
                                  <w:p w14:paraId="5DBFCAC6" w14:textId="0A5748FF" w:rsidR="005079EB" w:rsidRDefault="0080601F">
                                    <w:pPr>
                                      <w:pStyle w:val="NoSpacing"/>
                                      <w:spacing w:after="240" w:line="288" w:lineRule="auto"/>
                                      <w:ind w:left="360" w:right="360"/>
                                      <w:rPr>
                                        <w:color w:val="FFFFFF" w:themeColor="background1"/>
                                        <w:sz w:val="28"/>
                                        <w:szCs w:val="28"/>
                                      </w:rPr>
                                    </w:pPr>
                                    <w:r w:rsidRPr="0080601F">
                                      <w:rPr>
                                        <w:b/>
                                        <w:color w:val="FFFFFF" w:themeColor="background1"/>
                                        <w:sz w:val="44"/>
                                        <w:szCs w:val="44"/>
                                      </w:rPr>
                                      <w:t>2/14/23</w:t>
                                    </w:r>
                                  </w:p>
                                </w:sdtContent>
                              </w:sdt>
                            </w:tc>
                          </w:tr>
                        </w:tbl>
                        <w:p w14:paraId="35F22122" w14:textId="77777777" w:rsidR="005079EB" w:rsidRDefault="005079EB"/>
                      </w:txbxContent>
                    </v:textbox>
                    <w10:wrap anchorx="page" anchory="margin"/>
                  </v:shape>
                </w:pict>
              </mc:Fallback>
            </mc:AlternateContent>
          </w:r>
          <w:r>
            <w:rPr>
              <w:rFonts w:ascii="Arial" w:hAnsi="Arial" w:cs="Arial"/>
              <w:b/>
              <w:bCs/>
              <w:color w:val="385623" w:themeColor="accent6" w:themeShade="80"/>
              <w:sz w:val="96"/>
              <w:szCs w:val="96"/>
              <w:shd w:val="clear" w:color="auto" w:fill="FFFFFF"/>
            </w:rPr>
            <w:br w:type="page"/>
          </w:r>
        </w:p>
        <w:p w14:paraId="7C21D0B2" w14:textId="77777777" w:rsidR="00AF0524" w:rsidRPr="00AF0524" w:rsidRDefault="00AF0524" w:rsidP="000B1234">
          <w:pPr>
            <w:rPr>
              <w:b/>
              <w:sz w:val="32"/>
              <w:szCs w:val="32"/>
            </w:rPr>
          </w:pPr>
          <w:r w:rsidRPr="00AF0524">
            <w:rPr>
              <w:b/>
              <w:sz w:val="32"/>
              <w:szCs w:val="32"/>
            </w:rPr>
            <w:lastRenderedPageBreak/>
            <w:t>OUTLINE</w:t>
          </w:r>
        </w:p>
        <w:p w14:paraId="77BAB3B9" w14:textId="77777777" w:rsidR="00AF0524" w:rsidRPr="00AF0524" w:rsidRDefault="00AF0524" w:rsidP="000B1234">
          <w:pPr>
            <w:rPr>
              <w:b/>
            </w:rPr>
          </w:pPr>
          <w:r>
            <w:t xml:space="preserve"> </w:t>
          </w:r>
          <w:r w:rsidRPr="00202FC7">
            <w:rPr>
              <w:b/>
            </w:rPr>
            <w:t>1.</w:t>
          </w:r>
          <w:r>
            <w:t xml:space="preserve"> </w:t>
          </w:r>
          <w:r w:rsidRPr="00AF0524">
            <w:rPr>
              <w:b/>
            </w:rPr>
            <w:t xml:space="preserve">INTRODUCTION </w:t>
          </w:r>
        </w:p>
        <w:p w14:paraId="482EE6B2" w14:textId="53B17448" w:rsidR="00AF0524" w:rsidRPr="00AF0524" w:rsidRDefault="00AF0524" w:rsidP="000B1234">
          <w:pPr>
            <w:rPr>
              <w:b/>
            </w:rPr>
          </w:pPr>
          <w:r w:rsidRPr="00AF0524">
            <w:rPr>
              <w:b/>
            </w:rPr>
            <w:t xml:space="preserve"> 2. BACKGROUND OF THE STUDY</w:t>
          </w:r>
        </w:p>
        <w:p w14:paraId="59C6D1E2" w14:textId="3F5AE116" w:rsidR="00AF0524" w:rsidRPr="00AF0524" w:rsidRDefault="00AF0524" w:rsidP="000B1234">
          <w:pPr>
            <w:rPr>
              <w:b/>
            </w:rPr>
          </w:pPr>
          <w:r w:rsidRPr="00AF0524">
            <w:rPr>
              <w:b/>
            </w:rPr>
            <w:t>3. ANALYTIC FINDINGS</w:t>
          </w:r>
        </w:p>
        <w:p w14:paraId="4452ECB7" w14:textId="77777777" w:rsidR="00EC51A4" w:rsidRDefault="00AF0524" w:rsidP="000B1234">
          <w:pPr>
            <w:rPr>
              <w:b/>
            </w:rPr>
          </w:pPr>
          <w:r w:rsidRPr="00AF0524">
            <w:rPr>
              <w:b/>
            </w:rPr>
            <w:t xml:space="preserve">4. SUMMARY AND CONCLUSIONS </w:t>
          </w:r>
        </w:p>
        <w:p w14:paraId="5BCE3785" w14:textId="1C0343F6" w:rsidR="00202FC7" w:rsidRPr="00EC51A4" w:rsidRDefault="00964EFF" w:rsidP="000B1234">
          <w:pPr>
            <w:rPr>
              <w:b/>
            </w:rPr>
          </w:pPr>
        </w:p>
      </w:sdtContent>
    </w:sdt>
    <w:p w14:paraId="459339FC" w14:textId="1134C8DA" w:rsidR="000B1234" w:rsidRPr="00C14CCE" w:rsidRDefault="00202FC7" w:rsidP="00C14CCE">
      <w:pPr>
        <w:jc w:val="both"/>
        <w:rPr>
          <w:rFonts w:ascii="Times New Roman" w:hAnsi="Times New Roman" w:cs="Times New Roman"/>
          <w:b/>
          <w:bCs/>
          <w:color w:val="385623" w:themeColor="accent6" w:themeShade="80"/>
          <w:sz w:val="24"/>
          <w:szCs w:val="24"/>
          <w:shd w:val="clear" w:color="auto" w:fill="FFFFFF"/>
        </w:rPr>
      </w:pPr>
      <w:r w:rsidRPr="00C14CCE">
        <w:rPr>
          <w:rFonts w:ascii="Times New Roman" w:hAnsi="Times New Roman" w:cs="Times New Roman"/>
          <w:sz w:val="24"/>
          <w:szCs w:val="24"/>
        </w:rPr>
        <w:t xml:space="preserve"> </w:t>
      </w:r>
      <w:r w:rsidRPr="00C14CCE">
        <w:rPr>
          <w:rFonts w:ascii="Times New Roman" w:hAnsi="Times New Roman" w:cs="Times New Roman"/>
          <w:b/>
          <w:sz w:val="24"/>
          <w:szCs w:val="24"/>
        </w:rPr>
        <w:t>INTRODUCTION</w:t>
      </w:r>
    </w:p>
    <w:p w14:paraId="1320073E" w14:textId="06F5504E" w:rsidR="005D589A" w:rsidRDefault="007A00F5" w:rsidP="00C14CCE">
      <w:pPr>
        <w:jc w:val="both"/>
        <w:rPr>
          <w:rFonts w:ascii="Times New Roman" w:hAnsi="Times New Roman" w:cs="Times New Roman"/>
          <w:sz w:val="24"/>
          <w:szCs w:val="24"/>
        </w:rPr>
      </w:pPr>
      <w:r w:rsidRPr="00C14CCE">
        <w:rPr>
          <w:rFonts w:ascii="Times New Roman" w:hAnsi="Times New Roman" w:cs="Times New Roman"/>
          <w:sz w:val="24"/>
          <w:szCs w:val="24"/>
        </w:rPr>
        <w:t>The World Bank Group operates with a budget of around $50 billion per year, primarily funded by its member countries. This budget supports various initiatives aimed at reducing poverty and promoting economic growth in developing countries. The World Bank's funds include the International Bank for Reconstruction and Development (IBRD), International Development Association (IDA), International Finance Corporation (IFC), Multilateral Investment Guarantee Agency (MIGA), and International Centre for Settlement of Investment Disputes (ICSID). These funds provide financial resources, technical assistance, and advice to developing countries for projects in areas such as infrastructure, health, education, and private sector development.</w:t>
      </w:r>
      <w:r w:rsidR="005D589A" w:rsidRPr="00C14CCE">
        <w:rPr>
          <w:rFonts w:ascii="Times New Roman" w:hAnsi="Times New Roman" w:cs="Times New Roman"/>
          <w:sz w:val="24"/>
          <w:szCs w:val="24"/>
        </w:rPr>
        <w:t xml:space="preserve">   </w:t>
      </w:r>
    </w:p>
    <w:p w14:paraId="309FC331" w14:textId="63357149" w:rsidR="00EC51A4" w:rsidRPr="0041538F" w:rsidRDefault="0041538F" w:rsidP="00C14CCE">
      <w:pPr>
        <w:jc w:val="both"/>
        <w:rPr>
          <w:rFonts w:ascii="Times New Roman" w:hAnsi="Times New Roman" w:cs="Times New Roman"/>
          <w:sz w:val="28"/>
          <w:szCs w:val="28"/>
        </w:rPr>
      </w:pPr>
      <w:r w:rsidRPr="0041538F">
        <w:rPr>
          <w:b/>
          <w:sz w:val="28"/>
          <w:szCs w:val="28"/>
        </w:rPr>
        <w:t>BACKGROUND OF THE STUDY</w:t>
      </w:r>
    </w:p>
    <w:p w14:paraId="0ED7A55D" w14:textId="3B5587A6" w:rsidR="00EC51A4" w:rsidRDefault="00EC51A4" w:rsidP="0041538F">
      <w:pPr>
        <w:spacing w:line="276" w:lineRule="auto"/>
        <w:jc w:val="both"/>
        <w:rPr>
          <w:rFonts w:ascii="Times New Roman" w:hAnsi="Times New Roman" w:cs="Times New Roman"/>
          <w:sz w:val="24"/>
          <w:szCs w:val="24"/>
        </w:rPr>
      </w:pPr>
      <w:r w:rsidRPr="00EC51A4">
        <w:rPr>
          <w:rFonts w:ascii="Times New Roman" w:hAnsi="Times New Roman" w:cs="Times New Roman"/>
          <w:sz w:val="24"/>
          <w:szCs w:val="24"/>
        </w:rPr>
        <w:t>Over the past 70 years, there have been significant transformations in the global economy, and during this time, the World Bank Group, which is the largest development institution in the world, has been dedicated to assisting over 100 developing nations and countries in transition to adapt to these changes. The Bank Group collaborates with national governments, the private sector, civil society organizations, regional development banks, think tanks, and other international institutions, addressing a diverse range of issues, such as education, agriculture, finance, trade, climate change, conflict, and food security. All of these endeavors align with the Bank Group's dual objectives of eradicating extreme poverty by 2030 and advancing the shared prosperity of the poorest 40% of the population in all countries.</w:t>
      </w:r>
    </w:p>
    <w:p w14:paraId="20ACFFDF" w14:textId="46C3A69A" w:rsidR="005D589A" w:rsidRDefault="0041538F" w:rsidP="0041538F">
      <w:pPr>
        <w:spacing w:line="276" w:lineRule="auto"/>
        <w:jc w:val="both"/>
        <w:rPr>
          <w:rFonts w:ascii="Times New Roman" w:hAnsi="Times New Roman" w:cs="Times New Roman"/>
          <w:sz w:val="24"/>
          <w:szCs w:val="24"/>
        </w:rPr>
      </w:pPr>
      <w:r w:rsidRPr="0041538F">
        <w:rPr>
          <w:rFonts w:ascii="Times New Roman" w:hAnsi="Times New Roman" w:cs="Times New Roman"/>
          <w:sz w:val="24"/>
          <w:szCs w:val="24"/>
        </w:rPr>
        <w:t>Established in 1944, the International Bank for Reconstruction and Development, later renamed the World Bank, has grown to encompass a group of five closely affiliated development institutions. Initially, the Bank's loans were aimed at rebuilding countries decimated by World War II. Over time, the Bank's focus shifted from reconstruction to development, with a strong emphasis on infrastructure projects, including dams, electrical grids, irrigation systems, and roads. The founding of the International Finance Corporation in 1956 allowed the Bank to extend loans to private companies and financial institutions in developing countries, while the establishment of the International Development Association in 1960 gave greater priority to the poorest countries, marking a gradual shift towards making poverty eradication the primary objective of the Bank Group. The subsequent launch of the International Centre for Settlement of Investment Disputes and the Multilateral Investment Guarantee Agency further bolstered the Bank Group's capacity to channel global financial resources towards the development needs of low-income countries.</w:t>
      </w:r>
    </w:p>
    <w:p w14:paraId="5ADB3317" w14:textId="77777777" w:rsidR="0041538F" w:rsidRPr="00C14CCE" w:rsidRDefault="0041538F" w:rsidP="0041538F">
      <w:pPr>
        <w:spacing w:line="276" w:lineRule="auto"/>
        <w:jc w:val="both"/>
        <w:rPr>
          <w:rFonts w:ascii="Times New Roman" w:hAnsi="Times New Roman" w:cs="Times New Roman"/>
          <w:sz w:val="24"/>
          <w:szCs w:val="24"/>
        </w:rPr>
      </w:pPr>
    </w:p>
    <w:p w14:paraId="7CA4CB72" w14:textId="77777777" w:rsidR="005D589A" w:rsidRPr="00C14CCE" w:rsidRDefault="005D589A" w:rsidP="00C14CCE">
      <w:pPr>
        <w:jc w:val="both"/>
        <w:rPr>
          <w:rFonts w:ascii="Times New Roman" w:hAnsi="Times New Roman" w:cs="Times New Roman"/>
          <w:b/>
          <w:sz w:val="24"/>
          <w:szCs w:val="24"/>
        </w:rPr>
      </w:pPr>
      <w:r w:rsidRPr="00C14CCE">
        <w:rPr>
          <w:rFonts w:ascii="Times New Roman" w:hAnsi="Times New Roman" w:cs="Times New Roman"/>
          <w:b/>
          <w:sz w:val="24"/>
          <w:szCs w:val="24"/>
        </w:rPr>
        <w:lastRenderedPageBreak/>
        <w:t>ANALYTIC FINDINGS</w:t>
      </w:r>
    </w:p>
    <w:p w14:paraId="1ED332E1" w14:textId="1F23576D" w:rsidR="005D589A" w:rsidRPr="00C14CCE" w:rsidRDefault="009F189D" w:rsidP="00C14CCE">
      <w:pPr>
        <w:pStyle w:val="ListParagraph"/>
        <w:numPr>
          <w:ilvl w:val="0"/>
          <w:numId w:val="2"/>
        </w:numPr>
        <w:jc w:val="both"/>
        <w:rPr>
          <w:rFonts w:ascii="Times New Roman" w:hAnsi="Times New Roman" w:cs="Times New Roman"/>
          <w:sz w:val="24"/>
          <w:szCs w:val="24"/>
        </w:rPr>
      </w:pPr>
      <w:r w:rsidRPr="00C14CCE">
        <w:rPr>
          <w:rFonts w:ascii="Times New Roman" w:hAnsi="Times New Roman" w:cs="Times New Roman"/>
          <w:sz w:val="24"/>
          <w:szCs w:val="24"/>
        </w:rPr>
        <w:t xml:space="preserve">Based on the observations of the Centrally Managed Accounts and Miscellaneous Programs, it was found that the amount of funds allocated decreased from 2018 to 2022. In 2018, the </w:t>
      </w:r>
      <w:proofErr w:type="spellStart"/>
      <w:r w:rsidRPr="00C14CCE">
        <w:rPr>
          <w:rFonts w:ascii="Times New Roman" w:hAnsi="Times New Roman" w:cs="Times New Roman"/>
          <w:sz w:val="24"/>
          <w:szCs w:val="24"/>
        </w:rPr>
        <w:t>Bank_Budget</w:t>
      </w:r>
      <w:proofErr w:type="spellEnd"/>
      <w:r w:rsidRPr="00C14CCE">
        <w:rPr>
          <w:rFonts w:ascii="Times New Roman" w:hAnsi="Times New Roman" w:cs="Times New Roman"/>
          <w:sz w:val="24"/>
          <w:szCs w:val="24"/>
        </w:rPr>
        <w:t xml:space="preserve"> was $101.4 and the </w:t>
      </w:r>
      <w:proofErr w:type="spellStart"/>
      <w:r w:rsidRPr="00C14CCE">
        <w:rPr>
          <w:rFonts w:ascii="Times New Roman" w:hAnsi="Times New Roman" w:cs="Times New Roman"/>
          <w:sz w:val="24"/>
          <w:szCs w:val="24"/>
        </w:rPr>
        <w:t>All_Funds</w:t>
      </w:r>
      <w:proofErr w:type="spellEnd"/>
      <w:r w:rsidRPr="00C14CCE">
        <w:rPr>
          <w:rFonts w:ascii="Times New Roman" w:hAnsi="Times New Roman" w:cs="Times New Roman"/>
          <w:sz w:val="24"/>
          <w:szCs w:val="24"/>
        </w:rPr>
        <w:t xml:space="preserve"> were $101.8. In 2019, the </w:t>
      </w:r>
      <w:proofErr w:type="spellStart"/>
      <w:r w:rsidRPr="00C14CCE">
        <w:rPr>
          <w:rFonts w:ascii="Times New Roman" w:hAnsi="Times New Roman" w:cs="Times New Roman"/>
          <w:sz w:val="24"/>
          <w:szCs w:val="24"/>
        </w:rPr>
        <w:t>Bank_Budget</w:t>
      </w:r>
      <w:proofErr w:type="spellEnd"/>
      <w:r w:rsidRPr="00C14CCE">
        <w:rPr>
          <w:rFonts w:ascii="Times New Roman" w:hAnsi="Times New Roman" w:cs="Times New Roman"/>
          <w:sz w:val="24"/>
          <w:szCs w:val="24"/>
        </w:rPr>
        <w:t xml:space="preserve"> increased to $102.6 and the </w:t>
      </w:r>
      <w:proofErr w:type="spellStart"/>
      <w:r w:rsidRPr="00C14CCE">
        <w:rPr>
          <w:rFonts w:ascii="Times New Roman" w:hAnsi="Times New Roman" w:cs="Times New Roman"/>
          <w:sz w:val="24"/>
          <w:szCs w:val="24"/>
        </w:rPr>
        <w:t>All_Funds</w:t>
      </w:r>
      <w:proofErr w:type="spellEnd"/>
      <w:r w:rsidRPr="00C14CCE">
        <w:rPr>
          <w:rFonts w:ascii="Times New Roman" w:hAnsi="Times New Roman" w:cs="Times New Roman"/>
          <w:sz w:val="24"/>
          <w:szCs w:val="24"/>
        </w:rPr>
        <w:t xml:space="preserve"> increased to $103.1. In 2020, the </w:t>
      </w:r>
      <w:proofErr w:type="spellStart"/>
      <w:r w:rsidRPr="00C14CCE">
        <w:rPr>
          <w:rFonts w:ascii="Times New Roman" w:hAnsi="Times New Roman" w:cs="Times New Roman"/>
          <w:sz w:val="24"/>
          <w:szCs w:val="24"/>
        </w:rPr>
        <w:t>Bank_Budget</w:t>
      </w:r>
      <w:proofErr w:type="spellEnd"/>
      <w:r w:rsidRPr="00C14CCE">
        <w:rPr>
          <w:rFonts w:ascii="Times New Roman" w:hAnsi="Times New Roman" w:cs="Times New Roman"/>
          <w:sz w:val="24"/>
          <w:szCs w:val="24"/>
        </w:rPr>
        <w:t xml:space="preserve"> was $102.3 and the </w:t>
      </w:r>
      <w:proofErr w:type="spellStart"/>
      <w:r w:rsidRPr="00C14CCE">
        <w:rPr>
          <w:rFonts w:ascii="Times New Roman" w:hAnsi="Times New Roman" w:cs="Times New Roman"/>
          <w:sz w:val="24"/>
          <w:szCs w:val="24"/>
        </w:rPr>
        <w:t>All_Funds</w:t>
      </w:r>
      <w:proofErr w:type="spellEnd"/>
      <w:r w:rsidRPr="00C14CCE">
        <w:rPr>
          <w:rFonts w:ascii="Times New Roman" w:hAnsi="Times New Roman" w:cs="Times New Roman"/>
          <w:sz w:val="24"/>
          <w:szCs w:val="24"/>
        </w:rPr>
        <w:t xml:space="preserve"> were $102.9. In 2021, there was a slight increase in funds allocated with the </w:t>
      </w:r>
      <w:proofErr w:type="spellStart"/>
      <w:r w:rsidRPr="00C14CCE">
        <w:rPr>
          <w:rFonts w:ascii="Times New Roman" w:hAnsi="Times New Roman" w:cs="Times New Roman"/>
          <w:sz w:val="24"/>
          <w:szCs w:val="24"/>
        </w:rPr>
        <w:t>Bank_Budget</w:t>
      </w:r>
      <w:proofErr w:type="spellEnd"/>
      <w:r w:rsidRPr="00C14CCE">
        <w:rPr>
          <w:rFonts w:ascii="Times New Roman" w:hAnsi="Times New Roman" w:cs="Times New Roman"/>
          <w:sz w:val="24"/>
          <w:szCs w:val="24"/>
        </w:rPr>
        <w:t xml:space="preserve"> at $119.4 and the </w:t>
      </w:r>
      <w:proofErr w:type="spellStart"/>
      <w:r w:rsidRPr="00C14CCE">
        <w:rPr>
          <w:rFonts w:ascii="Times New Roman" w:hAnsi="Times New Roman" w:cs="Times New Roman"/>
          <w:sz w:val="24"/>
          <w:szCs w:val="24"/>
        </w:rPr>
        <w:t>All_Funds</w:t>
      </w:r>
      <w:proofErr w:type="spellEnd"/>
      <w:r w:rsidRPr="00C14CCE">
        <w:rPr>
          <w:rFonts w:ascii="Times New Roman" w:hAnsi="Times New Roman" w:cs="Times New Roman"/>
          <w:sz w:val="24"/>
          <w:szCs w:val="24"/>
        </w:rPr>
        <w:t xml:space="preserve"> at $119.7. However, in 2022, there was a significant decrease in funds allocated, resulting in the </w:t>
      </w:r>
      <w:proofErr w:type="spellStart"/>
      <w:r w:rsidRPr="00C14CCE">
        <w:rPr>
          <w:rFonts w:ascii="Times New Roman" w:hAnsi="Times New Roman" w:cs="Times New Roman"/>
          <w:sz w:val="24"/>
          <w:szCs w:val="24"/>
        </w:rPr>
        <w:t>Bank_Budget</w:t>
      </w:r>
      <w:proofErr w:type="spellEnd"/>
      <w:r w:rsidRPr="00C14CCE">
        <w:rPr>
          <w:rFonts w:ascii="Times New Roman" w:hAnsi="Times New Roman" w:cs="Times New Roman"/>
          <w:sz w:val="24"/>
          <w:szCs w:val="24"/>
        </w:rPr>
        <w:t xml:space="preserve"> being funded at $91.6 and the </w:t>
      </w:r>
      <w:proofErr w:type="spellStart"/>
      <w:r w:rsidRPr="00C14CCE">
        <w:rPr>
          <w:rFonts w:ascii="Times New Roman" w:hAnsi="Times New Roman" w:cs="Times New Roman"/>
          <w:sz w:val="24"/>
          <w:szCs w:val="24"/>
        </w:rPr>
        <w:t>All_Funds</w:t>
      </w:r>
      <w:proofErr w:type="spellEnd"/>
      <w:r w:rsidRPr="00C14CCE">
        <w:rPr>
          <w:rFonts w:ascii="Times New Roman" w:hAnsi="Times New Roman" w:cs="Times New Roman"/>
          <w:sz w:val="24"/>
          <w:szCs w:val="24"/>
        </w:rPr>
        <w:t xml:space="preserve"> at $92.1, which is the lowest amount of funding to date. The highest amount of funding for the </w:t>
      </w:r>
      <w:proofErr w:type="spellStart"/>
      <w:r w:rsidRPr="00C14CCE">
        <w:rPr>
          <w:rFonts w:ascii="Times New Roman" w:hAnsi="Times New Roman" w:cs="Times New Roman"/>
          <w:sz w:val="24"/>
          <w:szCs w:val="24"/>
        </w:rPr>
        <w:t>Bank_Budget</w:t>
      </w:r>
      <w:proofErr w:type="spellEnd"/>
      <w:r w:rsidRPr="00C14CCE">
        <w:rPr>
          <w:rFonts w:ascii="Times New Roman" w:hAnsi="Times New Roman" w:cs="Times New Roman"/>
          <w:sz w:val="24"/>
          <w:szCs w:val="24"/>
        </w:rPr>
        <w:t xml:space="preserve"> was in 2017 at $406.6, while the highest amount of funding for the </w:t>
      </w:r>
      <w:proofErr w:type="spellStart"/>
      <w:r w:rsidRPr="00C14CCE">
        <w:rPr>
          <w:rFonts w:ascii="Times New Roman" w:hAnsi="Times New Roman" w:cs="Times New Roman"/>
          <w:sz w:val="24"/>
          <w:szCs w:val="24"/>
        </w:rPr>
        <w:t>All_Funds</w:t>
      </w:r>
      <w:proofErr w:type="spellEnd"/>
      <w:r w:rsidRPr="00C14CCE">
        <w:rPr>
          <w:rFonts w:ascii="Times New Roman" w:hAnsi="Times New Roman" w:cs="Times New Roman"/>
          <w:sz w:val="24"/>
          <w:szCs w:val="24"/>
        </w:rPr>
        <w:t xml:space="preserve"> was in 2016 at $454.7.</w:t>
      </w:r>
    </w:p>
    <w:p w14:paraId="5B79CD4E" w14:textId="77777777" w:rsidR="009F189D" w:rsidRPr="00C14CCE" w:rsidRDefault="009F189D" w:rsidP="00C14CCE">
      <w:pPr>
        <w:pStyle w:val="ListParagraph"/>
        <w:ind w:left="360"/>
        <w:jc w:val="both"/>
        <w:rPr>
          <w:rFonts w:ascii="Times New Roman" w:hAnsi="Times New Roman" w:cs="Times New Roman"/>
          <w:sz w:val="24"/>
          <w:szCs w:val="24"/>
        </w:rPr>
      </w:pPr>
    </w:p>
    <w:p w14:paraId="145FDA06" w14:textId="70F7CEBD" w:rsidR="005D589A" w:rsidRPr="00C14CCE" w:rsidRDefault="009F189D" w:rsidP="00C14CCE">
      <w:pPr>
        <w:pStyle w:val="ListParagraph"/>
        <w:numPr>
          <w:ilvl w:val="0"/>
          <w:numId w:val="2"/>
        </w:numPr>
        <w:jc w:val="both"/>
        <w:rPr>
          <w:rFonts w:ascii="Times New Roman" w:hAnsi="Times New Roman" w:cs="Times New Roman"/>
          <w:sz w:val="24"/>
          <w:szCs w:val="24"/>
        </w:rPr>
      </w:pPr>
      <w:r w:rsidRPr="00C14CCE">
        <w:rPr>
          <w:rFonts w:ascii="Times New Roman" w:hAnsi="Times New Roman" w:cs="Times New Roman"/>
          <w:sz w:val="24"/>
          <w:szCs w:val="24"/>
        </w:rPr>
        <w:t xml:space="preserve">The observation made was that in 2015, the Client Engagement and Other Operational Units Allocation Unit had no funds available. Both the </w:t>
      </w:r>
      <w:proofErr w:type="spellStart"/>
      <w:r w:rsidRPr="00C14CCE">
        <w:rPr>
          <w:rFonts w:ascii="Times New Roman" w:hAnsi="Times New Roman" w:cs="Times New Roman"/>
          <w:sz w:val="24"/>
          <w:szCs w:val="24"/>
        </w:rPr>
        <w:t>Bank_Budget</w:t>
      </w:r>
      <w:proofErr w:type="spellEnd"/>
      <w:r w:rsidRPr="00C14CCE">
        <w:rPr>
          <w:rFonts w:ascii="Times New Roman" w:hAnsi="Times New Roman" w:cs="Times New Roman"/>
          <w:sz w:val="24"/>
          <w:szCs w:val="24"/>
        </w:rPr>
        <w:t xml:space="preserve"> and </w:t>
      </w:r>
      <w:proofErr w:type="spellStart"/>
      <w:r w:rsidRPr="00C14CCE">
        <w:rPr>
          <w:rFonts w:ascii="Times New Roman" w:hAnsi="Times New Roman" w:cs="Times New Roman"/>
          <w:sz w:val="24"/>
          <w:szCs w:val="24"/>
        </w:rPr>
        <w:t>All_Funds</w:t>
      </w:r>
      <w:proofErr w:type="spellEnd"/>
      <w:r w:rsidRPr="00C14CCE">
        <w:rPr>
          <w:rFonts w:ascii="Times New Roman" w:hAnsi="Times New Roman" w:cs="Times New Roman"/>
          <w:sz w:val="24"/>
          <w:szCs w:val="24"/>
        </w:rPr>
        <w:t xml:space="preserve"> had zero (0) funds allocated for this unit.</w:t>
      </w:r>
    </w:p>
    <w:p w14:paraId="3AFCEEBF" w14:textId="77777777" w:rsidR="005D589A" w:rsidRPr="00C14CCE" w:rsidRDefault="005D589A" w:rsidP="00C14CCE">
      <w:pPr>
        <w:pStyle w:val="ListParagraph"/>
        <w:ind w:left="360"/>
        <w:jc w:val="both"/>
        <w:rPr>
          <w:rFonts w:ascii="Times New Roman" w:hAnsi="Times New Roman" w:cs="Times New Roman"/>
          <w:sz w:val="24"/>
          <w:szCs w:val="24"/>
        </w:rPr>
      </w:pPr>
    </w:p>
    <w:p w14:paraId="3367FE8D" w14:textId="6477C085" w:rsidR="00C14CCE" w:rsidRDefault="009F189D" w:rsidP="00C14CCE">
      <w:pPr>
        <w:pStyle w:val="ListParagraph"/>
        <w:numPr>
          <w:ilvl w:val="0"/>
          <w:numId w:val="2"/>
        </w:numPr>
        <w:jc w:val="both"/>
        <w:rPr>
          <w:rFonts w:ascii="Times New Roman" w:hAnsi="Times New Roman" w:cs="Times New Roman"/>
          <w:sz w:val="24"/>
          <w:szCs w:val="24"/>
        </w:rPr>
      </w:pPr>
      <w:r w:rsidRPr="00C14CCE">
        <w:rPr>
          <w:rFonts w:ascii="Times New Roman" w:hAnsi="Times New Roman" w:cs="Times New Roman"/>
          <w:sz w:val="24"/>
          <w:szCs w:val="24"/>
        </w:rPr>
        <w:t xml:space="preserve">An observation was made that from 2015 to 2022, the </w:t>
      </w:r>
      <w:proofErr w:type="spellStart"/>
      <w:r w:rsidRPr="00C14CCE">
        <w:rPr>
          <w:rFonts w:ascii="Times New Roman" w:hAnsi="Times New Roman" w:cs="Times New Roman"/>
          <w:sz w:val="24"/>
          <w:szCs w:val="24"/>
        </w:rPr>
        <w:t>Bank_Budget</w:t>
      </w:r>
      <w:proofErr w:type="spellEnd"/>
      <w:r w:rsidRPr="00C14CCE">
        <w:rPr>
          <w:rFonts w:ascii="Times New Roman" w:hAnsi="Times New Roman" w:cs="Times New Roman"/>
          <w:sz w:val="24"/>
          <w:szCs w:val="24"/>
        </w:rPr>
        <w:t xml:space="preserve"> and </w:t>
      </w:r>
      <w:proofErr w:type="spellStart"/>
      <w:r w:rsidRPr="00C14CCE">
        <w:rPr>
          <w:rFonts w:ascii="Times New Roman" w:hAnsi="Times New Roman" w:cs="Times New Roman"/>
          <w:sz w:val="24"/>
          <w:szCs w:val="24"/>
        </w:rPr>
        <w:t>All_Funds</w:t>
      </w:r>
      <w:proofErr w:type="spellEnd"/>
      <w:r w:rsidRPr="00C14CCE">
        <w:rPr>
          <w:rFonts w:ascii="Times New Roman" w:hAnsi="Times New Roman" w:cs="Times New Roman"/>
          <w:sz w:val="24"/>
          <w:szCs w:val="24"/>
        </w:rPr>
        <w:t xml:space="preserve"> for Funded by External Funds were in deficit. This suggests that Funded by External Funds may have incurred debts during this period, or possibly took out loans that need to be repaid.</w:t>
      </w:r>
    </w:p>
    <w:p w14:paraId="63AF9BCE" w14:textId="77777777" w:rsidR="00C14CCE" w:rsidRPr="00C14CCE" w:rsidRDefault="00C14CCE" w:rsidP="00C14CCE">
      <w:pPr>
        <w:pStyle w:val="ListParagraph"/>
        <w:rPr>
          <w:rFonts w:ascii="Times New Roman" w:hAnsi="Times New Roman" w:cs="Times New Roman"/>
          <w:sz w:val="24"/>
          <w:szCs w:val="24"/>
        </w:rPr>
      </w:pPr>
    </w:p>
    <w:p w14:paraId="3EFC6036" w14:textId="4374B12B" w:rsidR="00C14CCE" w:rsidRPr="00992B4E" w:rsidRDefault="00C14CCE" w:rsidP="00992B4E">
      <w:pPr>
        <w:pStyle w:val="ListParagraph"/>
        <w:numPr>
          <w:ilvl w:val="0"/>
          <w:numId w:val="2"/>
        </w:numPr>
        <w:rPr>
          <w:rFonts w:ascii="Times New Roman" w:hAnsi="Times New Roman" w:cs="Times New Roman"/>
          <w:sz w:val="24"/>
          <w:szCs w:val="24"/>
        </w:rPr>
      </w:pPr>
      <w:r w:rsidRPr="00992B4E">
        <w:rPr>
          <w:rFonts w:ascii="Times New Roman" w:hAnsi="Times New Roman" w:cs="Times New Roman"/>
          <w:sz w:val="24"/>
          <w:szCs w:val="24"/>
        </w:rPr>
        <w:t xml:space="preserve">Based on observations, it was found that some units within   </w:t>
      </w:r>
      <w:proofErr w:type="spellStart"/>
      <w:r w:rsidRPr="00992B4E">
        <w:rPr>
          <w:rFonts w:ascii="Times New Roman" w:hAnsi="Times New Roman" w:cs="Times New Roman"/>
          <w:sz w:val="24"/>
          <w:szCs w:val="24"/>
          <w:lang w:val="en-NG" w:eastAsia="en-NG"/>
        </w:rPr>
        <w:t>Institutional_Governance_and_Administrative_Services</w:t>
      </w:r>
      <w:proofErr w:type="spellEnd"/>
      <w:r w:rsidRPr="00992B4E">
        <w:rPr>
          <w:rFonts w:ascii="Times New Roman" w:hAnsi="Times New Roman" w:cs="Times New Roman"/>
          <w:sz w:val="24"/>
          <w:szCs w:val="24"/>
          <w:lang w:val="en-NG" w:eastAsia="en-NG"/>
        </w:rPr>
        <w:t xml:space="preserve"> had very limited funds allocated to them. For instance, in 2016, the Administrative Tribunal Unit had only </w:t>
      </w:r>
      <w:proofErr w:type="spellStart"/>
      <w:r w:rsidRPr="00992B4E">
        <w:rPr>
          <w:rFonts w:ascii="Times New Roman" w:hAnsi="Times New Roman" w:cs="Times New Roman"/>
          <w:sz w:val="24"/>
          <w:szCs w:val="24"/>
          <w:lang w:val="en-NG" w:eastAsia="en-NG"/>
        </w:rPr>
        <w:t>Bank_Budget</w:t>
      </w:r>
      <w:proofErr w:type="spellEnd"/>
      <w:r w:rsidRPr="00992B4E">
        <w:rPr>
          <w:rFonts w:ascii="Times New Roman" w:hAnsi="Times New Roman" w:cs="Times New Roman"/>
          <w:sz w:val="24"/>
          <w:szCs w:val="24"/>
          <w:lang w:val="en-NG" w:eastAsia="en-NG"/>
        </w:rPr>
        <w:t xml:space="preserve"> $1.6 and </w:t>
      </w:r>
      <w:proofErr w:type="spellStart"/>
      <w:r w:rsidRPr="00992B4E">
        <w:rPr>
          <w:rFonts w:ascii="Times New Roman" w:hAnsi="Times New Roman" w:cs="Times New Roman"/>
          <w:sz w:val="24"/>
          <w:szCs w:val="24"/>
          <w:lang w:val="en-NG" w:eastAsia="en-NG"/>
        </w:rPr>
        <w:t>All_Funds</w:t>
      </w:r>
      <w:proofErr w:type="spellEnd"/>
      <w:r w:rsidRPr="00992B4E">
        <w:rPr>
          <w:rFonts w:ascii="Times New Roman" w:hAnsi="Times New Roman" w:cs="Times New Roman"/>
          <w:sz w:val="24"/>
          <w:szCs w:val="24"/>
          <w:lang w:val="en-NG" w:eastAsia="en-NG"/>
        </w:rPr>
        <w:t xml:space="preserve"> $2.1. Similarly, in 2019, the Office of Suspension &amp; Debarment Unit had </w:t>
      </w:r>
      <w:proofErr w:type="spellStart"/>
      <w:r w:rsidRPr="00992B4E">
        <w:rPr>
          <w:rFonts w:ascii="Times New Roman" w:hAnsi="Times New Roman" w:cs="Times New Roman"/>
          <w:sz w:val="24"/>
          <w:szCs w:val="24"/>
          <w:lang w:val="en-NG" w:eastAsia="en-NG"/>
        </w:rPr>
        <w:t>Bank_Budget</w:t>
      </w:r>
      <w:proofErr w:type="spellEnd"/>
      <w:r w:rsidRPr="00992B4E">
        <w:rPr>
          <w:rFonts w:ascii="Times New Roman" w:hAnsi="Times New Roman" w:cs="Times New Roman"/>
          <w:sz w:val="24"/>
          <w:szCs w:val="24"/>
          <w:lang w:val="en-NG" w:eastAsia="en-NG"/>
        </w:rPr>
        <w:t xml:space="preserve"> $1.8 and </w:t>
      </w:r>
      <w:proofErr w:type="spellStart"/>
      <w:r w:rsidRPr="00992B4E">
        <w:rPr>
          <w:rFonts w:ascii="Times New Roman" w:hAnsi="Times New Roman" w:cs="Times New Roman"/>
          <w:sz w:val="24"/>
          <w:szCs w:val="24"/>
          <w:lang w:val="en-NG" w:eastAsia="en-NG"/>
        </w:rPr>
        <w:t>All_Funds</w:t>
      </w:r>
      <w:proofErr w:type="spellEnd"/>
      <w:r w:rsidRPr="00992B4E">
        <w:rPr>
          <w:rFonts w:ascii="Times New Roman" w:hAnsi="Times New Roman" w:cs="Times New Roman"/>
          <w:sz w:val="24"/>
          <w:szCs w:val="24"/>
          <w:lang w:val="en-NG" w:eastAsia="en-NG"/>
        </w:rPr>
        <w:t xml:space="preserve"> $1.8.</w:t>
      </w:r>
    </w:p>
    <w:p w14:paraId="38C6CE99" w14:textId="77777777" w:rsidR="00C14CCE" w:rsidRPr="00C14CCE" w:rsidRDefault="00C14CCE" w:rsidP="00C14CCE">
      <w:pPr>
        <w:pStyle w:val="ListParagraph"/>
        <w:ind w:left="360"/>
        <w:jc w:val="both"/>
        <w:rPr>
          <w:rFonts w:ascii="Times New Roman" w:eastAsia="Times New Roman" w:hAnsi="Times New Roman" w:cs="Times New Roman"/>
          <w:color w:val="000000"/>
          <w:sz w:val="24"/>
          <w:szCs w:val="24"/>
          <w:lang w:val="en-NG" w:eastAsia="en-NG"/>
        </w:rPr>
      </w:pPr>
    </w:p>
    <w:p w14:paraId="0C00AD4D" w14:textId="3E113E46" w:rsidR="009F189D" w:rsidRPr="00992B4E" w:rsidRDefault="009F189D" w:rsidP="00992B4E">
      <w:pPr>
        <w:pStyle w:val="ListParagraph"/>
        <w:numPr>
          <w:ilvl w:val="0"/>
          <w:numId w:val="2"/>
        </w:numPr>
        <w:jc w:val="both"/>
        <w:rPr>
          <w:rFonts w:ascii="Times New Roman" w:eastAsia="Times New Roman" w:hAnsi="Times New Roman" w:cs="Times New Roman"/>
          <w:color w:val="000000"/>
          <w:sz w:val="24"/>
          <w:szCs w:val="24"/>
          <w:lang w:eastAsia="en-NG"/>
        </w:rPr>
      </w:pPr>
      <w:r w:rsidRPr="00C14CCE">
        <w:rPr>
          <w:rFonts w:ascii="Times New Roman" w:eastAsia="Times New Roman" w:hAnsi="Times New Roman" w:cs="Times New Roman"/>
          <w:color w:val="000000"/>
          <w:sz w:val="24"/>
          <w:szCs w:val="24"/>
          <w:lang w:eastAsia="en-NG"/>
        </w:rPr>
        <w:t xml:space="preserve">The observations made from the Operational Grant Making Facilities indicate that the Global Partnership for Social Accountability had consistently received no funds for both the </w:t>
      </w:r>
      <w:proofErr w:type="spellStart"/>
      <w:r w:rsidRPr="00C14CCE">
        <w:rPr>
          <w:rFonts w:ascii="Times New Roman" w:eastAsia="Times New Roman" w:hAnsi="Times New Roman" w:cs="Times New Roman"/>
          <w:color w:val="000000"/>
          <w:sz w:val="24"/>
          <w:szCs w:val="24"/>
          <w:lang w:eastAsia="en-NG"/>
        </w:rPr>
        <w:t>Bank_Budget</w:t>
      </w:r>
      <w:proofErr w:type="spellEnd"/>
      <w:r w:rsidRPr="00C14CCE">
        <w:rPr>
          <w:rFonts w:ascii="Times New Roman" w:eastAsia="Times New Roman" w:hAnsi="Times New Roman" w:cs="Times New Roman"/>
          <w:color w:val="000000"/>
          <w:sz w:val="24"/>
          <w:szCs w:val="24"/>
          <w:lang w:eastAsia="en-NG"/>
        </w:rPr>
        <w:t xml:space="preserve"> and </w:t>
      </w:r>
      <w:proofErr w:type="spellStart"/>
      <w:r w:rsidRPr="00C14CCE">
        <w:rPr>
          <w:rFonts w:ascii="Times New Roman" w:eastAsia="Times New Roman" w:hAnsi="Times New Roman" w:cs="Times New Roman"/>
          <w:color w:val="000000"/>
          <w:sz w:val="24"/>
          <w:szCs w:val="24"/>
          <w:lang w:eastAsia="en-NG"/>
        </w:rPr>
        <w:t>All_Funds</w:t>
      </w:r>
      <w:proofErr w:type="spellEnd"/>
      <w:r w:rsidRPr="00C14CCE">
        <w:rPr>
          <w:rFonts w:ascii="Times New Roman" w:eastAsia="Times New Roman" w:hAnsi="Times New Roman" w:cs="Times New Roman"/>
          <w:color w:val="000000"/>
          <w:sz w:val="24"/>
          <w:szCs w:val="24"/>
          <w:lang w:eastAsia="en-NG"/>
        </w:rPr>
        <w:t xml:space="preserve"> from 2017 to 2022.</w:t>
      </w:r>
    </w:p>
    <w:p w14:paraId="163AC986" w14:textId="0F2873EC" w:rsidR="00992B4E" w:rsidRDefault="005D589A" w:rsidP="00C14CCE">
      <w:pPr>
        <w:jc w:val="both"/>
        <w:rPr>
          <w:b/>
        </w:rPr>
      </w:pPr>
      <w:r w:rsidRPr="00C14CCE">
        <w:rPr>
          <w:rFonts w:ascii="Times New Roman" w:eastAsia="Times New Roman" w:hAnsi="Times New Roman" w:cs="Times New Roman"/>
          <w:color w:val="000000"/>
          <w:sz w:val="24"/>
          <w:szCs w:val="24"/>
          <w:lang w:eastAsia="en-NG"/>
        </w:rPr>
        <w:t xml:space="preserve"> </w:t>
      </w:r>
    </w:p>
    <w:p w14:paraId="3D34DCE4" w14:textId="368EE9DC" w:rsidR="005D589A" w:rsidRDefault="00C14CCE" w:rsidP="00C14CCE">
      <w:pPr>
        <w:jc w:val="both"/>
        <w:rPr>
          <w:rFonts w:ascii="Times New Roman" w:eastAsia="Times New Roman" w:hAnsi="Times New Roman" w:cs="Times New Roman"/>
          <w:color w:val="000000"/>
          <w:sz w:val="24"/>
          <w:szCs w:val="24"/>
          <w:lang w:eastAsia="en-NG"/>
        </w:rPr>
      </w:pPr>
      <w:r w:rsidRPr="00C14CCE">
        <w:rPr>
          <w:rFonts w:ascii="Times New Roman" w:eastAsia="Times New Roman" w:hAnsi="Times New Roman" w:cs="Times New Roman"/>
          <w:color w:val="000000"/>
          <w:sz w:val="24"/>
          <w:szCs w:val="24"/>
          <w:lang w:eastAsia="en-NG"/>
        </w:rPr>
        <w:t xml:space="preserve">As a general observation, Africa's </w:t>
      </w:r>
      <w:proofErr w:type="spellStart"/>
      <w:r w:rsidRPr="00C14CCE">
        <w:rPr>
          <w:rFonts w:ascii="Times New Roman" w:eastAsia="Times New Roman" w:hAnsi="Times New Roman" w:cs="Times New Roman"/>
          <w:color w:val="000000"/>
          <w:sz w:val="24"/>
          <w:szCs w:val="24"/>
          <w:lang w:eastAsia="en-NG"/>
        </w:rPr>
        <w:t>Bank_Budget</w:t>
      </w:r>
      <w:proofErr w:type="spellEnd"/>
      <w:r w:rsidRPr="00C14CCE">
        <w:rPr>
          <w:rFonts w:ascii="Times New Roman" w:eastAsia="Times New Roman" w:hAnsi="Times New Roman" w:cs="Times New Roman"/>
          <w:color w:val="000000"/>
          <w:sz w:val="24"/>
          <w:szCs w:val="24"/>
          <w:lang w:eastAsia="en-NG"/>
        </w:rPr>
        <w:t xml:space="preserve"> and </w:t>
      </w:r>
      <w:proofErr w:type="spellStart"/>
      <w:r w:rsidRPr="00C14CCE">
        <w:rPr>
          <w:rFonts w:ascii="Times New Roman" w:eastAsia="Times New Roman" w:hAnsi="Times New Roman" w:cs="Times New Roman"/>
          <w:color w:val="000000"/>
          <w:sz w:val="24"/>
          <w:szCs w:val="24"/>
          <w:lang w:eastAsia="en-NG"/>
        </w:rPr>
        <w:t>All_Funds</w:t>
      </w:r>
      <w:proofErr w:type="spellEnd"/>
      <w:r w:rsidRPr="00C14CCE">
        <w:rPr>
          <w:rFonts w:ascii="Times New Roman" w:eastAsia="Times New Roman" w:hAnsi="Times New Roman" w:cs="Times New Roman"/>
          <w:color w:val="000000"/>
          <w:sz w:val="24"/>
          <w:szCs w:val="24"/>
          <w:lang w:eastAsia="en-NG"/>
        </w:rPr>
        <w:t xml:space="preserve"> increased from 2015 to 2020. The increase was gradual from 2015 to 2016, and in 2020, both the </w:t>
      </w:r>
      <w:proofErr w:type="spellStart"/>
      <w:r w:rsidRPr="00C14CCE">
        <w:rPr>
          <w:rFonts w:ascii="Times New Roman" w:eastAsia="Times New Roman" w:hAnsi="Times New Roman" w:cs="Times New Roman"/>
          <w:color w:val="000000"/>
          <w:sz w:val="24"/>
          <w:szCs w:val="24"/>
          <w:lang w:eastAsia="en-NG"/>
        </w:rPr>
        <w:t>Bank_Budget</w:t>
      </w:r>
      <w:proofErr w:type="spellEnd"/>
      <w:r w:rsidRPr="00C14CCE">
        <w:rPr>
          <w:rFonts w:ascii="Times New Roman" w:eastAsia="Times New Roman" w:hAnsi="Times New Roman" w:cs="Times New Roman"/>
          <w:color w:val="000000"/>
          <w:sz w:val="24"/>
          <w:szCs w:val="24"/>
          <w:lang w:eastAsia="en-NG"/>
        </w:rPr>
        <w:t xml:space="preserve"> and </w:t>
      </w:r>
      <w:proofErr w:type="spellStart"/>
      <w:r w:rsidRPr="00C14CCE">
        <w:rPr>
          <w:rFonts w:ascii="Times New Roman" w:eastAsia="Times New Roman" w:hAnsi="Times New Roman" w:cs="Times New Roman"/>
          <w:color w:val="000000"/>
          <w:sz w:val="24"/>
          <w:szCs w:val="24"/>
          <w:lang w:eastAsia="en-NG"/>
        </w:rPr>
        <w:t>All_Funds</w:t>
      </w:r>
      <w:proofErr w:type="spellEnd"/>
      <w:r w:rsidRPr="00C14CCE">
        <w:rPr>
          <w:rFonts w:ascii="Times New Roman" w:eastAsia="Times New Roman" w:hAnsi="Times New Roman" w:cs="Times New Roman"/>
          <w:color w:val="000000"/>
          <w:sz w:val="24"/>
          <w:szCs w:val="24"/>
          <w:lang w:eastAsia="en-NG"/>
        </w:rPr>
        <w:t xml:space="preserve"> increased significantly. In 2020, Africa's </w:t>
      </w:r>
      <w:proofErr w:type="spellStart"/>
      <w:r w:rsidRPr="00C14CCE">
        <w:rPr>
          <w:rFonts w:ascii="Times New Roman" w:eastAsia="Times New Roman" w:hAnsi="Times New Roman" w:cs="Times New Roman"/>
          <w:color w:val="000000"/>
          <w:sz w:val="24"/>
          <w:szCs w:val="24"/>
          <w:lang w:eastAsia="en-NG"/>
        </w:rPr>
        <w:t>Bank_Budget</w:t>
      </w:r>
      <w:proofErr w:type="spellEnd"/>
      <w:r w:rsidRPr="00C14CCE">
        <w:rPr>
          <w:rFonts w:ascii="Times New Roman" w:eastAsia="Times New Roman" w:hAnsi="Times New Roman" w:cs="Times New Roman"/>
          <w:color w:val="000000"/>
          <w:sz w:val="24"/>
          <w:szCs w:val="24"/>
          <w:lang w:eastAsia="en-NG"/>
        </w:rPr>
        <w:t xml:space="preserve"> was a substantial amount at $317.0 and the </w:t>
      </w:r>
      <w:proofErr w:type="spellStart"/>
      <w:r w:rsidRPr="00C14CCE">
        <w:rPr>
          <w:rFonts w:ascii="Times New Roman" w:eastAsia="Times New Roman" w:hAnsi="Times New Roman" w:cs="Times New Roman"/>
          <w:color w:val="000000"/>
          <w:sz w:val="24"/>
          <w:szCs w:val="24"/>
          <w:lang w:eastAsia="en-NG"/>
        </w:rPr>
        <w:t>All_Funds</w:t>
      </w:r>
      <w:proofErr w:type="spellEnd"/>
      <w:r w:rsidRPr="00C14CCE">
        <w:rPr>
          <w:rFonts w:ascii="Times New Roman" w:eastAsia="Times New Roman" w:hAnsi="Times New Roman" w:cs="Times New Roman"/>
          <w:color w:val="000000"/>
          <w:sz w:val="24"/>
          <w:szCs w:val="24"/>
          <w:lang w:eastAsia="en-NG"/>
        </w:rPr>
        <w:t xml:space="preserve"> were $586.1.</w:t>
      </w:r>
    </w:p>
    <w:p w14:paraId="23AE5C03" w14:textId="730CB6AE" w:rsidR="00992B4E" w:rsidRDefault="00992B4E" w:rsidP="00C14CCE">
      <w:pPr>
        <w:jc w:val="both"/>
        <w:rPr>
          <w:b/>
        </w:rPr>
      </w:pPr>
    </w:p>
    <w:p w14:paraId="49C91803" w14:textId="371F622B" w:rsidR="00992B4E" w:rsidRPr="00EC51A4" w:rsidRDefault="00992B4E" w:rsidP="00C14CCE">
      <w:pPr>
        <w:jc w:val="both"/>
        <w:rPr>
          <w:b/>
          <w:sz w:val="24"/>
          <w:szCs w:val="24"/>
        </w:rPr>
      </w:pPr>
      <w:r w:rsidRPr="00EC51A4">
        <w:rPr>
          <w:b/>
          <w:sz w:val="24"/>
          <w:szCs w:val="24"/>
        </w:rPr>
        <w:t>SUMMARY AND CONCLUSIONS</w:t>
      </w:r>
    </w:p>
    <w:p w14:paraId="26D3E26A" w14:textId="7ED9D10F" w:rsidR="00EC51A4" w:rsidRPr="00EC51A4" w:rsidRDefault="00EC51A4" w:rsidP="00EC51A4">
      <w:pPr>
        <w:jc w:val="both"/>
        <w:rPr>
          <w:rFonts w:ascii="Times New Roman" w:hAnsi="Times New Roman" w:cs="Times New Roman"/>
          <w:sz w:val="24"/>
          <w:szCs w:val="24"/>
        </w:rPr>
      </w:pPr>
      <w:r w:rsidRPr="00EC51A4">
        <w:rPr>
          <w:rFonts w:ascii="Times New Roman" w:hAnsi="Times New Roman" w:cs="Times New Roman"/>
          <w:sz w:val="24"/>
          <w:szCs w:val="24"/>
        </w:rPr>
        <w:t>The dataset provided and SQL queries revealed that Africa East and Africa West were not included in the World Bank budget until 2021</w:t>
      </w:r>
      <w:r>
        <w:rPr>
          <w:rFonts w:ascii="Times New Roman" w:hAnsi="Times New Roman" w:cs="Times New Roman"/>
          <w:sz w:val="24"/>
          <w:szCs w:val="24"/>
        </w:rPr>
        <w:t xml:space="preserve"> to</w:t>
      </w:r>
      <w:r w:rsidRPr="00EC51A4">
        <w:rPr>
          <w:rFonts w:ascii="Times New Roman" w:hAnsi="Times New Roman" w:cs="Times New Roman"/>
          <w:sz w:val="24"/>
          <w:szCs w:val="24"/>
        </w:rPr>
        <w:t xml:space="preserve"> the present. Additionally, Europe and Central Asia experienced the smallest budget increments over the years, and the budget for Africa stop</w:t>
      </w:r>
      <w:r>
        <w:rPr>
          <w:rFonts w:ascii="Times New Roman" w:hAnsi="Times New Roman" w:cs="Times New Roman"/>
          <w:sz w:val="24"/>
          <w:szCs w:val="24"/>
        </w:rPr>
        <w:t>ped</w:t>
      </w:r>
      <w:r w:rsidRPr="00EC51A4">
        <w:rPr>
          <w:rFonts w:ascii="Times New Roman" w:hAnsi="Times New Roman" w:cs="Times New Roman"/>
          <w:sz w:val="24"/>
          <w:szCs w:val="24"/>
        </w:rPr>
        <w:t xml:space="preserve"> at 2020 until the present.</w:t>
      </w:r>
    </w:p>
    <w:p w14:paraId="0992BB00" w14:textId="21D51CF6" w:rsidR="005D589A" w:rsidRPr="0041538F" w:rsidRDefault="00EC51A4" w:rsidP="0041538F">
      <w:pPr>
        <w:jc w:val="both"/>
        <w:rPr>
          <w:rFonts w:ascii="Times New Roman" w:hAnsi="Times New Roman" w:cs="Times New Roman"/>
          <w:sz w:val="24"/>
          <w:szCs w:val="24"/>
        </w:rPr>
      </w:pPr>
      <w:r w:rsidRPr="00EC51A4">
        <w:rPr>
          <w:rFonts w:ascii="Times New Roman" w:hAnsi="Times New Roman" w:cs="Times New Roman"/>
          <w:sz w:val="24"/>
          <w:szCs w:val="24"/>
        </w:rPr>
        <w:t>It was also observed that both Europe/Central Asia and East Asia/Pacific</w:t>
      </w:r>
      <w:r>
        <w:rPr>
          <w:rFonts w:ascii="Times New Roman" w:hAnsi="Times New Roman" w:cs="Times New Roman"/>
          <w:sz w:val="24"/>
          <w:szCs w:val="24"/>
        </w:rPr>
        <w:t xml:space="preserve"> </w:t>
      </w:r>
      <w:r w:rsidRPr="00EC51A4">
        <w:rPr>
          <w:rFonts w:ascii="Times New Roman" w:hAnsi="Times New Roman" w:cs="Times New Roman"/>
          <w:sz w:val="24"/>
          <w:szCs w:val="24"/>
        </w:rPr>
        <w:t>consistently received budget allocations from 2015 until the present year of 2022.</w:t>
      </w:r>
    </w:p>
    <w:sectPr w:rsidR="005D589A" w:rsidRPr="0041538F" w:rsidSect="0041538F">
      <w:pgSz w:w="12240" w:h="15840"/>
      <w:pgMar w:top="993" w:right="1440" w:bottom="1134"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FA650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9A5950"/>
    <w:multiLevelType w:val="multilevel"/>
    <w:tmpl w:val="9E6C00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BB"/>
    <w:rsid w:val="000934F8"/>
    <w:rsid w:val="000B1234"/>
    <w:rsid w:val="000C43A6"/>
    <w:rsid w:val="00202FC7"/>
    <w:rsid w:val="003E79C2"/>
    <w:rsid w:val="0041538F"/>
    <w:rsid w:val="004267B6"/>
    <w:rsid w:val="00467542"/>
    <w:rsid w:val="005079EB"/>
    <w:rsid w:val="005D589A"/>
    <w:rsid w:val="00792E62"/>
    <w:rsid w:val="007A00F5"/>
    <w:rsid w:val="0080601F"/>
    <w:rsid w:val="00964EFF"/>
    <w:rsid w:val="00992B4E"/>
    <w:rsid w:val="009F189D"/>
    <w:rsid w:val="00AE78C8"/>
    <w:rsid w:val="00AF0524"/>
    <w:rsid w:val="00B24C14"/>
    <w:rsid w:val="00B726EA"/>
    <w:rsid w:val="00C14CCE"/>
    <w:rsid w:val="00C64120"/>
    <w:rsid w:val="00DD1685"/>
    <w:rsid w:val="00EC51A4"/>
    <w:rsid w:val="00EF1BBB"/>
    <w:rsid w:val="00F1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7501"/>
  <w15:chartTrackingRefBased/>
  <w15:docId w15:val="{F8E5AC11-6357-413B-A789-28AE3157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A00F5"/>
    <w:pPr>
      <w:numPr>
        <w:numId w:val="1"/>
      </w:numPr>
      <w:contextualSpacing/>
    </w:pPr>
  </w:style>
  <w:style w:type="paragraph" w:styleId="NoSpacing">
    <w:name w:val="No Spacing"/>
    <w:uiPriority w:val="1"/>
    <w:qFormat/>
    <w:rsid w:val="000C43A6"/>
    <w:pPr>
      <w:spacing w:after="0" w:line="240" w:lineRule="auto"/>
    </w:pPr>
    <w:rPr>
      <w:color w:val="44546A" w:themeColor="text2"/>
      <w:sz w:val="20"/>
      <w:szCs w:val="20"/>
    </w:rPr>
  </w:style>
  <w:style w:type="paragraph" w:styleId="NormalWeb">
    <w:name w:val="Normal (Web)"/>
    <w:basedOn w:val="Normal"/>
    <w:uiPriority w:val="99"/>
    <w:unhideWhenUsed/>
    <w:rsid w:val="005D589A"/>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paragraph" w:styleId="ListParagraph">
    <w:name w:val="List Paragraph"/>
    <w:basedOn w:val="Normal"/>
    <w:uiPriority w:val="34"/>
    <w:qFormat/>
    <w:rsid w:val="005D5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882790">
      <w:bodyDiv w:val="1"/>
      <w:marLeft w:val="0"/>
      <w:marRight w:val="0"/>
      <w:marTop w:val="0"/>
      <w:marBottom w:val="0"/>
      <w:divBdr>
        <w:top w:val="none" w:sz="0" w:space="0" w:color="auto"/>
        <w:left w:val="none" w:sz="0" w:space="0" w:color="auto"/>
        <w:bottom w:val="none" w:sz="0" w:space="0" w:color="auto"/>
        <w:right w:val="none" w:sz="0" w:space="0" w:color="auto"/>
      </w:divBdr>
    </w:div>
    <w:div w:id="1416324720">
      <w:bodyDiv w:val="1"/>
      <w:marLeft w:val="0"/>
      <w:marRight w:val="0"/>
      <w:marTop w:val="0"/>
      <w:marBottom w:val="0"/>
      <w:divBdr>
        <w:top w:val="none" w:sz="0" w:space="0" w:color="auto"/>
        <w:left w:val="none" w:sz="0" w:space="0" w:color="auto"/>
        <w:bottom w:val="none" w:sz="0" w:space="0" w:color="auto"/>
        <w:right w:val="none" w:sz="0" w:space="0" w:color="auto"/>
      </w:divBdr>
      <w:divsChild>
        <w:div w:id="507915483">
          <w:marLeft w:val="0"/>
          <w:marRight w:val="0"/>
          <w:marTop w:val="0"/>
          <w:marBottom w:val="0"/>
          <w:divBdr>
            <w:top w:val="single" w:sz="2" w:space="0" w:color="auto"/>
            <w:left w:val="single" w:sz="2" w:space="0" w:color="auto"/>
            <w:bottom w:val="single" w:sz="6" w:space="0" w:color="auto"/>
            <w:right w:val="single" w:sz="2" w:space="0" w:color="auto"/>
          </w:divBdr>
          <w:divsChild>
            <w:div w:id="1870995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962615">
                  <w:marLeft w:val="0"/>
                  <w:marRight w:val="0"/>
                  <w:marTop w:val="0"/>
                  <w:marBottom w:val="0"/>
                  <w:divBdr>
                    <w:top w:val="single" w:sz="2" w:space="0" w:color="D9D9E3"/>
                    <w:left w:val="single" w:sz="2" w:space="0" w:color="D9D9E3"/>
                    <w:bottom w:val="single" w:sz="2" w:space="0" w:color="D9D9E3"/>
                    <w:right w:val="single" w:sz="2" w:space="0" w:color="D9D9E3"/>
                  </w:divBdr>
                  <w:divsChild>
                    <w:div w:id="211701261">
                      <w:marLeft w:val="0"/>
                      <w:marRight w:val="0"/>
                      <w:marTop w:val="0"/>
                      <w:marBottom w:val="0"/>
                      <w:divBdr>
                        <w:top w:val="single" w:sz="2" w:space="0" w:color="D9D9E3"/>
                        <w:left w:val="single" w:sz="2" w:space="0" w:color="D9D9E3"/>
                        <w:bottom w:val="single" w:sz="2" w:space="0" w:color="D9D9E3"/>
                        <w:right w:val="single" w:sz="2" w:space="0" w:color="D9D9E3"/>
                      </w:divBdr>
                      <w:divsChild>
                        <w:div w:id="520365439">
                          <w:marLeft w:val="0"/>
                          <w:marRight w:val="0"/>
                          <w:marTop w:val="0"/>
                          <w:marBottom w:val="0"/>
                          <w:divBdr>
                            <w:top w:val="single" w:sz="2" w:space="0" w:color="D9D9E3"/>
                            <w:left w:val="single" w:sz="2" w:space="0" w:color="D9D9E3"/>
                            <w:bottom w:val="single" w:sz="2" w:space="0" w:color="D9D9E3"/>
                            <w:right w:val="single" w:sz="2" w:space="0" w:color="D9D9E3"/>
                          </w:divBdr>
                          <w:divsChild>
                            <w:div w:id="63985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9331425">
      <w:bodyDiv w:val="1"/>
      <w:marLeft w:val="0"/>
      <w:marRight w:val="0"/>
      <w:marTop w:val="0"/>
      <w:marBottom w:val="0"/>
      <w:divBdr>
        <w:top w:val="none" w:sz="0" w:space="0" w:color="auto"/>
        <w:left w:val="none" w:sz="0" w:space="0" w:color="auto"/>
        <w:bottom w:val="none" w:sz="0" w:space="0" w:color="auto"/>
        <w:right w:val="none" w:sz="0" w:space="0" w:color="auto"/>
      </w:divBdr>
    </w:div>
    <w:div w:id="1837113554">
      <w:bodyDiv w:val="1"/>
      <w:marLeft w:val="0"/>
      <w:marRight w:val="0"/>
      <w:marTop w:val="0"/>
      <w:marBottom w:val="0"/>
      <w:divBdr>
        <w:top w:val="none" w:sz="0" w:space="0" w:color="auto"/>
        <w:left w:val="none" w:sz="0" w:space="0" w:color="auto"/>
        <w:bottom w:val="none" w:sz="0" w:space="0" w:color="auto"/>
        <w:right w:val="none" w:sz="0" w:space="0" w:color="auto"/>
      </w:divBdr>
    </w:div>
    <w:div w:id="2091727890">
      <w:bodyDiv w:val="1"/>
      <w:marLeft w:val="0"/>
      <w:marRight w:val="0"/>
      <w:marTop w:val="0"/>
      <w:marBottom w:val="0"/>
      <w:divBdr>
        <w:top w:val="none" w:sz="0" w:space="0" w:color="auto"/>
        <w:left w:val="none" w:sz="0" w:space="0" w:color="auto"/>
        <w:bottom w:val="none" w:sz="0" w:space="0" w:color="auto"/>
        <w:right w:val="none" w:sz="0" w:space="0" w:color="auto"/>
      </w:divBdr>
    </w:div>
    <w:div w:id="2093888623">
      <w:bodyDiv w:val="1"/>
      <w:marLeft w:val="0"/>
      <w:marRight w:val="0"/>
      <w:marTop w:val="0"/>
      <w:marBottom w:val="0"/>
      <w:divBdr>
        <w:top w:val="none" w:sz="0" w:space="0" w:color="auto"/>
        <w:left w:val="none" w:sz="0" w:space="0" w:color="auto"/>
        <w:bottom w:val="none" w:sz="0" w:space="0" w:color="auto"/>
        <w:right w:val="none" w:sz="0" w:space="0" w:color="auto"/>
      </w:divBdr>
      <w:divsChild>
        <w:div w:id="386221271">
          <w:marLeft w:val="0"/>
          <w:marRight w:val="0"/>
          <w:marTop w:val="0"/>
          <w:marBottom w:val="0"/>
          <w:divBdr>
            <w:top w:val="single" w:sz="2" w:space="0" w:color="auto"/>
            <w:left w:val="single" w:sz="2" w:space="0" w:color="auto"/>
            <w:bottom w:val="single" w:sz="6" w:space="0" w:color="auto"/>
            <w:right w:val="single" w:sz="2" w:space="0" w:color="auto"/>
          </w:divBdr>
          <w:divsChild>
            <w:div w:id="1170826901">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70081">
                  <w:marLeft w:val="0"/>
                  <w:marRight w:val="0"/>
                  <w:marTop w:val="0"/>
                  <w:marBottom w:val="0"/>
                  <w:divBdr>
                    <w:top w:val="single" w:sz="2" w:space="0" w:color="D9D9E3"/>
                    <w:left w:val="single" w:sz="2" w:space="0" w:color="D9D9E3"/>
                    <w:bottom w:val="single" w:sz="2" w:space="0" w:color="D9D9E3"/>
                    <w:right w:val="single" w:sz="2" w:space="0" w:color="D9D9E3"/>
                  </w:divBdr>
                  <w:divsChild>
                    <w:div w:id="361126165">
                      <w:marLeft w:val="0"/>
                      <w:marRight w:val="0"/>
                      <w:marTop w:val="0"/>
                      <w:marBottom w:val="0"/>
                      <w:divBdr>
                        <w:top w:val="single" w:sz="2" w:space="0" w:color="D9D9E3"/>
                        <w:left w:val="single" w:sz="2" w:space="0" w:color="D9D9E3"/>
                        <w:bottom w:val="single" w:sz="2" w:space="0" w:color="D9D9E3"/>
                        <w:right w:val="single" w:sz="2" w:space="0" w:color="D9D9E3"/>
                      </w:divBdr>
                      <w:divsChild>
                        <w:div w:id="1874921373">
                          <w:marLeft w:val="0"/>
                          <w:marRight w:val="0"/>
                          <w:marTop w:val="0"/>
                          <w:marBottom w:val="0"/>
                          <w:divBdr>
                            <w:top w:val="single" w:sz="2" w:space="0" w:color="D9D9E3"/>
                            <w:left w:val="single" w:sz="2" w:space="0" w:color="D9D9E3"/>
                            <w:bottom w:val="single" w:sz="2" w:space="0" w:color="D9D9E3"/>
                            <w:right w:val="single" w:sz="2" w:space="0" w:color="D9D9E3"/>
                          </w:divBdr>
                          <w:divsChild>
                            <w:div w:id="1194421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A029D61D8B41E6ACFDAE1476EFA539"/>
        <w:category>
          <w:name w:val="General"/>
          <w:gallery w:val="placeholder"/>
        </w:category>
        <w:types>
          <w:type w:val="bbPlcHdr"/>
        </w:types>
        <w:behaviors>
          <w:behavior w:val="content"/>
        </w:behaviors>
        <w:guid w:val="{D4060958-27FF-4271-8A2E-0ED50B24B7C7}"/>
      </w:docPartPr>
      <w:docPartBody>
        <w:p w:rsidR="00BF2AFC" w:rsidRDefault="00BF2AFC" w:rsidP="00BF2AFC">
          <w:pPr>
            <w:pStyle w:val="A4A029D61D8B41E6ACFDAE1476EFA539"/>
          </w:pPr>
          <w:r>
            <w:rPr>
              <w:rFonts w:asciiTheme="majorHAnsi" w:hAnsiTheme="majorHAnsi"/>
              <w:color w:val="FFFFFF" w:themeColor="background1"/>
              <w:sz w:val="96"/>
              <w:szCs w:val="96"/>
            </w:rPr>
            <w:t>[Document title]</w:t>
          </w:r>
        </w:p>
      </w:docPartBody>
    </w:docPart>
    <w:docPart>
      <w:docPartPr>
        <w:name w:val="568B2D222C4B4D3791DB2A92236298FA"/>
        <w:category>
          <w:name w:val="General"/>
          <w:gallery w:val="placeholder"/>
        </w:category>
        <w:types>
          <w:type w:val="bbPlcHdr"/>
        </w:types>
        <w:behaviors>
          <w:behavior w:val="content"/>
        </w:behaviors>
        <w:guid w:val="{D1A5BE54-D07B-42E3-B750-73ED9705EE89}"/>
      </w:docPartPr>
      <w:docPartBody>
        <w:p w:rsidR="00BF2AFC" w:rsidRDefault="00BF2AFC" w:rsidP="00BF2AFC">
          <w:pPr>
            <w:pStyle w:val="568B2D222C4B4D3791DB2A92236298FA"/>
          </w:pPr>
          <w:r>
            <w:rPr>
              <w:color w:val="FFFFFF" w:themeColor="background1"/>
              <w:sz w:val="28"/>
              <w:szCs w:val="28"/>
            </w:rPr>
            <w:t>[Author name]</w:t>
          </w:r>
        </w:p>
      </w:docPartBody>
    </w:docPart>
    <w:docPart>
      <w:docPartPr>
        <w:name w:val="9E54A7730CCE4EF3B2DA15105B2E4660"/>
        <w:category>
          <w:name w:val="General"/>
          <w:gallery w:val="placeholder"/>
        </w:category>
        <w:types>
          <w:type w:val="bbPlcHdr"/>
        </w:types>
        <w:behaviors>
          <w:behavior w:val="content"/>
        </w:behaviors>
        <w:guid w:val="{C2B8A2B0-82F4-4E4D-9DA2-2C0A248A34E3}"/>
      </w:docPartPr>
      <w:docPartBody>
        <w:p w:rsidR="00BF2AFC" w:rsidRDefault="00BF2AFC" w:rsidP="00BF2AFC">
          <w:pPr>
            <w:pStyle w:val="9E54A7730CCE4EF3B2DA15105B2E4660"/>
          </w:pPr>
          <w:r>
            <w:rPr>
              <w:color w:val="FFFFFF" w:themeColor="background1"/>
              <w:sz w:val="28"/>
              <w:szCs w:val="28"/>
            </w:rPr>
            <w:t>[Course title]</w:t>
          </w:r>
        </w:p>
      </w:docPartBody>
    </w:docPart>
    <w:docPart>
      <w:docPartPr>
        <w:name w:val="DA1BE77D15E14460A5B108CD01E20935"/>
        <w:category>
          <w:name w:val="General"/>
          <w:gallery w:val="placeholder"/>
        </w:category>
        <w:types>
          <w:type w:val="bbPlcHdr"/>
        </w:types>
        <w:behaviors>
          <w:behavior w:val="content"/>
        </w:behaviors>
        <w:guid w:val="{17F16858-8C29-4D97-9FB4-A84649D731D2}"/>
      </w:docPartPr>
      <w:docPartBody>
        <w:p w:rsidR="00BF2AFC" w:rsidRDefault="00BF2AFC" w:rsidP="00BF2AFC">
          <w:pPr>
            <w:pStyle w:val="DA1BE77D15E14460A5B108CD01E2093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FC"/>
    <w:rsid w:val="000B0B08"/>
    <w:rsid w:val="004B17AC"/>
    <w:rsid w:val="00517A22"/>
    <w:rsid w:val="00614639"/>
    <w:rsid w:val="00BF2AF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A029D61D8B41E6ACFDAE1476EFA539">
    <w:name w:val="A4A029D61D8B41E6ACFDAE1476EFA539"/>
    <w:rsid w:val="00BF2AFC"/>
  </w:style>
  <w:style w:type="paragraph" w:customStyle="1" w:styleId="568B2D222C4B4D3791DB2A92236298FA">
    <w:name w:val="568B2D222C4B4D3791DB2A92236298FA"/>
    <w:rsid w:val="00BF2AFC"/>
  </w:style>
  <w:style w:type="paragraph" w:customStyle="1" w:styleId="9E54A7730CCE4EF3B2DA15105B2E4660">
    <w:name w:val="9E54A7730CCE4EF3B2DA15105B2E4660"/>
    <w:rsid w:val="00BF2AFC"/>
  </w:style>
  <w:style w:type="paragraph" w:customStyle="1" w:styleId="DA1BE77D15E14460A5B108CD01E20935">
    <w:name w:val="DA1BE77D15E14460A5B108CD01E20935"/>
    <w:rsid w:val="00BF2A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SQL CAPSTONE PROJECT</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CAPSTONE PROJECT</dc:title>
  <dc:subject/>
  <dc:creator>Nene Perpetual Okogo</dc:creator>
  <cp:keywords/>
  <dc:description/>
  <cp:lastModifiedBy>Nene Okogo</cp:lastModifiedBy>
  <cp:revision>2</cp:revision>
  <dcterms:created xsi:type="dcterms:W3CDTF">2023-02-15T21:32:00Z</dcterms:created>
  <dcterms:modified xsi:type="dcterms:W3CDTF">2023-02-15T21:32:00Z</dcterms:modified>
  <cp:category>World Bank Budget &amp; All Funds</cp:category>
</cp:coreProperties>
</file>