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C325C" w14:textId="77777777" w:rsidR="00264DDE" w:rsidRDefault="00CB70C1" w:rsidP="00264DDE">
      <w:r w:rsidRPr="0001072F">
        <w:rPr>
          <w:rFonts w:ascii="Times New Roman" w:hAnsi="Times New Roman"/>
          <w:noProof/>
          <w:lang w:eastAsia="es-ES"/>
        </w:rPr>
        <w:drawing>
          <wp:anchor distT="0" distB="0" distL="114300" distR="114300" simplePos="0" relativeHeight="251659264" behindDoc="0" locked="0" layoutInCell="1" allowOverlap="1" wp14:anchorId="641868B0" wp14:editId="17750560">
            <wp:simplePos x="0" y="0"/>
            <wp:positionH relativeFrom="margin">
              <wp:align>left</wp:align>
            </wp:positionH>
            <wp:positionV relativeFrom="paragraph">
              <wp:posOffset>272</wp:posOffset>
            </wp:positionV>
            <wp:extent cx="1047115" cy="876300"/>
            <wp:effectExtent l="0" t="0" r="0" b="0"/>
            <wp:wrapThrough wrapText="bothSides">
              <wp:wrapPolygon edited="0">
                <wp:start x="1965" y="1409"/>
                <wp:lineTo x="3144" y="17374"/>
                <wp:lineTo x="4323" y="19722"/>
                <wp:lineTo x="16898" y="19722"/>
                <wp:lineTo x="17683" y="17374"/>
                <wp:lineTo x="18862" y="1409"/>
                <wp:lineTo x="1965" y="1409"/>
              </wp:wrapPolygon>
            </wp:wrapThrough>
            <wp:docPr id="1" name="Imagen 3" descr="UGB TRANSPARENTE"/>
            <wp:cNvGraphicFramePr/>
            <a:graphic xmlns:a="http://schemas.openxmlformats.org/drawingml/2006/main">
              <a:graphicData uri="http://schemas.openxmlformats.org/drawingml/2006/picture">
                <pic:pic xmlns:pic="http://schemas.openxmlformats.org/drawingml/2006/picture">
                  <pic:nvPicPr>
                    <pic:cNvPr id="4" name="Imagen 3" descr="UGB TRANSPARENTE"/>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115" cy="876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C84F1AC" w14:textId="77777777" w:rsidR="00264DDE" w:rsidRDefault="00264DDE" w:rsidP="00264DDE"/>
    <w:p w14:paraId="4338563C" w14:textId="77777777" w:rsidR="00264DDE" w:rsidRDefault="00CB70C1" w:rsidP="00264DDE">
      <w:r w:rsidRPr="001F1DE7">
        <w:rPr>
          <w:rFonts w:ascii="Times New Roman" w:hAnsi="Times New Roman"/>
          <w:b/>
        </w:rPr>
        <w:t>UNIVERSIDAD GERARDO BARRIOS</w:t>
      </w:r>
    </w:p>
    <w:p w14:paraId="63511449" w14:textId="6CAD8423" w:rsidR="00CB70C1" w:rsidRPr="00264DDE" w:rsidRDefault="00264DDE" w:rsidP="00264DDE">
      <w:r>
        <w:t xml:space="preserve">   </w:t>
      </w:r>
      <w:r w:rsidR="00CB70C1">
        <w:rPr>
          <w:rFonts w:ascii="Times New Roman" w:hAnsi="Times New Roman"/>
        </w:rPr>
        <w:t>FACULTA</w:t>
      </w:r>
      <w:r w:rsidR="00085739">
        <w:rPr>
          <w:rFonts w:ascii="Times New Roman" w:hAnsi="Times New Roman"/>
        </w:rPr>
        <w:t>D DE CIENCIA Y TECNOLOGIA</w:t>
      </w:r>
    </w:p>
    <w:p w14:paraId="38842237" w14:textId="77777777" w:rsidR="00CB70C1" w:rsidRDefault="000148CC" w:rsidP="000148CC">
      <w:pPr>
        <w:tabs>
          <w:tab w:val="left" w:pos="142"/>
        </w:tabs>
        <w:spacing w:line="360" w:lineRule="auto"/>
        <w:ind w:left="2835" w:hanging="2835"/>
        <w:rPr>
          <w:rFonts w:ascii="Times New Roman" w:hAnsi="Times New Roman"/>
          <w:b/>
          <w:bCs/>
        </w:rPr>
      </w:pPr>
      <w:r>
        <w:rPr>
          <w:rFonts w:ascii="Times New Roman" w:hAnsi="Times New Roman"/>
        </w:rPr>
        <w:tab/>
      </w:r>
    </w:p>
    <w:p w14:paraId="40216ED3" w14:textId="77777777" w:rsidR="00CB70C1" w:rsidRPr="00264DDE" w:rsidRDefault="00CB70C1" w:rsidP="00CB70C1">
      <w:pPr>
        <w:spacing w:line="360" w:lineRule="auto"/>
        <w:jc w:val="center"/>
        <w:rPr>
          <w:rFonts w:ascii="Times New Roman" w:hAnsi="Times New Roman"/>
          <w:u w:val="single"/>
        </w:rPr>
      </w:pPr>
      <w:r w:rsidRPr="00264DDE">
        <w:rPr>
          <w:rFonts w:ascii="Times New Roman" w:hAnsi="Times New Roman"/>
          <w:b/>
          <w:bCs/>
          <w:u w:val="single"/>
        </w:rPr>
        <w:t>RESUMEN EJECUTIVO DE PROYECTO</w:t>
      </w:r>
    </w:p>
    <w:p w14:paraId="5DA55C22" w14:textId="48226642" w:rsidR="00CB70C1" w:rsidRDefault="00EC2972" w:rsidP="00CB70C1">
      <w:pPr>
        <w:spacing w:line="360" w:lineRule="auto"/>
        <w:jc w:val="both"/>
        <w:rPr>
          <w:rFonts w:ascii="Times New Roman" w:hAnsi="Times New Roman"/>
        </w:rPr>
      </w:pPr>
      <w:r>
        <w:rPr>
          <w:rFonts w:ascii="Times New Roman" w:hAnsi="Times New Roman"/>
        </w:rPr>
        <w:t xml:space="preserve">            </w:t>
      </w:r>
      <w:r w:rsidR="00085739">
        <w:rPr>
          <w:rFonts w:ascii="Times New Roman" w:hAnsi="Times New Roman"/>
        </w:rPr>
        <w:t>TECNOLOGIA EDUCATIVA</w:t>
      </w:r>
    </w:p>
    <w:p w14:paraId="2BCC6922" w14:textId="77777777" w:rsidR="00A01D81" w:rsidRDefault="00A01D81" w:rsidP="00CB70C1">
      <w:pPr>
        <w:spacing w:line="360" w:lineRule="auto"/>
        <w:jc w:val="both"/>
        <w:rPr>
          <w:rFonts w:ascii="Times New Roman" w:hAnsi="Times New Roman"/>
        </w:rPr>
      </w:pPr>
    </w:p>
    <w:p w14:paraId="5BE9FC97" w14:textId="6AB9D421" w:rsidR="00CB70C1" w:rsidRDefault="00A01D81" w:rsidP="00CB70C1">
      <w:pPr>
        <w:spacing w:line="360" w:lineRule="auto"/>
        <w:ind w:left="720"/>
        <w:jc w:val="both"/>
        <w:rPr>
          <w:rFonts w:ascii="Times New Roman" w:hAnsi="Times New Roman"/>
          <w:b/>
        </w:rPr>
      </w:pPr>
      <w:r w:rsidRPr="00A01D81">
        <w:rPr>
          <w:rFonts w:ascii="Times New Roman" w:hAnsi="Times New Roman"/>
          <w:b/>
        </w:rPr>
        <w:t>NOMBRE DEL PROYECTO:</w:t>
      </w:r>
    </w:p>
    <w:p w14:paraId="760BF43D" w14:textId="097D55B4" w:rsidR="00085739" w:rsidRPr="00085739" w:rsidRDefault="00085739" w:rsidP="00CB70C1">
      <w:pPr>
        <w:spacing w:line="360" w:lineRule="auto"/>
        <w:ind w:left="720"/>
        <w:jc w:val="both"/>
        <w:rPr>
          <w:rFonts w:ascii="Times New Roman" w:hAnsi="Times New Roman"/>
        </w:rPr>
      </w:pPr>
      <w:r w:rsidRPr="00085739">
        <w:rPr>
          <w:rFonts w:ascii="Arial" w:eastAsia="Times New Roman" w:hAnsi="Arial" w:cs="Arial"/>
          <w:color w:val="000000"/>
          <w:sz w:val="27"/>
          <w:szCs w:val="27"/>
          <w:lang w:eastAsia="es-ES"/>
        </w:rPr>
        <w:t>Conferencias Tecnológicas</w:t>
      </w:r>
    </w:p>
    <w:p w14:paraId="2941B330" w14:textId="77777777" w:rsidR="00584029" w:rsidRDefault="00584029" w:rsidP="00CB70C1">
      <w:pPr>
        <w:spacing w:line="360" w:lineRule="auto"/>
        <w:ind w:left="720"/>
        <w:jc w:val="both"/>
        <w:rPr>
          <w:rFonts w:ascii="Times New Roman" w:hAnsi="Times New Roman"/>
          <w:b/>
        </w:rPr>
      </w:pPr>
    </w:p>
    <w:p w14:paraId="3A8C1262" w14:textId="3F227DD2" w:rsidR="00CB70C1" w:rsidRDefault="00A01D81" w:rsidP="00CB70C1">
      <w:pPr>
        <w:spacing w:line="360" w:lineRule="auto"/>
        <w:ind w:left="720"/>
        <w:jc w:val="both"/>
        <w:rPr>
          <w:rFonts w:ascii="Times New Roman" w:hAnsi="Times New Roman"/>
          <w:b/>
        </w:rPr>
      </w:pPr>
      <w:r w:rsidRPr="00A01D81">
        <w:rPr>
          <w:rFonts w:ascii="Times New Roman" w:hAnsi="Times New Roman"/>
          <w:b/>
        </w:rPr>
        <w:t>DOCENTES EJECUTOR</w:t>
      </w:r>
      <w:r w:rsidR="007F62E9">
        <w:rPr>
          <w:rFonts w:ascii="Times New Roman" w:hAnsi="Times New Roman"/>
          <w:b/>
        </w:rPr>
        <w:t>ES</w:t>
      </w:r>
      <w:r w:rsidRPr="00A01D81">
        <w:rPr>
          <w:rFonts w:ascii="Times New Roman" w:hAnsi="Times New Roman"/>
          <w:b/>
        </w:rPr>
        <w:t xml:space="preserve">: </w:t>
      </w:r>
    </w:p>
    <w:p w14:paraId="3EFAF866" w14:textId="01366FC5" w:rsidR="00085739" w:rsidRPr="00085739" w:rsidRDefault="00085739" w:rsidP="00CB70C1">
      <w:pPr>
        <w:spacing w:line="360" w:lineRule="auto"/>
        <w:ind w:left="720"/>
        <w:jc w:val="both"/>
        <w:rPr>
          <w:rFonts w:ascii="Times New Roman" w:hAnsi="Times New Roman"/>
          <w:bCs/>
        </w:rPr>
      </w:pPr>
      <w:r w:rsidRPr="00085739">
        <w:rPr>
          <w:rFonts w:ascii="Times New Roman" w:hAnsi="Times New Roman"/>
          <w:bCs/>
        </w:rPr>
        <w:t>CARLOS MIGUEL UMAÑA LOVO</w:t>
      </w:r>
    </w:p>
    <w:p w14:paraId="5B0EFE5F" w14:textId="77777777" w:rsidR="00584029" w:rsidRDefault="00584029" w:rsidP="00CB70C1">
      <w:pPr>
        <w:spacing w:line="360" w:lineRule="auto"/>
        <w:ind w:left="720"/>
        <w:jc w:val="both"/>
        <w:rPr>
          <w:rFonts w:ascii="Times New Roman" w:hAnsi="Times New Roman"/>
          <w:b/>
        </w:rPr>
      </w:pPr>
    </w:p>
    <w:p w14:paraId="2AAA182A" w14:textId="5884005E" w:rsidR="00CB70C1" w:rsidRDefault="00A01D81" w:rsidP="00CB70C1">
      <w:pPr>
        <w:spacing w:line="360" w:lineRule="auto"/>
        <w:ind w:left="720"/>
        <w:jc w:val="both"/>
        <w:rPr>
          <w:rFonts w:ascii="Times New Roman" w:hAnsi="Times New Roman"/>
          <w:b/>
        </w:rPr>
      </w:pPr>
      <w:r w:rsidRPr="00A01D81">
        <w:rPr>
          <w:rFonts w:ascii="Times New Roman" w:hAnsi="Times New Roman"/>
          <w:b/>
        </w:rPr>
        <w:t>IMPORTANCIA:</w:t>
      </w:r>
    </w:p>
    <w:p w14:paraId="32AAF23F" w14:textId="1617FC47" w:rsidR="00085739" w:rsidRPr="00085739" w:rsidRDefault="00085739" w:rsidP="00CB70C1">
      <w:pPr>
        <w:spacing w:line="360" w:lineRule="auto"/>
        <w:ind w:left="720"/>
        <w:jc w:val="both"/>
        <w:rPr>
          <w:rFonts w:ascii="Times New Roman" w:hAnsi="Times New Roman"/>
          <w:bCs/>
        </w:rPr>
      </w:pPr>
      <w:r w:rsidRPr="00085739">
        <w:rPr>
          <w:rFonts w:ascii="Times New Roman" w:hAnsi="Times New Roman"/>
          <w:bCs/>
        </w:rPr>
        <w:t xml:space="preserve">La tecnología avanza y las competencias sobre esta van cambiando. Por ello, se debe hacer conciencia a las personas sobre el uso de las herramientas tecnológicas, sobre su avance y alcance. Tomando en cuenta la importancia del buen uso de esas en el día </w:t>
      </w:r>
      <w:proofErr w:type="spellStart"/>
      <w:r w:rsidRPr="00085739">
        <w:rPr>
          <w:rFonts w:ascii="Times New Roman" w:hAnsi="Times New Roman"/>
          <w:bCs/>
        </w:rPr>
        <w:t>día</w:t>
      </w:r>
      <w:proofErr w:type="spellEnd"/>
      <w:r w:rsidRPr="00085739">
        <w:rPr>
          <w:rFonts w:ascii="Times New Roman" w:hAnsi="Times New Roman"/>
          <w:bCs/>
        </w:rPr>
        <w:t xml:space="preserve">. Esto para que tengan una mejor perspectiva de las tecnologías emergentes y cuáles son las ventajas del manejo de ellas. También aprovechando la vanguardia de nuestra universidad en el área tecnológica, que como institución fomentamos la innovación y se den cuenta de la enorme capacidad que tenemos. Se fomentará la </w:t>
      </w:r>
      <w:proofErr w:type="gramStart"/>
      <w:r w:rsidRPr="00085739">
        <w:rPr>
          <w:rFonts w:ascii="Times New Roman" w:hAnsi="Times New Roman"/>
          <w:bCs/>
        </w:rPr>
        <w:t>participación activa</w:t>
      </w:r>
      <w:proofErr w:type="gramEnd"/>
      <w:r w:rsidRPr="00085739">
        <w:rPr>
          <w:rFonts w:ascii="Times New Roman" w:hAnsi="Times New Roman"/>
          <w:bCs/>
        </w:rPr>
        <w:t xml:space="preserve"> con las regalías que se darán como: Memorias USB, Botellas, bolígrafos promocionales.</w:t>
      </w:r>
    </w:p>
    <w:p w14:paraId="0F4F2E87" w14:textId="77777777" w:rsidR="00584029" w:rsidRDefault="00584029" w:rsidP="00CB70C1">
      <w:pPr>
        <w:spacing w:line="360" w:lineRule="auto"/>
        <w:ind w:left="720"/>
        <w:jc w:val="both"/>
        <w:rPr>
          <w:rFonts w:ascii="Times New Roman" w:hAnsi="Times New Roman"/>
          <w:b/>
        </w:rPr>
      </w:pPr>
    </w:p>
    <w:p w14:paraId="5A6DBF93" w14:textId="694175C0" w:rsidR="00CB70C1" w:rsidRDefault="00A01D81" w:rsidP="00CB70C1">
      <w:pPr>
        <w:spacing w:line="360" w:lineRule="auto"/>
        <w:ind w:left="720"/>
        <w:jc w:val="both"/>
        <w:rPr>
          <w:rFonts w:ascii="Times New Roman" w:hAnsi="Times New Roman"/>
          <w:b/>
        </w:rPr>
      </w:pPr>
      <w:r w:rsidRPr="00A01D81">
        <w:rPr>
          <w:rFonts w:ascii="Times New Roman" w:hAnsi="Times New Roman"/>
          <w:b/>
        </w:rPr>
        <w:t>OBJETIVO:</w:t>
      </w:r>
    </w:p>
    <w:p w14:paraId="453C4D4F" w14:textId="18E7D805" w:rsidR="00085739" w:rsidRPr="00085739" w:rsidRDefault="00085739" w:rsidP="00CB70C1">
      <w:pPr>
        <w:spacing w:line="360" w:lineRule="auto"/>
        <w:ind w:left="720"/>
        <w:jc w:val="both"/>
        <w:rPr>
          <w:rFonts w:ascii="Times New Roman" w:hAnsi="Times New Roman"/>
          <w:bCs/>
        </w:rPr>
      </w:pPr>
      <w:r w:rsidRPr="00085739">
        <w:rPr>
          <w:rFonts w:ascii="Times New Roman" w:hAnsi="Times New Roman"/>
          <w:bCs/>
        </w:rPr>
        <w:t>Desarrollar ponencias de interés en el área tecnológica con contenido actualizado a los estudiantes de bachillerato de la zona oriental.</w:t>
      </w:r>
    </w:p>
    <w:p w14:paraId="28D68E19" w14:textId="77777777" w:rsidR="00584029" w:rsidRDefault="00584029" w:rsidP="00CB70C1">
      <w:pPr>
        <w:spacing w:line="360" w:lineRule="auto"/>
        <w:ind w:left="720"/>
        <w:jc w:val="both"/>
        <w:rPr>
          <w:rFonts w:ascii="Times New Roman" w:hAnsi="Times New Roman"/>
          <w:b/>
        </w:rPr>
      </w:pPr>
    </w:p>
    <w:p w14:paraId="3F5B4CB5" w14:textId="6BB8BA78" w:rsidR="00A01D81" w:rsidRDefault="00A01D81" w:rsidP="00CB70C1">
      <w:pPr>
        <w:spacing w:line="360" w:lineRule="auto"/>
        <w:ind w:left="720"/>
        <w:jc w:val="both"/>
        <w:rPr>
          <w:rFonts w:ascii="Times New Roman" w:hAnsi="Times New Roman"/>
          <w:b/>
        </w:rPr>
      </w:pPr>
      <w:proofErr w:type="spellStart"/>
      <w:r w:rsidRPr="00A01D81">
        <w:rPr>
          <w:rFonts w:ascii="Times New Roman" w:hAnsi="Times New Roman"/>
          <w:b/>
        </w:rPr>
        <w:t>Nº</w:t>
      </w:r>
      <w:proofErr w:type="spellEnd"/>
      <w:r w:rsidRPr="00A01D81">
        <w:rPr>
          <w:rFonts w:ascii="Times New Roman" w:hAnsi="Times New Roman"/>
          <w:b/>
        </w:rPr>
        <w:t xml:space="preserve"> DE BENEFICIARIOS:</w:t>
      </w:r>
    </w:p>
    <w:p w14:paraId="513C6F02" w14:textId="0307C1C9" w:rsidR="00085739" w:rsidRPr="00085739" w:rsidRDefault="00085739" w:rsidP="00CB70C1">
      <w:pPr>
        <w:spacing w:line="360" w:lineRule="auto"/>
        <w:ind w:left="720"/>
        <w:jc w:val="both"/>
        <w:rPr>
          <w:rFonts w:ascii="Times New Roman" w:hAnsi="Times New Roman"/>
          <w:bCs/>
        </w:rPr>
      </w:pPr>
      <w:r>
        <w:rPr>
          <w:rFonts w:ascii="Times New Roman" w:hAnsi="Times New Roman"/>
          <w:bCs/>
        </w:rPr>
        <w:t>60 DOCENTES Y MÁS DE 200 ESTUDIANTES.</w:t>
      </w:r>
    </w:p>
    <w:p w14:paraId="4D4A057B" w14:textId="77777777" w:rsidR="00584029" w:rsidRDefault="00584029" w:rsidP="00A01D81">
      <w:pPr>
        <w:spacing w:line="360" w:lineRule="auto"/>
        <w:ind w:left="720"/>
        <w:jc w:val="both"/>
        <w:rPr>
          <w:rFonts w:ascii="Times New Roman" w:hAnsi="Times New Roman"/>
          <w:b/>
        </w:rPr>
      </w:pPr>
    </w:p>
    <w:p w14:paraId="2C9AA195" w14:textId="4A161C57" w:rsidR="00A01D81" w:rsidRDefault="00A01D81" w:rsidP="00A01D81">
      <w:pPr>
        <w:spacing w:line="360" w:lineRule="auto"/>
        <w:ind w:left="720"/>
        <w:jc w:val="both"/>
        <w:rPr>
          <w:rFonts w:ascii="Times New Roman" w:hAnsi="Times New Roman"/>
          <w:b/>
        </w:rPr>
      </w:pPr>
      <w:r w:rsidRPr="00A01D81">
        <w:rPr>
          <w:rFonts w:ascii="Times New Roman" w:hAnsi="Times New Roman"/>
          <w:b/>
        </w:rPr>
        <w:t>UBICACIÓN DE PROYECTO:</w:t>
      </w:r>
    </w:p>
    <w:p w14:paraId="6F39C3A0" w14:textId="59F9144B" w:rsidR="00085739" w:rsidRPr="00B1720E" w:rsidRDefault="00085739" w:rsidP="00A01D81">
      <w:pPr>
        <w:spacing w:line="360" w:lineRule="auto"/>
        <w:ind w:left="720"/>
        <w:jc w:val="both"/>
        <w:rPr>
          <w:rFonts w:ascii="Times New Roman" w:eastAsia="Times New Roman" w:hAnsi="Times New Roman"/>
          <w:bCs/>
          <w:lang w:eastAsia="ar-SA"/>
        </w:rPr>
      </w:pPr>
      <w:r w:rsidRPr="00B1720E">
        <w:rPr>
          <w:rFonts w:ascii="Times New Roman" w:hAnsi="Times New Roman"/>
          <w:bCs/>
        </w:rPr>
        <w:t>SAN MIGUEL, EL SALVADOR</w:t>
      </w:r>
    </w:p>
    <w:p w14:paraId="27DAD3ED" w14:textId="77777777" w:rsidR="00584029" w:rsidRDefault="00584029" w:rsidP="00A01D81">
      <w:pPr>
        <w:spacing w:line="360" w:lineRule="auto"/>
        <w:ind w:left="720"/>
        <w:jc w:val="both"/>
        <w:rPr>
          <w:rFonts w:ascii="Times New Roman" w:eastAsia="Times New Roman" w:hAnsi="Times New Roman"/>
          <w:b/>
          <w:lang w:eastAsia="ar-SA"/>
        </w:rPr>
      </w:pPr>
    </w:p>
    <w:p w14:paraId="4335A533" w14:textId="2BC10B4A" w:rsidR="00A01D81" w:rsidRDefault="00B1720E" w:rsidP="00A01D81">
      <w:pPr>
        <w:spacing w:line="360" w:lineRule="auto"/>
        <w:ind w:left="720"/>
        <w:jc w:val="both"/>
        <w:rPr>
          <w:rFonts w:ascii="Times New Roman" w:eastAsia="Times New Roman" w:hAnsi="Times New Roman"/>
          <w:b/>
          <w:lang w:eastAsia="ar-SA"/>
        </w:rPr>
      </w:pPr>
      <w:r w:rsidRPr="00A01D81">
        <w:rPr>
          <w:rFonts w:ascii="Times New Roman" w:eastAsia="Times New Roman" w:hAnsi="Times New Roman"/>
          <w:b/>
          <w:lang w:eastAsia="ar-SA"/>
        </w:rPr>
        <w:lastRenderedPageBreak/>
        <w:t>ALIANZAS Y</w:t>
      </w:r>
      <w:r w:rsidR="00A01D81" w:rsidRPr="00A01D81">
        <w:rPr>
          <w:rFonts w:ascii="Times New Roman" w:eastAsia="Times New Roman" w:hAnsi="Times New Roman"/>
          <w:b/>
          <w:lang w:eastAsia="ar-SA"/>
        </w:rPr>
        <w:t>/O COORDINACIÓN DEL PROYECTO:</w:t>
      </w:r>
    </w:p>
    <w:p w14:paraId="4116516E" w14:textId="64A86E93" w:rsidR="00B1720E" w:rsidRPr="00B1720E" w:rsidRDefault="00B1720E" w:rsidP="00A01D81">
      <w:pPr>
        <w:spacing w:line="360" w:lineRule="auto"/>
        <w:ind w:left="720"/>
        <w:jc w:val="both"/>
        <w:rPr>
          <w:rFonts w:ascii="Times New Roman" w:hAnsi="Times New Roman"/>
          <w:bCs/>
        </w:rPr>
      </w:pPr>
      <w:r>
        <w:rPr>
          <w:rFonts w:ascii="Times New Roman" w:eastAsia="Times New Roman" w:hAnsi="Times New Roman"/>
          <w:bCs/>
          <w:lang w:eastAsia="ar-SA"/>
        </w:rPr>
        <w:t>Se establecieron relaciones con los directores de 5 centros escolares de la ciudad de san miguel. Donde se generaron alianzas para nuevos proyectos a través de proyectos de horas sociales.</w:t>
      </w:r>
    </w:p>
    <w:p w14:paraId="6BB1E4B0" w14:textId="77777777" w:rsidR="00584029" w:rsidRDefault="00584029" w:rsidP="00CB70C1">
      <w:pPr>
        <w:spacing w:line="360" w:lineRule="auto"/>
        <w:ind w:left="720"/>
        <w:jc w:val="both"/>
        <w:rPr>
          <w:rFonts w:ascii="Times New Roman" w:hAnsi="Times New Roman"/>
          <w:b/>
        </w:rPr>
      </w:pPr>
    </w:p>
    <w:p w14:paraId="7C0F67B8" w14:textId="1100EDDD" w:rsidR="00A01D81" w:rsidRDefault="00A01D81" w:rsidP="00CB70C1">
      <w:pPr>
        <w:spacing w:line="360" w:lineRule="auto"/>
        <w:ind w:left="720"/>
        <w:jc w:val="both"/>
        <w:rPr>
          <w:rFonts w:ascii="Times New Roman" w:hAnsi="Times New Roman"/>
          <w:b/>
        </w:rPr>
      </w:pPr>
      <w:r w:rsidRPr="00A01D81">
        <w:rPr>
          <w:rFonts w:ascii="Times New Roman" w:hAnsi="Times New Roman"/>
          <w:b/>
        </w:rPr>
        <w:t>RESULTADOS:</w:t>
      </w:r>
    </w:p>
    <w:p w14:paraId="1A9BB4AB" w14:textId="73597B7F" w:rsidR="00B1720E" w:rsidRPr="00B1720E" w:rsidRDefault="00B1720E" w:rsidP="00CB70C1">
      <w:pPr>
        <w:spacing w:line="360" w:lineRule="auto"/>
        <w:ind w:left="720"/>
        <w:jc w:val="both"/>
        <w:rPr>
          <w:rFonts w:ascii="Times New Roman" w:hAnsi="Times New Roman"/>
          <w:bCs/>
        </w:rPr>
      </w:pPr>
      <w:r>
        <w:rPr>
          <w:rFonts w:ascii="Times New Roman" w:hAnsi="Times New Roman"/>
          <w:bCs/>
        </w:rPr>
        <w:t xml:space="preserve"> Se tiene la evidencia de la información compartida con los docentes. Sobre el uso de nuevas herramientas tecnológicas de gran beneficio para el proceso de enseñanza aprendizaje. El cual mejoraría en gran parte la labor docente. Así como la mejora de la calidad de la enseñanza que recibirán los estudiantes.</w:t>
      </w:r>
    </w:p>
    <w:p w14:paraId="0F8DA700" w14:textId="77777777" w:rsidR="00B1720E" w:rsidRDefault="00B1720E" w:rsidP="00CB70C1">
      <w:pPr>
        <w:spacing w:line="360" w:lineRule="auto"/>
        <w:ind w:left="720"/>
        <w:jc w:val="both"/>
        <w:rPr>
          <w:rFonts w:ascii="Times New Roman" w:hAnsi="Times New Roman"/>
          <w:b/>
        </w:rPr>
      </w:pPr>
    </w:p>
    <w:p w14:paraId="760B0802" w14:textId="6A851BF0" w:rsidR="00CB70C1" w:rsidRDefault="00A01D81" w:rsidP="00CB70C1">
      <w:pPr>
        <w:spacing w:line="360" w:lineRule="auto"/>
        <w:ind w:left="720"/>
        <w:jc w:val="both"/>
        <w:rPr>
          <w:rFonts w:ascii="Times New Roman" w:hAnsi="Times New Roman"/>
          <w:b/>
        </w:rPr>
      </w:pPr>
      <w:r w:rsidRPr="00A01D81">
        <w:rPr>
          <w:rFonts w:ascii="Times New Roman" w:hAnsi="Times New Roman"/>
          <w:b/>
        </w:rPr>
        <w:t>METODOLOGÍA</w:t>
      </w:r>
    </w:p>
    <w:p w14:paraId="2A589561" w14:textId="64B076E8" w:rsidR="00B1720E" w:rsidRDefault="00B1720E" w:rsidP="00CB70C1">
      <w:pPr>
        <w:spacing w:line="360" w:lineRule="auto"/>
        <w:ind w:left="720"/>
        <w:jc w:val="both"/>
        <w:rPr>
          <w:rFonts w:ascii="Times New Roman" w:hAnsi="Times New Roman"/>
          <w:bCs/>
        </w:rPr>
      </w:pPr>
      <w:r w:rsidRPr="00B1720E">
        <w:rPr>
          <w:rFonts w:ascii="Times New Roman" w:hAnsi="Times New Roman"/>
          <w:bCs/>
        </w:rPr>
        <w:t xml:space="preserve">El proyecto consiste en actualizar e informar a los </w:t>
      </w:r>
      <w:r>
        <w:rPr>
          <w:rFonts w:ascii="Times New Roman" w:hAnsi="Times New Roman"/>
          <w:bCs/>
        </w:rPr>
        <w:t>docentes y</w:t>
      </w:r>
      <w:r w:rsidRPr="00B1720E">
        <w:rPr>
          <w:rFonts w:ascii="Times New Roman" w:hAnsi="Times New Roman"/>
          <w:bCs/>
        </w:rPr>
        <w:t xml:space="preserve"> estudiantes de las instituciones públicas y privadas de la zona oriental, mediante el desarrollo de diferentes charlas expositivas y participativas en donde se les presentaran las nuevas propuestas tecnológicas en las categorías de la rama de la informática como: robótica, domótica, desarrollo de software, internet, redes sociales y otras áreas que estén ligadas a la tecnología informática. </w:t>
      </w:r>
    </w:p>
    <w:p w14:paraId="5137F37E" w14:textId="77777777" w:rsidR="00B1720E" w:rsidRDefault="00B1720E" w:rsidP="00CB70C1">
      <w:pPr>
        <w:spacing w:line="360" w:lineRule="auto"/>
        <w:ind w:left="720"/>
        <w:jc w:val="both"/>
        <w:rPr>
          <w:rFonts w:ascii="Times New Roman" w:hAnsi="Times New Roman"/>
          <w:bCs/>
        </w:rPr>
      </w:pPr>
    </w:p>
    <w:p w14:paraId="203F32D5" w14:textId="2367691B" w:rsidR="00CB70C1" w:rsidRDefault="00A01D81" w:rsidP="00CB70C1">
      <w:pPr>
        <w:spacing w:line="360" w:lineRule="auto"/>
        <w:ind w:left="720"/>
        <w:jc w:val="both"/>
        <w:rPr>
          <w:rFonts w:ascii="Times New Roman" w:hAnsi="Times New Roman"/>
        </w:rPr>
      </w:pPr>
      <w:r w:rsidRPr="00A01D81">
        <w:rPr>
          <w:rFonts w:ascii="Times New Roman" w:hAnsi="Times New Roman"/>
          <w:b/>
        </w:rPr>
        <w:t>IMPACTO</w:t>
      </w:r>
      <w:r>
        <w:rPr>
          <w:rFonts w:ascii="Times New Roman" w:hAnsi="Times New Roman"/>
        </w:rPr>
        <w:t>.</w:t>
      </w:r>
    </w:p>
    <w:p w14:paraId="0A6536F0" w14:textId="1F81A06A" w:rsidR="00584029" w:rsidRPr="00584029" w:rsidRDefault="00584029" w:rsidP="00584029">
      <w:pPr>
        <w:pStyle w:val="Prrafodelista"/>
        <w:numPr>
          <w:ilvl w:val="0"/>
          <w:numId w:val="1"/>
        </w:numPr>
        <w:spacing w:line="360" w:lineRule="auto"/>
        <w:jc w:val="both"/>
        <w:rPr>
          <w:rFonts w:ascii="Times New Roman" w:hAnsi="Times New Roman"/>
          <w:lang w:val="es-SV"/>
        </w:rPr>
      </w:pPr>
      <w:r w:rsidRPr="00584029">
        <w:rPr>
          <w:rFonts w:ascii="Times New Roman" w:hAnsi="Times New Roman"/>
          <w:lang w:val="es-SV"/>
        </w:rPr>
        <w:t>Conocimiento sobre las nuevas tendencias tecnológicas.</w:t>
      </w:r>
    </w:p>
    <w:p w14:paraId="67F938ED" w14:textId="040665CC" w:rsidR="00584029" w:rsidRPr="00584029" w:rsidRDefault="00584029" w:rsidP="00584029">
      <w:pPr>
        <w:pStyle w:val="Prrafodelista"/>
        <w:numPr>
          <w:ilvl w:val="0"/>
          <w:numId w:val="1"/>
        </w:numPr>
        <w:spacing w:line="360" w:lineRule="auto"/>
        <w:jc w:val="both"/>
        <w:rPr>
          <w:rFonts w:ascii="Times New Roman" w:hAnsi="Times New Roman"/>
          <w:lang w:val="es-SV"/>
        </w:rPr>
      </w:pPr>
      <w:r w:rsidRPr="00584029">
        <w:rPr>
          <w:rFonts w:ascii="Times New Roman" w:hAnsi="Times New Roman"/>
          <w:lang w:val="es-SV"/>
        </w:rPr>
        <w:t>Actualización de los conocimientos obtenidos.</w:t>
      </w:r>
    </w:p>
    <w:p w14:paraId="5F09CE96" w14:textId="24AC7346" w:rsidR="00584029" w:rsidRPr="00584029" w:rsidRDefault="00584029" w:rsidP="00584029">
      <w:pPr>
        <w:pStyle w:val="Prrafodelista"/>
        <w:numPr>
          <w:ilvl w:val="0"/>
          <w:numId w:val="1"/>
        </w:numPr>
        <w:spacing w:line="360" w:lineRule="auto"/>
        <w:jc w:val="both"/>
        <w:rPr>
          <w:rFonts w:ascii="Times New Roman" w:hAnsi="Times New Roman"/>
          <w:lang w:val="es-SV"/>
        </w:rPr>
      </w:pPr>
      <w:r w:rsidRPr="00584029">
        <w:rPr>
          <w:rFonts w:ascii="Times New Roman" w:hAnsi="Times New Roman"/>
          <w:lang w:val="es-SV"/>
        </w:rPr>
        <w:t>Mejora en la toma de decisión a la hora de elegir una carrera en el área de</w:t>
      </w:r>
      <w:r w:rsidRPr="00584029">
        <w:rPr>
          <w:rFonts w:ascii="Times New Roman" w:hAnsi="Times New Roman"/>
          <w:lang w:val="es-SV"/>
        </w:rPr>
        <w:t xml:space="preserve"> </w:t>
      </w:r>
      <w:r w:rsidRPr="00584029">
        <w:rPr>
          <w:rFonts w:ascii="Times New Roman" w:hAnsi="Times New Roman"/>
          <w:lang w:val="es-SV"/>
        </w:rPr>
        <w:t>tecnología.</w:t>
      </w:r>
    </w:p>
    <w:p w14:paraId="338DE3D4" w14:textId="52A3B06B" w:rsidR="00A01D81" w:rsidRPr="00584029" w:rsidRDefault="00584029" w:rsidP="00584029">
      <w:pPr>
        <w:pStyle w:val="Prrafodelista"/>
        <w:numPr>
          <w:ilvl w:val="0"/>
          <w:numId w:val="1"/>
        </w:numPr>
        <w:spacing w:line="360" w:lineRule="auto"/>
        <w:jc w:val="both"/>
        <w:rPr>
          <w:rFonts w:ascii="Times New Roman" w:hAnsi="Times New Roman"/>
          <w:lang w:val="es-SV"/>
        </w:rPr>
      </w:pPr>
      <w:r w:rsidRPr="00584029">
        <w:rPr>
          <w:rFonts w:ascii="Times New Roman" w:hAnsi="Times New Roman"/>
          <w:lang w:val="es-SV"/>
        </w:rPr>
        <w:t>Ampliación de los conocimientos tecnológicos.</w:t>
      </w:r>
    </w:p>
    <w:p w14:paraId="656A1CAC" w14:textId="77777777" w:rsidR="00A01D81" w:rsidRDefault="00A01D81" w:rsidP="00CB70C1">
      <w:pPr>
        <w:spacing w:line="360" w:lineRule="auto"/>
        <w:ind w:left="720"/>
        <w:jc w:val="both"/>
        <w:rPr>
          <w:rFonts w:ascii="Times New Roman" w:hAnsi="Times New Roman"/>
        </w:rPr>
      </w:pPr>
    </w:p>
    <w:p w14:paraId="32DAD877" w14:textId="77777777" w:rsidR="00A01D81" w:rsidRDefault="00A01D81" w:rsidP="00CB70C1">
      <w:pPr>
        <w:spacing w:line="360" w:lineRule="auto"/>
        <w:ind w:left="720"/>
        <w:jc w:val="both"/>
        <w:rPr>
          <w:rFonts w:ascii="Times New Roman" w:hAnsi="Times New Roman"/>
        </w:rPr>
      </w:pPr>
    </w:p>
    <w:p w14:paraId="10AF08E0" w14:textId="77777777" w:rsidR="00A01D81" w:rsidRDefault="00A01D81" w:rsidP="00CB70C1">
      <w:pPr>
        <w:spacing w:line="360" w:lineRule="auto"/>
        <w:ind w:left="720"/>
        <w:jc w:val="both"/>
        <w:rPr>
          <w:rFonts w:ascii="Times New Roman" w:hAnsi="Times New Roman"/>
        </w:rPr>
      </w:pPr>
    </w:p>
    <w:p w14:paraId="25F44355" w14:textId="77777777" w:rsidR="00A01D81" w:rsidRDefault="00A01D81" w:rsidP="00CB70C1">
      <w:pPr>
        <w:spacing w:line="360" w:lineRule="auto"/>
        <w:ind w:left="720"/>
        <w:jc w:val="both"/>
        <w:rPr>
          <w:rFonts w:ascii="Times New Roman" w:hAnsi="Times New Roman"/>
        </w:rPr>
      </w:pPr>
    </w:p>
    <w:p w14:paraId="26C7D212" w14:textId="77777777" w:rsidR="00CB70C1" w:rsidRDefault="00CB70C1" w:rsidP="00CB70C1">
      <w:pPr>
        <w:spacing w:line="360" w:lineRule="auto"/>
        <w:jc w:val="both"/>
        <w:rPr>
          <w:rFonts w:ascii="Times New Roman" w:hAnsi="Times New Roman"/>
        </w:rPr>
      </w:pPr>
    </w:p>
    <w:p w14:paraId="5AD2CD3C" w14:textId="77777777" w:rsidR="000A2599" w:rsidRDefault="000A2599">
      <w:bookmarkStart w:id="0" w:name="_GoBack"/>
      <w:bookmarkEnd w:id="0"/>
    </w:p>
    <w:sectPr w:rsidR="000A2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horndale">
    <w:altName w:val="Times New Roman"/>
    <w:charset w:val="00"/>
    <w:family w:val="roman"/>
    <w:pitch w:val="variable"/>
    <w:sig w:usb0="00000001" w:usb1="00000000" w:usb2="00000000" w:usb3="00000000" w:csb0="0000009F" w:csb1="00000000"/>
  </w:font>
  <w:font w:name="Andale Sans UI">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34BDD"/>
    <w:multiLevelType w:val="hybridMultilevel"/>
    <w:tmpl w:val="231C601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C1"/>
    <w:rsid w:val="000148CC"/>
    <w:rsid w:val="00085739"/>
    <w:rsid w:val="000A2599"/>
    <w:rsid w:val="00264DDE"/>
    <w:rsid w:val="00584029"/>
    <w:rsid w:val="006978BD"/>
    <w:rsid w:val="007F62E9"/>
    <w:rsid w:val="00A01D81"/>
    <w:rsid w:val="00A5794A"/>
    <w:rsid w:val="00B1720E"/>
    <w:rsid w:val="00CB70C1"/>
    <w:rsid w:val="00D821BB"/>
    <w:rsid w:val="00EC2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B7E0"/>
  <w15:chartTrackingRefBased/>
  <w15:docId w15:val="{B6FB52C1-0517-4026-978F-BC9409BE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C1"/>
    <w:pPr>
      <w:widowControl w:val="0"/>
      <w:suppressAutoHyphens/>
      <w:spacing w:after="0" w:line="240" w:lineRule="auto"/>
    </w:pPr>
    <w:rPr>
      <w:rFonts w:ascii="Thorndale" w:eastAsia="Andale Sans UI" w:hAnsi="Thorndale"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Sorto</dc:creator>
  <cp:keywords/>
  <dc:description/>
  <cp:lastModifiedBy>Carlos Miguel Umaña Lovo</cp:lastModifiedBy>
  <cp:revision>2</cp:revision>
  <dcterms:created xsi:type="dcterms:W3CDTF">2019-12-13T16:21:00Z</dcterms:created>
  <dcterms:modified xsi:type="dcterms:W3CDTF">2019-12-13T16:21:00Z</dcterms:modified>
</cp:coreProperties>
</file>