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80" w:rsidRDefault="00A7455F">
      <w:r>
        <w:t>График добавлен. 2019-05-02 14:42:29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t>s89.s2p</w:t>
      </w:r>
    </w:p>
    <w:p w:rsidR="00863A80" w:rsidRDefault="00A7455F">
      <w:r>
        <w:t>s610.s2p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2019-05-02 14:45:48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t>s89.s2p</w:t>
      </w:r>
    </w:p>
    <w:p w:rsidR="00863A80" w:rsidRDefault="00A7455F">
      <w:r>
        <w:t>s610.s2p</w:t>
      </w:r>
    </w:p>
    <w:p w:rsidR="00863A80" w:rsidRDefault="00A7455F">
      <w:r>
        <w:br w:type="page"/>
      </w:r>
    </w:p>
    <w:p w:rsidR="00863A80" w:rsidRDefault="00A7455F">
      <w:r>
        <w:lastRenderedPageBreak/>
        <w:t xml:space="preserve">График добавлен. 2019-05-02 </w:t>
      </w:r>
      <w:r>
        <w:t>15:23:28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340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2019-05-02 15:24:09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2019-05-11 08:27:40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11791950" cy="4105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41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2019-05-11 11:14:28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6237328" cy="2555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758" cy="256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bookmarkStart w:id="0" w:name="_GoBack"/>
      <w:bookmarkEnd w:id="0"/>
      <w:r>
        <w:br w:type="page"/>
      </w:r>
    </w:p>
    <w:sectPr w:rsidR="00863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A80"/>
    <w:rsid w:val="00A7455F"/>
    <w:rsid w:val="00AA1D8D"/>
    <w:rsid w:val="00B47730"/>
    <w:rsid w:val="00BD61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91BDF2E-888A-4B50-88F8-1C5C1FB7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854047-89C0-4507-A7F8-871BEC03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Andrey Nenuzhny</cp:lastModifiedBy>
  <cp:revision>3</cp:revision>
  <dcterms:created xsi:type="dcterms:W3CDTF">2013-12-23T23:15:00Z</dcterms:created>
  <dcterms:modified xsi:type="dcterms:W3CDTF">2019-05-11T12:38:00Z</dcterms:modified>
  <cp:category/>
</cp:coreProperties>
</file>