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E41E" w14:textId="6F634FD7" w:rsidR="00A36059" w:rsidRPr="00A261D6" w:rsidRDefault="00BF49F4" w:rsidP="00A261D6">
      <w:pPr>
        <w:pStyle w:val="Title"/>
      </w:pPr>
      <w:bookmarkStart w:id="0" w:name="OLE_LINK1"/>
      <w:bookmarkStart w:id="1" w:name="OLE_LINK2"/>
      <w:bookmarkStart w:id="2" w:name="OLE_LINK3"/>
      <w:r>
        <w:t>L</w:t>
      </w:r>
      <w:r w:rsidR="00C2594F">
        <w:t>a</w:t>
      </w:r>
      <w:r>
        <w:t xml:space="preserve"> </w:t>
      </w:r>
      <w:r w:rsidR="00C2594F">
        <w:t>cartographie dans Python</w:t>
      </w:r>
    </w:p>
    <w:p w14:paraId="7D81E08E" w14:textId="1FE67862" w:rsidR="008F30CD" w:rsidRPr="00BF49F4" w:rsidRDefault="002B2140" w:rsidP="00A261D6">
      <w:pPr>
        <w:pStyle w:val="Nometmail"/>
        <w:rPr>
          <w:lang w:val="fr-FR"/>
        </w:rPr>
      </w:pPr>
      <w:r w:rsidRPr="00BF49F4">
        <w:rPr>
          <w:lang w:val="fr-FR"/>
        </w:rPr>
        <w:t xml:space="preserve">Pascal Burkhard </w:t>
      </w:r>
      <w:r w:rsidR="00085BF1" w:rsidRPr="00BF49F4">
        <w:rPr>
          <w:lang w:val="fr-FR"/>
        </w:rPr>
        <w:t>(</w:t>
      </w:r>
      <w:r w:rsidRPr="00BF49F4">
        <w:rPr>
          <w:lang w:val="fr-FR"/>
        </w:rPr>
        <w:t>pascal.burkhard@rpn.ch</w:t>
      </w:r>
      <w:r w:rsidR="00085BF1" w:rsidRPr="00BF49F4">
        <w:rPr>
          <w:lang w:val="fr-FR"/>
        </w:rPr>
        <w:t>)</w:t>
      </w:r>
    </w:p>
    <w:p w14:paraId="5468F76B" w14:textId="2519B6AB" w:rsidR="008F30CD" w:rsidRDefault="008F30CD" w:rsidP="00A261D6">
      <w:pPr>
        <w:pStyle w:val="Heading1"/>
      </w:pPr>
      <w:r w:rsidRPr="00A261D6">
        <w:t>Description</w:t>
      </w:r>
      <w:r>
        <w:t xml:space="preserve"> de </w:t>
      </w:r>
      <w:r w:rsidR="00FF729C">
        <w:t>la séquence</w:t>
      </w:r>
    </w:p>
    <w:p w14:paraId="52BBF127" w14:textId="53F95D10" w:rsidR="00510C50" w:rsidRPr="00A261D6" w:rsidRDefault="00510C50" w:rsidP="00A261D6">
      <w:pPr>
        <w:pStyle w:val="Heading2"/>
      </w:pPr>
      <w:r>
        <w:t>Mots clés</w:t>
      </w:r>
    </w:p>
    <w:p w14:paraId="6E9482E7" w14:textId="115CE21C" w:rsidR="008F30CD" w:rsidRDefault="004766C4" w:rsidP="008F30CD">
      <w:r>
        <w:t xml:space="preserve">Cartographie, GIS, données cartographiques, raster, informations statistiques, </w:t>
      </w:r>
      <w:proofErr w:type="spellStart"/>
      <w:r w:rsidRPr="00EF6760">
        <w:rPr>
          <w:i/>
          <w:iCs/>
        </w:rPr>
        <w:t>SwissTopo</w:t>
      </w:r>
      <w:proofErr w:type="spellEnd"/>
      <w:r>
        <w:t>.</w:t>
      </w:r>
    </w:p>
    <w:p w14:paraId="1FEF8FA9" w14:textId="402FE95F" w:rsidR="00510C50" w:rsidRDefault="00510C50" w:rsidP="00510C50">
      <w:pPr>
        <w:pStyle w:val="Heading2"/>
      </w:pPr>
      <w:r>
        <w:t>Résumé</w:t>
      </w:r>
    </w:p>
    <w:p w14:paraId="638A5C6A" w14:textId="079D2EAB" w:rsidR="00C2594F" w:rsidRDefault="00C2594F" w:rsidP="00C2594F">
      <w:r>
        <w:t xml:space="preserve">Cette séquence vise à introduire des notions de manipulation de données en partant d’informations cartographiques. Elle abordera des questions de stockage, lecture, modification et enregistrement de données de type vectorielles comme de type raster. </w:t>
      </w:r>
      <w:r w:rsidR="00EF6760">
        <w:t xml:space="preserve">La séquence abordera également la question de la combinaison de différents sets de données et l’utilisation d’API (comme celle proposée par </w:t>
      </w:r>
      <w:proofErr w:type="spellStart"/>
      <w:r w:rsidR="00EF6760" w:rsidRPr="00EF6760">
        <w:rPr>
          <w:i/>
          <w:iCs/>
        </w:rPr>
        <w:t>SwissTopo</w:t>
      </w:r>
      <w:proofErr w:type="spellEnd"/>
      <w:r w:rsidR="00EF6760">
        <w:t>) pour la récupération d’information à distance.</w:t>
      </w:r>
    </w:p>
    <w:p w14:paraId="01C4B6E3" w14:textId="4FFACCA9" w:rsidR="008F30CD" w:rsidRDefault="008F30CD" w:rsidP="00510C50">
      <w:pPr>
        <w:pStyle w:val="Heading2"/>
      </w:pPr>
      <w:r>
        <w:t>Type d’activité</w:t>
      </w:r>
      <w:r w:rsidR="00ED0246">
        <w:t>s</w:t>
      </w:r>
    </w:p>
    <w:p w14:paraId="688392DB" w14:textId="5774308F" w:rsidR="00DB5A09" w:rsidRDefault="004766C4" w:rsidP="00C331E7">
      <w:pPr>
        <w:pStyle w:val="ListParagraph"/>
        <w:numPr>
          <w:ilvl w:val="0"/>
          <w:numId w:val="6"/>
        </w:numPr>
      </w:pPr>
      <w:r>
        <w:t>Séquences théoriques sur la cartographie et les données cartographiques.</w:t>
      </w:r>
    </w:p>
    <w:p w14:paraId="1F77CF18" w14:textId="63312A37" w:rsidR="004766C4" w:rsidRDefault="004766C4" w:rsidP="00C331E7">
      <w:pPr>
        <w:pStyle w:val="ListParagraph"/>
        <w:numPr>
          <w:ilvl w:val="0"/>
          <w:numId w:val="6"/>
        </w:numPr>
      </w:pPr>
      <w:r>
        <w:t>Démonstrations communes sur ordinateur.</w:t>
      </w:r>
    </w:p>
    <w:p w14:paraId="4C162045" w14:textId="154A1E2C" w:rsidR="004766C4" w:rsidRDefault="004766C4" w:rsidP="00C331E7">
      <w:pPr>
        <w:pStyle w:val="ListParagraph"/>
        <w:numPr>
          <w:ilvl w:val="0"/>
          <w:numId w:val="6"/>
        </w:numPr>
      </w:pPr>
      <w:r>
        <w:t>Séquences pratiques de programmation.</w:t>
      </w:r>
    </w:p>
    <w:p w14:paraId="5586B3EC" w14:textId="48867517" w:rsidR="004766C4" w:rsidRPr="00C331E7" w:rsidRDefault="004766C4" w:rsidP="00C331E7">
      <w:pPr>
        <w:pStyle w:val="ListParagraph"/>
        <w:numPr>
          <w:ilvl w:val="0"/>
          <w:numId w:val="6"/>
        </w:numPr>
      </w:pPr>
      <w:r>
        <w:t>Travaux de groupe.</w:t>
      </w:r>
    </w:p>
    <w:p w14:paraId="12C0E5E4" w14:textId="0115EA6C" w:rsidR="008F30CD" w:rsidRDefault="008F30CD" w:rsidP="00510C50">
      <w:pPr>
        <w:pStyle w:val="Heading2"/>
      </w:pPr>
      <w:r>
        <w:t>Public</w:t>
      </w:r>
    </w:p>
    <w:p w14:paraId="49BFEAA3" w14:textId="0CCA881B" w:rsidR="007173D0" w:rsidRPr="0008173E" w:rsidRDefault="0008173E" w:rsidP="0008173E">
      <w:r>
        <w:t xml:space="preserve">Élèves de </w:t>
      </w:r>
      <w:r w:rsidR="000C2480">
        <w:t xml:space="preserve">fin </w:t>
      </w:r>
      <w:r>
        <w:t>première année</w:t>
      </w:r>
      <w:r w:rsidR="000C2480">
        <w:t xml:space="preserve"> ou de deuxième année avec des bonnes connaissances </w:t>
      </w:r>
      <w:r w:rsidR="004766C4">
        <w:t xml:space="preserve">de </w:t>
      </w:r>
      <w:r w:rsidR="000C2480" w:rsidRPr="004766C4">
        <w:rPr>
          <w:i/>
          <w:iCs/>
        </w:rPr>
        <w:t>Python</w:t>
      </w:r>
      <w:r>
        <w:t>.</w:t>
      </w:r>
    </w:p>
    <w:p w14:paraId="39712B03" w14:textId="48D80809" w:rsidR="008F30CD" w:rsidRDefault="008F30CD" w:rsidP="00A261D6">
      <w:pPr>
        <w:pStyle w:val="Heading1"/>
      </w:pPr>
      <w:r>
        <w:t>Objectifs</w:t>
      </w:r>
    </w:p>
    <w:p w14:paraId="22B91C4F" w14:textId="00D6F2E0" w:rsidR="00510C50" w:rsidRDefault="00510C50" w:rsidP="00510C50">
      <w:pPr>
        <w:pStyle w:val="Heading2"/>
      </w:pPr>
      <w:r>
        <w:t>Objectif</w:t>
      </w:r>
      <w:r w:rsidR="00FF729C">
        <w:t>s</w:t>
      </w:r>
      <w:r>
        <w:t xml:space="preserve"> généra</w:t>
      </w:r>
      <w:r w:rsidR="00FF729C">
        <w:t>ux</w:t>
      </w:r>
    </w:p>
    <w:p w14:paraId="76B22659" w14:textId="490CF0AA" w:rsidR="000C2480" w:rsidRDefault="000C2480" w:rsidP="000C2480">
      <w:r>
        <w:t>L</w:t>
      </w:r>
      <w:r w:rsidR="002A5102">
        <w:t xml:space="preserve">es objectifs </w:t>
      </w:r>
      <w:r>
        <w:t>principaux sont tirés du</w:t>
      </w:r>
      <w:r w:rsidR="002A5102">
        <w:t xml:space="preserve"> PEC neuchâtelois</w:t>
      </w:r>
      <w:r>
        <w:t>. À savoir : à la fin de cette séquence, l'élève sera capable de :</w:t>
      </w:r>
    </w:p>
    <w:p w14:paraId="72459B1C" w14:textId="47E54982" w:rsidR="000C2480" w:rsidRDefault="000C2480" w:rsidP="000C2480">
      <w:pPr>
        <w:pStyle w:val="ListParagraph"/>
        <w:numPr>
          <w:ilvl w:val="0"/>
          <w:numId w:val="23"/>
        </w:numPr>
      </w:pPr>
      <w:proofErr w:type="gramStart"/>
      <w:r>
        <w:t>de</w:t>
      </w:r>
      <w:proofErr w:type="gramEnd"/>
      <w:r>
        <w:t xml:space="preserve"> discuter la façon logique de stocker des données </w:t>
      </w:r>
      <w:r w:rsidRPr="000C2480">
        <w:rPr>
          <w:i/>
          <w:iCs/>
        </w:rPr>
        <w:t>géographiques</w:t>
      </w:r>
      <w:r>
        <w:rPr>
          <w:i/>
          <w:iCs/>
        </w:rPr>
        <w:t> ;</w:t>
      </w:r>
    </w:p>
    <w:p w14:paraId="6C820E57" w14:textId="039B86E3" w:rsidR="000C2480" w:rsidRDefault="000C2480" w:rsidP="000C2480">
      <w:pPr>
        <w:pStyle w:val="ListParagraph"/>
        <w:numPr>
          <w:ilvl w:val="0"/>
          <w:numId w:val="23"/>
        </w:numPr>
      </w:pPr>
      <w:proofErr w:type="gramStart"/>
      <w:r>
        <w:t>de</w:t>
      </w:r>
      <w:proofErr w:type="gramEnd"/>
      <w:r>
        <w:t xml:space="preserve"> discuter de quelques applications concrètes de bases de données *géographique* à large échelle ;</w:t>
      </w:r>
    </w:p>
    <w:p w14:paraId="18817A39" w14:textId="4241E33F" w:rsidR="000C2480" w:rsidRDefault="000C2480" w:rsidP="000C2480">
      <w:pPr>
        <w:pStyle w:val="ListParagraph"/>
        <w:numPr>
          <w:ilvl w:val="0"/>
          <w:numId w:val="23"/>
        </w:numPr>
      </w:pPr>
      <w:proofErr w:type="gramStart"/>
      <w:r>
        <w:t>de</w:t>
      </w:r>
      <w:proofErr w:type="gramEnd"/>
      <w:r>
        <w:t xml:space="preserve"> mesurer les enjeux éthiques, légaux, historiques, culturels et sociétaux de </w:t>
      </w:r>
      <w:r w:rsidRPr="000C2480">
        <w:rPr>
          <w:strike/>
        </w:rPr>
        <w:t>l’informatique</w:t>
      </w:r>
      <w:r>
        <w:t xml:space="preserve"> </w:t>
      </w:r>
      <w:r w:rsidRPr="000C2480">
        <w:rPr>
          <w:i/>
          <w:iCs/>
        </w:rPr>
        <w:t>la collecte de données géographiques</w:t>
      </w:r>
      <w:r w:rsidRPr="000C2480">
        <w:t>.</w:t>
      </w:r>
    </w:p>
    <w:p w14:paraId="44EB9F86" w14:textId="10798FAA" w:rsidR="00510C50" w:rsidRDefault="00510C50" w:rsidP="000C2480">
      <w:pPr>
        <w:pStyle w:val="Heading2"/>
      </w:pPr>
      <w:r>
        <w:t>Objectifs spécifiques</w:t>
      </w:r>
      <w:r w:rsidR="002A5102">
        <w:t xml:space="preserve"> de la séquence</w:t>
      </w:r>
    </w:p>
    <w:p w14:paraId="2289216F" w14:textId="1C4853FC" w:rsidR="000C2480" w:rsidRDefault="000C2480" w:rsidP="000C2480">
      <w:r>
        <w:t>En plus des objectifs tirés du PEC, je me fixe les objectifs spécifiques suivants :</w:t>
      </w:r>
    </w:p>
    <w:p w14:paraId="0372F03C" w14:textId="354A9CE1" w:rsidR="000C2480" w:rsidRDefault="000C2480" w:rsidP="000C2480">
      <w:pPr>
        <w:pStyle w:val="ListParagraph"/>
        <w:numPr>
          <w:ilvl w:val="0"/>
          <w:numId w:val="23"/>
        </w:numPr>
      </w:pPr>
      <w:bookmarkStart w:id="3" w:name="OLE_LINK4"/>
      <w:bookmarkStart w:id="4" w:name="OLE_LINK5"/>
      <w:proofErr w:type="gramStart"/>
      <w:r>
        <w:t>décrire</w:t>
      </w:r>
      <w:proofErr w:type="gramEnd"/>
      <w:r>
        <w:t xml:space="preserve"> la façon de stocker une donnée </w:t>
      </w:r>
      <w:r w:rsidRPr="000C2480">
        <w:rPr>
          <w:i/>
          <w:iCs/>
        </w:rPr>
        <w:t>géographique</w:t>
      </w:r>
      <w:r>
        <w:t xml:space="preserve"> vectorielle ;</w:t>
      </w:r>
    </w:p>
    <w:p w14:paraId="6B76D475" w14:textId="57C281B8" w:rsidR="000C2480" w:rsidRDefault="000C2480" w:rsidP="000C2480">
      <w:pPr>
        <w:pStyle w:val="ListParagraph"/>
        <w:numPr>
          <w:ilvl w:val="0"/>
          <w:numId w:val="23"/>
        </w:numPr>
      </w:pPr>
      <w:proofErr w:type="gramStart"/>
      <w:r>
        <w:t>décrire</w:t>
      </w:r>
      <w:proofErr w:type="gramEnd"/>
      <w:r>
        <w:t xml:space="preserve"> la façon de stocker une donnée </w:t>
      </w:r>
      <w:r w:rsidRPr="000C2480">
        <w:rPr>
          <w:i/>
          <w:iCs/>
        </w:rPr>
        <w:t>géographique</w:t>
      </w:r>
      <w:r>
        <w:t xml:space="preserve"> raster ;</w:t>
      </w:r>
    </w:p>
    <w:p w14:paraId="3203767B" w14:textId="5D50D51E" w:rsidR="000C2480" w:rsidRDefault="000C2480" w:rsidP="000C2480">
      <w:pPr>
        <w:pStyle w:val="ListParagraph"/>
        <w:numPr>
          <w:ilvl w:val="0"/>
          <w:numId w:val="23"/>
        </w:numPr>
      </w:pPr>
      <w:r>
        <w:t xml:space="preserve">accéder à des données </w:t>
      </w:r>
      <w:r w:rsidRPr="000C2480">
        <w:rPr>
          <w:i/>
          <w:iCs/>
        </w:rPr>
        <w:t>géographique</w:t>
      </w:r>
      <w:r w:rsidR="00EB6F34">
        <w:rPr>
          <w:i/>
          <w:iCs/>
        </w:rPr>
        <w:t>s</w:t>
      </w:r>
      <w:r>
        <w:t xml:space="preserve"> au moyen d’une API ;</w:t>
      </w:r>
    </w:p>
    <w:p w14:paraId="0D6651FE" w14:textId="6BA93E47" w:rsidR="00E6205A" w:rsidRDefault="000C2480" w:rsidP="000C2480">
      <w:pPr>
        <w:pStyle w:val="ListParagraph"/>
        <w:numPr>
          <w:ilvl w:val="0"/>
          <w:numId w:val="23"/>
        </w:numPr>
      </w:pPr>
      <w:proofErr w:type="gramStart"/>
      <w:r>
        <w:t>combiner</w:t>
      </w:r>
      <w:proofErr w:type="gramEnd"/>
      <w:r>
        <w:t xml:space="preserve"> des données statistiques et </w:t>
      </w:r>
      <w:r w:rsidRPr="000C2480">
        <w:rPr>
          <w:i/>
          <w:iCs/>
        </w:rPr>
        <w:t>géographiques</w:t>
      </w:r>
      <w:r>
        <w:t xml:space="preserve"> (vectorielles et raster)</w:t>
      </w:r>
      <w:bookmarkStart w:id="5" w:name="OLE_LINK22"/>
      <w:bookmarkStart w:id="6" w:name="OLE_LINK23"/>
      <w:r>
        <w:t>.</w:t>
      </w:r>
    </w:p>
    <w:bookmarkEnd w:id="3"/>
    <w:bookmarkEnd w:id="4"/>
    <w:bookmarkEnd w:id="5"/>
    <w:bookmarkEnd w:id="6"/>
    <w:p w14:paraId="518DCA13" w14:textId="77777777" w:rsidR="00E6205A" w:rsidRDefault="00E6205A">
      <w:pPr>
        <w:jc w:val="left"/>
      </w:pPr>
      <w:r>
        <w:br w:type="page"/>
      </w:r>
    </w:p>
    <w:bookmarkEnd w:id="0"/>
    <w:bookmarkEnd w:id="1"/>
    <w:bookmarkEnd w:id="2"/>
    <w:p w14:paraId="6CC69385" w14:textId="72CF61B5" w:rsidR="00E536B0" w:rsidRDefault="00E536B0" w:rsidP="00B01F3B"/>
    <w:p w14:paraId="18E4594A" w14:textId="4FFF0537" w:rsidR="000C2480" w:rsidRDefault="000C2480" w:rsidP="000C2480">
      <w:pPr>
        <w:pStyle w:val="Heading1"/>
      </w:pPr>
      <w:r>
        <w:t xml:space="preserve">Déroulement </w:t>
      </w:r>
      <w:r w:rsidR="00C2594F">
        <w:t xml:space="preserve">envisagé </w:t>
      </w:r>
      <w:r>
        <w:t>de la séquence</w:t>
      </w:r>
    </w:p>
    <w:p w14:paraId="323EE726" w14:textId="4E00F712" w:rsidR="000C2480" w:rsidRDefault="00EF6760" w:rsidP="00B01F3B">
      <w:r>
        <w:t>J’envisage une séquence qui se déroulera sur environ six leçons :</w:t>
      </w:r>
    </w:p>
    <w:p w14:paraId="16133E64" w14:textId="02B147BF" w:rsidR="00EF6760" w:rsidRDefault="00EF6760" w:rsidP="00EF6760">
      <w:pPr>
        <w:pStyle w:val="Heading2"/>
      </w:pPr>
      <w:r>
        <w:t>Leçon 1</w:t>
      </w:r>
    </w:p>
    <w:p w14:paraId="661A2C5C" w14:textId="2FDF6867" w:rsidR="00EF6760" w:rsidRDefault="00EF6760" w:rsidP="00EF6760">
      <w:r>
        <w:t xml:space="preserve">Introduction à la cartographie avec des notions géographiques et historiques ainsi qu’une brève présentation des deux </w:t>
      </w:r>
      <w:r w:rsidRPr="00EF6760">
        <w:rPr>
          <w:i/>
          <w:iCs/>
        </w:rPr>
        <w:t>types</w:t>
      </w:r>
      <w:r>
        <w:t xml:space="preserve"> de données géographiques en informatique (vectoriel et raster).</w:t>
      </w:r>
    </w:p>
    <w:p w14:paraId="28B4FAEE" w14:textId="7048CF2D" w:rsidR="00EF6760" w:rsidRDefault="00EF6760" w:rsidP="00EF6760">
      <w:pPr>
        <w:pStyle w:val="Heading2"/>
      </w:pPr>
      <w:r>
        <w:t>Leçon 2</w:t>
      </w:r>
    </w:p>
    <w:p w14:paraId="3440EC3B" w14:textId="6F341E9A" w:rsidR="00EF6760" w:rsidRDefault="00EF6760" w:rsidP="00EF6760">
      <w:r>
        <w:t xml:space="preserve">Lecture de données (vectorielles/raster) et réalisation de cartes simples. </w:t>
      </w:r>
      <w:r w:rsidR="00670C7A">
        <w:t>Manipulation des données (découpage, filtre d’entité) et brève introduction à la notion de projection cartographique.</w:t>
      </w:r>
    </w:p>
    <w:p w14:paraId="3D86EEC2" w14:textId="7F808831" w:rsidR="00670C7A" w:rsidRDefault="00670C7A" w:rsidP="00670C7A">
      <w:pPr>
        <w:pStyle w:val="Heading2"/>
      </w:pPr>
      <w:r>
        <w:t>Leçon 3</w:t>
      </w:r>
    </w:p>
    <w:p w14:paraId="00F5B5D1" w14:textId="564B3976" w:rsidR="00670C7A" w:rsidRDefault="00670C7A" w:rsidP="00670C7A">
      <w:r>
        <w:t xml:space="preserve">Combinaison de données et réalisation de cartes plus complexes (deux sources de données). Accès à des informations à distance (API </w:t>
      </w:r>
      <w:proofErr w:type="spellStart"/>
      <w:r>
        <w:rPr>
          <w:i/>
          <w:iCs/>
        </w:rPr>
        <w:t>SwissTopo</w:t>
      </w:r>
      <w:proofErr w:type="spellEnd"/>
      <w:r w:rsidRPr="00670C7A">
        <w:t>)</w:t>
      </w:r>
      <w:r>
        <w:t>.</w:t>
      </w:r>
    </w:p>
    <w:p w14:paraId="1EE849FF" w14:textId="7D6AFDFE" w:rsidR="00670C7A" w:rsidRDefault="00670C7A" w:rsidP="00670C7A">
      <w:pPr>
        <w:pStyle w:val="Heading2"/>
      </w:pPr>
      <w:r>
        <w:t>Leçons 4 et 5</w:t>
      </w:r>
    </w:p>
    <w:p w14:paraId="0C9EF416" w14:textId="69A72644" w:rsidR="00670C7A" w:rsidRDefault="00670C7A" w:rsidP="00670C7A">
      <w:r>
        <w:t>Consignes pour la réalisation d’un</w:t>
      </w:r>
      <w:r w:rsidRPr="00670C7A">
        <w:t xml:space="preserve"> pr</w:t>
      </w:r>
      <w:r>
        <w:t>ojet (par groupes) de carte combinant des informations statistiques avec des données cartographiques.</w:t>
      </w:r>
    </w:p>
    <w:p w14:paraId="4C73FE15" w14:textId="21188B47" w:rsidR="00670C7A" w:rsidRDefault="00670C7A" w:rsidP="00670C7A">
      <w:pPr>
        <w:pStyle w:val="Heading2"/>
      </w:pPr>
      <w:r>
        <w:t>Leçon 6</w:t>
      </w:r>
    </w:p>
    <w:p w14:paraId="45A3DD50" w14:textId="00C34D69" w:rsidR="00670C7A" w:rsidRPr="00670C7A" w:rsidRDefault="00670C7A" w:rsidP="00670C7A">
      <w:r>
        <w:t>Présentation des projets réalisés, discussion des difficultés rencontrées, feedback.</w:t>
      </w:r>
    </w:p>
    <w:sectPr w:rsidR="00670C7A" w:rsidRPr="00670C7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A39F" w14:textId="77777777" w:rsidR="00287B8A" w:rsidRDefault="00287B8A" w:rsidP="00510C50">
      <w:pPr>
        <w:spacing w:after="0" w:line="240" w:lineRule="auto"/>
      </w:pPr>
      <w:r>
        <w:separator/>
      </w:r>
    </w:p>
  </w:endnote>
  <w:endnote w:type="continuationSeparator" w:id="0">
    <w:p w14:paraId="73CDF17C" w14:textId="77777777" w:rsidR="00287B8A" w:rsidRDefault="00287B8A" w:rsidP="00510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ECC1B" w14:textId="568FE902" w:rsidR="00701BDD" w:rsidRPr="00FB275F" w:rsidRDefault="00701BDD">
    <w:pPr>
      <w:pStyle w:val="Footer"/>
      <w:rPr>
        <w:rFonts w:ascii="Segoe UI Light" w:hAnsi="Segoe UI Light" w:cs="Segoe UI Light"/>
        <w:sz w:val="20"/>
        <w:szCs w:val="20"/>
      </w:rPr>
    </w:pPr>
    <w:r w:rsidRPr="00FB275F">
      <w:rPr>
        <w:rFonts w:ascii="Segoe UI Light" w:hAnsi="Segoe UI Light" w:cs="Segoe UI Light"/>
        <w:sz w:val="20"/>
        <w:szCs w:val="20"/>
      </w:rPr>
      <w:tab/>
    </w:r>
    <w:r w:rsidRPr="00FB275F">
      <w:rPr>
        <w:rFonts w:ascii="Segoe UI Light" w:hAnsi="Segoe UI Light" w:cs="Segoe UI Light"/>
        <w:sz w:val="20"/>
        <w:szCs w:val="20"/>
      </w:rPr>
      <w:fldChar w:fldCharType="begin"/>
    </w:r>
    <w:r w:rsidRPr="00FB275F">
      <w:rPr>
        <w:rFonts w:ascii="Segoe UI Light" w:hAnsi="Segoe UI Light" w:cs="Segoe UI Light"/>
        <w:sz w:val="20"/>
        <w:szCs w:val="20"/>
      </w:rPr>
      <w:instrText>PAGE   \* MERGEFORMAT</w:instrText>
    </w:r>
    <w:r w:rsidRPr="00FB275F">
      <w:rPr>
        <w:rFonts w:ascii="Segoe UI Light" w:hAnsi="Segoe UI Light" w:cs="Segoe UI Light"/>
        <w:sz w:val="20"/>
        <w:szCs w:val="20"/>
      </w:rPr>
      <w:fldChar w:fldCharType="separate"/>
    </w:r>
    <w:r w:rsidRPr="00FB275F">
      <w:rPr>
        <w:rFonts w:ascii="Segoe UI Light" w:hAnsi="Segoe UI Light" w:cs="Segoe UI Light"/>
        <w:sz w:val="20"/>
        <w:szCs w:val="20"/>
        <w:lang w:val="fr-FR"/>
      </w:rPr>
      <w:t>1</w:t>
    </w:r>
    <w:r w:rsidRPr="00FB275F">
      <w:rPr>
        <w:rFonts w:ascii="Segoe UI Light" w:hAnsi="Segoe UI Light" w:cs="Segoe UI Light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DD381" w14:textId="77777777" w:rsidR="00287B8A" w:rsidRDefault="00287B8A" w:rsidP="00510C50">
      <w:pPr>
        <w:spacing w:after="0" w:line="240" w:lineRule="auto"/>
      </w:pPr>
      <w:r>
        <w:separator/>
      </w:r>
    </w:p>
  </w:footnote>
  <w:footnote w:type="continuationSeparator" w:id="0">
    <w:p w14:paraId="2E68C358" w14:textId="77777777" w:rsidR="00287B8A" w:rsidRDefault="00287B8A" w:rsidP="00510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DBC81" w14:textId="140D1685" w:rsidR="00510C50" w:rsidRPr="00701BDD" w:rsidRDefault="00510C50">
    <w:pPr>
      <w:pStyle w:val="Header"/>
      <w:rPr>
        <w:rFonts w:ascii="Segoe UI Light" w:hAnsi="Segoe UI Light" w:cs="Segoe UI Light"/>
      </w:rPr>
    </w:pPr>
    <w:r w:rsidRPr="00701BDD">
      <w:rPr>
        <w:rFonts w:ascii="Segoe UI Light" w:hAnsi="Segoe UI Light" w:cs="Segoe UI Light"/>
      </w:rPr>
      <w:t>HEP BEJUNE</w:t>
    </w:r>
    <w:r w:rsidRPr="00701BDD">
      <w:rPr>
        <w:rFonts w:ascii="Segoe UI Light" w:hAnsi="Segoe UI Light" w:cs="Segoe UI Light"/>
      </w:rPr>
      <w:tab/>
    </w:r>
    <w:r w:rsidRPr="00701BDD">
      <w:rPr>
        <w:rFonts w:ascii="Segoe UI Light" w:hAnsi="Segoe UI Light" w:cs="Segoe UI Light"/>
      </w:rPr>
      <w:tab/>
      <w:t>CAS Informatique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54015"/>
    <w:multiLevelType w:val="hybridMultilevel"/>
    <w:tmpl w:val="2C1A57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2FDE"/>
    <w:multiLevelType w:val="hybridMultilevel"/>
    <w:tmpl w:val="2AB6F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B624C"/>
    <w:multiLevelType w:val="hybridMultilevel"/>
    <w:tmpl w:val="82E85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6753B"/>
    <w:multiLevelType w:val="hybridMultilevel"/>
    <w:tmpl w:val="71567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93FA9"/>
    <w:multiLevelType w:val="hybridMultilevel"/>
    <w:tmpl w:val="F90CC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357FE3"/>
    <w:multiLevelType w:val="hybridMultilevel"/>
    <w:tmpl w:val="E9B67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0476D6"/>
    <w:multiLevelType w:val="hybridMultilevel"/>
    <w:tmpl w:val="9E4EC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5E5B6A"/>
    <w:multiLevelType w:val="hybridMultilevel"/>
    <w:tmpl w:val="8BEEA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C0166B"/>
    <w:multiLevelType w:val="hybridMultilevel"/>
    <w:tmpl w:val="24AA17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967EC"/>
    <w:multiLevelType w:val="hybridMultilevel"/>
    <w:tmpl w:val="1B3E65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96EFF"/>
    <w:multiLevelType w:val="hybridMultilevel"/>
    <w:tmpl w:val="FCB07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357D4"/>
    <w:multiLevelType w:val="hybridMultilevel"/>
    <w:tmpl w:val="3C88B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9A7516"/>
    <w:multiLevelType w:val="hybridMultilevel"/>
    <w:tmpl w:val="54A47E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1C0AE5"/>
    <w:multiLevelType w:val="hybridMultilevel"/>
    <w:tmpl w:val="24AA17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A7F92"/>
    <w:multiLevelType w:val="hybridMultilevel"/>
    <w:tmpl w:val="A75CE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E7EAA"/>
    <w:multiLevelType w:val="hybridMultilevel"/>
    <w:tmpl w:val="11AC6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701D4"/>
    <w:multiLevelType w:val="hybridMultilevel"/>
    <w:tmpl w:val="A042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95822"/>
    <w:multiLevelType w:val="hybridMultilevel"/>
    <w:tmpl w:val="A47C9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606C7"/>
    <w:multiLevelType w:val="hybridMultilevel"/>
    <w:tmpl w:val="3D7AD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FE4546"/>
    <w:multiLevelType w:val="hybridMultilevel"/>
    <w:tmpl w:val="A4E80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DF79F9"/>
    <w:multiLevelType w:val="hybridMultilevel"/>
    <w:tmpl w:val="3B2A27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3587B"/>
    <w:multiLevelType w:val="hybridMultilevel"/>
    <w:tmpl w:val="6BAAD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931EB"/>
    <w:multiLevelType w:val="hybridMultilevel"/>
    <w:tmpl w:val="6C068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E5978"/>
    <w:multiLevelType w:val="hybridMultilevel"/>
    <w:tmpl w:val="2184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20"/>
  </w:num>
  <w:num w:numId="4">
    <w:abstractNumId w:val="19"/>
  </w:num>
  <w:num w:numId="5">
    <w:abstractNumId w:val="6"/>
  </w:num>
  <w:num w:numId="6">
    <w:abstractNumId w:val="1"/>
  </w:num>
  <w:num w:numId="7">
    <w:abstractNumId w:val="15"/>
  </w:num>
  <w:num w:numId="8">
    <w:abstractNumId w:val="18"/>
  </w:num>
  <w:num w:numId="9">
    <w:abstractNumId w:val="12"/>
  </w:num>
  <w:num w:numId="10">
    <w:abstractNumId w:val="7"/>
  </w:num>
  <w:num w:numId="11">
    <w:abstractNumId w:val="14"/>
  </w:num>
  <w:num w:numId="12">
    <w:abstractNumId w:val="10"/>
  </w:num>
  <w:num w:numId="13">
    <w:abstractNumId w:val="21"/>
  </w:num>
  <w:num w:numId="14">
    <w:abstractNumId w:val="23"/>
  </w:num>
  <w:num w:numId="15">
    <w:abstractNumId w:val="9"/>
  </w:num>
  <w:num w:numId="16">
    <w:abstractNumId w:val="0"/>
  </w:num>
  <w:num w:numId="17">
    <w:abstractNumId w:val="2"/>
  </w:num>
  <w:num w:numId="18">
    <w:abstractNumId w:val="22"/>
  </w:num>
  <w:num w:numId="19">
    <w:abstractNumId w:val="4"/>
  </w:num>
  <w:num w:numId="20">
    <w:abstractNumId w:val="5"/>
  </w:num>
  <w:num w:numId="21">
    <w:abstractNumId w:val="16"/>
  </w:num>
  <w:num w:numId="22">
    <w:abstractNumId w:val="11"/>
  </w:num>
  <w:num w:numId="23">
    <w:abstractNumId w:val="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CD"/>
    <w:rsid w:val="00007E96"/>
    <w:rsid w:val="00020CCA"/>
    <w:rsid w:val="0008173E"/>
    <w:rsid w:val="00085BF1"/>
    <w:rsid w:val="00087ABA"/>
    <w:rsid w:val="000C0B09"/>
    <w:rsid w:val="000C0CB9"/>
    <w:rsid w:val="000C2480"/>
    <w:rsid w:val="000D246B"/>
    <w:rsid w:val="000D65E3"/>
    <w:rsid w:val="000E62A1"/>
    <w:rsid w:val="00113D3B"/>
    <w:rsid w:val="00130349"/>
    <w:rsid w:val="001303E4"/>
    <w:rsid w:val="00130DD1"/>
    <w:rsid w:val="00136EC2"/>
    <w:rsid w:val="00157FF6"/>
    <w:rsid w:val="00180FAC"/>
    <w:rsid w:val="00182790"/>
    <w:rsid w:val="00195C5F"/>
    <w:rsid w:val="001A28D7"/>
    <w:rsid w:val="001A54EE"/>
    <w:rsid w:val="001A7280"/>
    <w:rsid w:val="001B2293"/>
    <w:rsid w:val="001C561D"/>
    <w:rsid w:val="001E3F31"/>
    <w:rsid w:val="00233846"/>
    <w:rsid w:val="00276CDE"/>
    <w:rsid w:val="00276D14"/>
    <w:rsid w:val="002809EC"/>
    <w:rsid w:val="00280ED6"/>
    <w:rsid w:val="00287B8A"/>
    <w:rsid w:val="00291536"/>
    <w:rsid w:val="002A5102"/>
    <w:rsid w:val="002B2140"/>
    <w:rsid w:val="002E10DD"/>
    <w:rsid w:val="002E6183"/>
    <w:rsid w:val="003078FE"/>
    <w:rsid w:val="00313E21"/>
    <w:rsid w:val="00364970"/>
    <w:rsid w:val="00372F70"/>
    <w:rsid w:val="0039096A"/>
    <w:rsid w:val="003948C2"/>
    <w:rsid w:val="003A17AC"/>
    <w:rsid w:val="003A4B47"/>
    <w:rsid w:val="003B7528"/>
    <w:rsid w:val="003D79F0"/>
    <w:rsid w:val="003E3426"/>
    <w:rsid w:val="003E3BB8"/>
    <w:rsid w:val="003F5B1F"/>
    <w:rsid w:val="004020D8"/>
    <w:rsid w:val="00405393"/>
    <w:rsid w:val="0040679E"/>
    <w:rsid w:val="00426187"/>
    <w:rsid w:val="00444E1F"/>
    <w:rsid w:val="00450B5B"/>
    <w:rsid w:val="0046641D"/>
    <w:rsid w:val="004766C4"/>
    <w:rsid w:val="00476724"/>
    <w:rsid w:val="004900BE"/>
    <w:rsid w:val="00490E45"/>
    <w:rsid w:val="004B1050"/>
    <w:rsid w:val="004B4F73"/>
    <w:rsid w:val="004C37AD"/>
    <w:rsid w:val="00510C50"/>
    <w:rsid w:val="00530E67"/>
    <w:rsid w:val="005471DA"/>
    <w:rsid w:val="0055428A"/>
    <w:rsid w:val="00557743"/>
    <w:rsid w:val="005A6F22"/>
    <w:rsid w:val="005B51BB"/>
    <w:rsid w:val="005F4CFC"/>
    <w:rsid w:val="00611B41"/>
    <w:rsid w:val="00632C50"/>
    <w:rsid w:val="006337A0"/>
    <w:rsid w:val="006406B4"/>
    <w:rsid w:val="006426A9"/>
    <w:rsid w:val="00643451"/>
    <w:rsid w:val="006450A8"/>
    <w:rsid w:val="0065001E"/>
    <w:rsid w:val="00653C5A"/>
    <w:rsid w:val="00670C7A"/>
    <w:rsid w:val="006B084C"/>
    <w:rsid w:val="006B6578"/>
    <w:rsid w:val="006B6BC7"/>
    <w:rsid w:val="006D574C"/>
    <w:rsid w:val="006F26B7"/>
    <w:rsid w:val="006F462E"/>
    <w:rsid w:val="006F4B4F"/>
    <w:rsid w:val="006F579C"/>
    <w:rsid w:val="0070101E"/>
    <w:rsid w:val="00701BDD"/>
    <w:rsid w:val="007034B2"/>
    <w:rsid w:val="0071439B"/>
    <w:rsid w:val="007173D0"/>
    <w:rsid w:val="00761949"/>
    <w:rsid w:val="00764DE7"/>
    <w:rsid w:val="00770AD5"/>
    <w:rsid w:val="0078226E"/>
    <w:rsid w:val="0078582F"/>
    <w:rsid w:val="00787354"/>
    <w:rsid w:val="007937BA"/>
    <w:rsid w:val="007A7337"/>
    <w:rsid w:val="007B20C0"/>
    <w:rsid w:val="007B26D7"/>
    <w:rsid w:val="007F065F"/>
    <w:rsid w:val="00834094"/>
    <w:rsid w:val="008564CD"/>
    <w:rsid w:val="008607CD"/>
    <w:rsid w:val="008633B3"/>
    <w:rsid w:val="00883765"/>
    <w:rsid w:val="008A41A3"/>
    <w:rsid w:val="008A7BB1"/>
    <w:rsid w:val="008B6456"/>
    <w:rsid w:val="008C13E5"/>
    <w:rsid w:val="008C43D7"/>
    <w:rsid w:val="008C540E"/>
    <w:rsid w:val="008D2BB9"/>
    <w:rsid w:val="008E7337"/>
    <w:rsid w:val="008F30CD"/>
    <w:rsid w:val="00924D39"/>
    <w:rsid w:val="00951B11"/>
    <w:rsid w:val="0095452E"/>
    <w:rsid w:val="0096026A"/>
    <w:rsid w:val="0097170C"/>
    <w:rsid w:val="00985278"/>
    <w:rsid w:val="0098615D"/>
    <w:rsid w:val="00993465"/>
    <w:rsid w:val="009A075A"/>
    <w:rsid w:val="009A715A"/>
    <w:rsid w:val="009C4F15"/>
    <w:rsid w:val="009D21C2"/>
    <w:rsid w:val="009D2962"/>
    <w:rsid w:val="009D42AF"/>
    <w:rsid w:val="009D7E06"/>
    <w:rsid w:val="009E6B4C"/>
    <w:rsid w:val="009F5B2F"/>
    <w:rsid w:val="00A0438C"/>
    <w:rsid w:val="00A16996"/>
    <w:rsid w:val="00A261D6"/>
    <w:rsid w:val="00A36059"/>
    <w:rsid w:val="00A50E4D"/>
    <w:rsid w:val="00A60B0A"/>
    <w:rsid w:val="00A62E48"/>
    <w:rsid w:val="00A6376F"/>
    <w:rsid w:val="00A66B47"/>
    <w:rsid w:val="00A66BF3"/>
    <w:rsid w:val="00A95E0A"/>
    <w:rsid w:val="00A97A69"/>
    <w:rsid w:val="00A97BEB"/>
    <w:rsid w:val="00AA154D"/>
    <w:rsid w:val="00AC5476"/>
    <w:rsid w:val="00AD12C0"/>
    <w:rsid w:val="00AF0BB5"/>
    <w:rsid w:val="00B01F3B"/>
    <w:rsid w:val="00B345C6"/>
    <w:rsid w:val="00B60441"/>
    <w:rsid w:val="00B61184"/>
    <w:rsid w:val="00B66535"/>
    <w:rsid w:val="00B820A4"/>
    <w:rsid w:val="00B87109"/>
    <w:rsid w:val="00B91BA6"/>
    <w:rsid w:val="00BB0668"/>
    <w:rsid w:val="00BC47B0"/>
    <w:rsid w:val="00BC5049"/>
    <w:rsid w:val="00BD5784"/>
    <w:rsid w:val="00BF17CF"/>
    <w:rsid w:val="00BF49F4"/>
    <w:rsid w:val="00C00D36"/>
    <w:rsid w:val="00C2594F"/>
    <w:rsid w:val="00C32F6C"/>
    <w:rsid w:val="00C331E7"/>
    <w:rsid w:val="00C93A0F"/>
    <w:rsid w:val="00CB0AF6"/>
    <w:rsid w:val="00CB3C88"/>
    <w:rsid w:val="00CB3D39"/>
    <w:rsid w:val="00CB54D0"/>
    <w:rsid w:val="00CC76CF"/>
    <w:rsid w:val="00CD1946"/>
    <w:rsid w:val="00D12275"/>
    <w:rsid w:val="00D54DD0"/>
    <w:rsid w:val="00D55D25"/>
    <w:rsid w:val="00D57028"/>
    <w:rsid w:val="00D601B9"/>
    <w:rsid w:val="00D610A6"/>
    <w:rsid w:val="00D61AE6"/>
    <w:rsid w:val="00D67A33"/>
    <w:rsid w:val="00D72E0F"/>
    <w:rsid w:val="00D80975"/>
    <w:rsid w:val="00D91CE3"/>
    <w:rsid w:val="00D95645"/>
    <w:rsid w:val="00DB06F8"/>
    <w:rsid w:val="00DB3C24"/>
    <w:rsid w:val="00DB5A09"/>
    <w:rsid w:val="00DE2FDE"/>
    <w:rsid w:val="00DE47A3"/>
    <w:rsid w:val="00DE77B1"/>
    <w:rsid w:val="00E07AF9"/>
    <w:rsid w:val="00E20187"/>
    <w:rsid w:val="00E536B0"/>
    <w:rsid w:val="00E6205A"/>
    <w:rsid w:val="00E72667"/>
    <w:rsid w:val="00EA1A11"/>
    <w:rsid w:val="00EA288B"/>
    <w:rsid w:val="00EB15FE"/>
    <w:rsid w:val="00EB6F34"/>
    <w:rsid w:val="00EC470E"/>
    <w:rsid w:val="00ED0246"/>
    <w:rsid w:val="00EF6760"/>
    <w:rsid w:val="00EF7AC8"/>
    <w:rsid w:val="00F0113F"/>
    <w:rsid w:val="00F168B4"/>
    <w:rsid w:val="00F66FA8"/>
    <w:rsid w:val="00F90550"/>
    <w:rsid w:val="00FA6188"/>
    <w:rsid w:val="00FB1598"/>
    <w:rsid w:val="00FB275F"/>
    <w:rsid w:val="00FC747F"/>
    <w:rsid w:val="00FF6B5C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68DE"/>
  <w15:chartTrackingRefBased/>
  <w15:docId w15:val="{C3D68A22-1292-4A88-AA4E-1F9B9AC2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3B"/>
    <w:pPr>
      <w:jc w:val="both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1D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BD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30CD"/>
    <w:pPr>
      <w:spacing w:after="0" w:line="240" w:lineRule="auto"/>
    </w:pPr>
    <w:rPr>
      <w:rFonts w:eastAsiaTheme="minorEastAsia"/>
      <w:lang w:eastAsia="fr-CH"/>
    </w:rPr>
  </w:style>
  <w:style w:type="character" w:customStyle="1" w:styleId="NoSpacingChar">
    <w:name w:val="No Spacing Char"/>
    <w:basedOn w:val="DefaultParagraphFont"/>
    <w:link w:val="NoSpacing"/>
    <w:uiPriority w:val="1"/>
    <w:rsid w:val="008F30CD"/>
    <w:rPr>
      <w:rFonts w:eastAsiaTheme="minorEastAsia"/>
      <w:lang w:eastAsia="fr-CH"/>
    </w:rPr>
  </w:style>
  <w:style w:type="paragraph" w:styleId="Title">
    <w:name w:val="Title"/>
    <w:basedOn w:val="Normal"/>
    <w:next w:val="Normal"/>
    <w:link w:val="TitleChar"/>
    <w:uiPriority w:val="10"/>
    <w:qFormat/>
    <w:rsid w:val="00A261D6"/>
    <w:pPr>
      <w:spacing w:after="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1D6"/>
    <w:rPr>
      <w:rFonts w:ascii="Segoe UI Semibold" w:eastAsiaTheme="majorEastAsia" w:hAnsi="Segoe UI Semibold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61D6"/>
    <w:rPr>
      <w:rFonts w:ascii="Segoe UI" w:eastAsiaTheme="majorEastAsia" w:hAnsi="Segoe U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F30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0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C50"/>
  </w:style>
  <w:style w:type="paragraph" w:styleId="Footer">
    <w:name w:val="footer"/>
    <w:basedOn w:val="Normal"/>
    <w:link w:val="FooterChar"/>
    <w:uiPriority w:val="99"/>
    <w:unhideWhenUsed/>
    <w:rsid w:val="00510C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C50"/>
  </w:style>
  <w:style w:type="character" w:customStyle="1" w:styleId="Heading2Char">
    <w:name w:val="Heading 2 Char"/>
    <w:basedOn w:val="DefaultParagraphFont"/>
    <w:link w:val="Heading2"/>
    <w:uiPriority w:val="9"/>
    <w:rsid w:val="00701BDD"/>
    <w:rPr>
      <w:rFonts w:ascii="Segoe UI Semibold" w:eastAsiaTheme="majorEastAsia" w:hAnsi="Segoe UI Semibold" w:cstheme="majorBidi"/>
      <w:sz w:val="26"/>
      <w:szCs w:val="26"/>
    </w:rPr>
  </w:style>
  <w:style w:type="paragraph" w:customStyle="1" w:styleId="Nometmail">
    <w:name w:val="Nom et mail"/>
    <w:basedOn w:val="Normal"/>
    <w:qFormat/>
    <w:rsid w:val="00A261D6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29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29C"/>
    <w:rPr>
      <w:rFonts w:ascii="Times New Roman" w:hAnsi="Times New Roman" w:cs="Times New Roma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2C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2C50"/>
    <w:rPr>
      <w:rFonts w:ascii="Segoe UI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2C5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36B0"/>
    <w:rPr>
      <w:color w:val="auto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536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6B0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E536B0"/>
    <w:pPr>
      <w:spacing w:after="0" w:line="240" w:lineRule="auto"/>
      <w:ind w:left="720" w:hanging="720"/>
    </w:pPr>
  </w:style>
  <w:style w:type="character" w:styleId="EndnoteReference">
    <w:name w:val="endnote reference"/>
    <w:basedOn w:val="DefaultParagraphFont"/>
    <w:uiPriority w:val="99"/>
    <w:semiHidden/>
    <w:unhideWhenUsed/>
    <w:rsid w:val="00611B4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54DD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6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4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9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6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DB446B-467F-F84E-A60C-E006C818D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Olivier, Gymnase francais</dc:creator>
  <cp:keywords/>
  <dc:description/>
  <cp:lastModifiedBy>Burkhard Pascal</cp:lastModifiedBy>
  <cp:revision>166</cp:revision>
  <cp:lastPrinted>2021-06-02T15:52:00Z</cp:lastPrinted>
  <dcterms:created xsi:type="dcterms:W3CDTF">2020-10-30T14:28:00Z</dcterms:created>
  <dcterms:modified xsi:type="dcterms:W3CDTF">2022-02-03T22:56:00Z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zotero-version="5.0.97-beta.28+1daf4b041"&gt;&lt;session id="zGKfxyCP"/&gt;&lt;style id="http://www.zotero.org/styles/chicago-note-bibliography" locale="fr-FR" hasBibliography="1" bibliographyStyleHasBeenSet="1"/&gt;&lt;prefs&gt;&lt;pref name="fieldType" v</vt:lpwstr>
  </property>
  <property fmtid="{D5CDD505-2E9C-101B-9397-08002B2CF9AE}" pid="3" name="ZOTERO_PREF_2">
    <vt:lpwstr>alue="Field"/&gt;&lt;pref name="automaticJournalAbbreviations" value="true"/&gt;&lt;pref name="noteType" value="1"/&gt;&lt;/prefs&gt;&lt;/data&gt;</vt:lpwstr>
  </property>
</Properties>
</file>