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E41E" w14:textId="0B5AEDE9" w:rsidR="00A36059" w:rsidRPr="00A261D6" w:rsidRDefault="001A54EE" w:rsidP="00A261D6">
      <w:pPr>
        <w:pStyle w:val="Title"/>
      </w:pPr>
      <w:bookmarkStart w:id="0" w:name="OLE_LINK1"/>
      <w:bookmarkStart w:id="1" w:name="OLE_LINK2"/>
      <w:bookmarkStart w:id="2" w:name="OLE_LINK3"/>
      <w:r>
        <w:t>Chaines de caractères</w:t>
      </w:r>
      <w:r w:rsidR="002B2140">
        <w:t> :</w:t>
      </w:r>
      <w:r w:rsidR="002B2140">
        <w:br/>
      </w:r>
      <w:r>
        <w:t>les expressions régulières</w:t>
      </w:r>
    </w:p>
    <w:p w14:paraId="7D81E08E" w14:textId="1FE67862" w:rsidR="008F30CD" w:rsidRPr="002B2140" w:rsidRDefault="002B2140" w:rsidP="00A261D6">
      <w:pPr>
        <w:pStyle w:val="Nometmail"/>
        <w:rPr>
          <w:lang w:val="en-US"/>
        </w:rPr>
      </w:pPr>
      <w:r w:rsidRPr="002B2140">
        <w:rPr>
          <w:lang w:val="en-US"/>
        </w:rPr>
        <w:t xml:space="preserve">Pascal Burkhard </w:t>
      </w:r>
      <w:r w:rsidR="00085BF1" w:rsidRPr="002B2140">
        <w:rPr>
          <w:lang w:val="en-US"/>
        </w:rPr>
        <w:t>(</w:t>
      </w:r>
      <w:r w:rsidRPr="002B2140">
        <w:rPr>
          <w:lang w:val="en-US"/>
        </w:rPr>
        <w:t>pascal.burkhard@</w:t>
      </w:r>
      <w:r>
        <w:rPr>
          <w:lang w:val="en-US"/>
        </w:rPr>
        <w:t>rpn.ch</w:t>
      </w:r>
      <w:r w:rsidR="00085BF1" w:rsidRPr="002B2140">
        <w:rPr>
          <w:lang w:val="en-US"/>
        </w:rPr>
        <w:t>)</w:t>
      </w:r>
    </w:p>
    <w:p w14:paraId="5468F76B" w14:textId="2519B6AB" w:rsidR="008F30CD" w:rsidRDefault="008F30CD" w:rsidP="00A261D6">
      <w:pPr>
        <w:pStyle w:val="Heading1"/>
      </w:pPr>
      <w:r w:rsidRPr="00A261D6">
        <w:t>Description</w:t>
      </w:r>
      <w:r>
        <w:t xml:space="preserve"> de </w:t>
      </w:r>
      <w:r w:rsidR="00FF729C">
        <w:t>la séquence</w:t>
      </w:r>
    </w:p>
    <w:p w14:paraId="52BBF127" w14:textId="53F95D10" w:rsidR="00510C50" w:rsidRPr="00A261D6" w:rsidRDefault="00510C50" w:rsidP="00A261D6">
      <w:pPr>
        <w:pStyle w:val="Heading2"/>
      </w:pPr>
      <w:r>
        <w:t>Mots clés</w:t>
      </w:r>
    </w:p>
    <w:p w14:paraId="6E9482E7" w14:textId="04547DBD" w:rsidR="008F30CD" w:rsidRDefault="002B2140" w:rsidP="008F30CD">
      <w:r>
        <w:t xml:space="preserve">Python, </w:t>
      </w:r>
      <w:r w:rsidR="003078FE">
        <w:t>chaines de caractères, recherche, remplacement, expressions régulières</w:t>
      </w:r>
      <w:r w:rsidR="0008173E">
        <w:t>.</w:t>
      </w:r>
    </w:p>
    <w:p w14:paraId="1FEF8FA9" w14:textId="402FE95F" w:rsidR="00510C50" w:rsidRDefault="00510C50" w:rsidP="00510C50">
      <w:pPr>
        <w:pStyle w:val="Heading2"/>
      </w:pPr>
      <w:r>
        <w:t>Résumé</w:t>
      </w:r>
    </w:p>
    <w:p w14:paraId="0918BF8D" w14:textId="77139F79" w:rsidR="00510C50" w:rsidRPr="00510C50" w:rsidRDefault="002B2140" w:rsidP="00510C50">
      <w:r>
        <w:t>Séquence théorique sur les bases de Python</w:t>
      </w:r>
      <w:r w:rsidR="00ED0246">
        <w:t> ; p</w:t>
      </w:r>
      <w:r>
        <w:t>lus spécifiquement la création</w:t>
      </w:r>
      <w:r w:rsidR="0008173E">
        <w:t xml:space="preserve"> de var</w:t>
      </w:r>
      <w:r w:rsidR="00ED0246">
        <w:t>iables et l’utilisation quelques opérateurs et fonctions simple</w:t>
      </w:r>
      <w:r w:rsidR="005471DA">
        <w:t>s</w:t>
      </w:r>
      <w:r w:rsidR="00ED0246">
        <w:t xml:space="preserve"> de Python.</w:t>
      </w:r>
    </w:p>
    <w:p w14:paraId="01C4B6E3" w14:textId="7DF9D9BD" w:rsidR="008F30CD" w:rsidRDefault="008F30CD" w:rsidP="00510C50">
      <w:pPr>
        <w:pStyle w:val="Heading2"/>
      </w:pPr>
      <w:r>
        <w:t>Type d’activité</w:t>
      </w:r>
      <w:r w:rsidR="00ED0246">
        <w:t>s</w:t>
      </w:r>
    </w:p>
    <w:p w14:paraId="00CAE531" w14:textId="72083483" w:rsidR="00C331E7" w:rsidRDefault="00C331E7" w:rsidP="00C331E7">
      <w:pPr>
        <w:pStyle w:val="ListParagraph"/>
        <w:numPr>
          <w:ilvl w:val="0"/>
          <w:numId w:val="6"/>
        </w:numPr>
      </w:pPr>
      <w:proofErr w:type="gramStart"/>
      <w:r>
        <w:t>une</w:t>
      </w:r>
      <w:proofErr w:type="gramEnd"/>
      <w:r>
        <w:t xml:space="preserve"> séquence théorique en présentation frontale ;</w:t>
      </w:r>
    </w:p>
    <w:p w14:paraId="3FD376BB" w14:textId="2D2B0B9E" w:rsidR="00C331E7" w:rsidRPr="00C331E7" w:rsidRDefault="00C331E7" w:rsidP="00C331E7">
      <w:pPr>
        <w:pStyle w:val="ListParagraph"/>
        <w:numPr>
          <w:ilvl w:val="0"/>
          <w:numId w:val="6"/>
        </w:numPr>
      </w:pPr>
      <w:proofErr w:type="gramStart"/>
      <w:r>
        <w:t>une</w:t>
      </w:r>
      <w:proofErr w:type="gramEnd"/>
      <w:r>
        <w:t xml:space="preserve"> séquence pratique avec les élèves qui pratique</w:t>
      </w:r>
      <w:r w:rsidR="008C540E">
        <w:t>nt</w:t>
      </w:r>
      <w:r>
        <w:t xml:space="preserve"> de façon autonome.</w:t>
      </w:r>
    </w:p>
    <w:p w14:paraId="12C0E5E4" w14:textId="0115EA6C" w:rsidR="008F30CD" w:rsidRDefault="008F30CD" w:rsidP="00510C50">
      <w:pPr>
        <w:pStyle w:val="Heading2"/>
      </w:pPr>
      <w:r>
        <w:t>Public</w:t>
      </w:r>
    </w:p>
    <w:p w14:paraId="49BFEAA3" w14:textId="629950C5" w:rsidR="007173D0" w:rsidRPr="0008173E" w:rsidRDefault="0008173E" w:rsidP="0008173E">
      <w:r>
        <w:t>Élèves de première année</w:t>
      </w:r>
      <w:r w:rsidR="00113D3B">
        <w:t xml:space="preserve"> avec de bonnes notions de programmation dans Python</w:t>
      </w:r>
      <w:r>
        <w:t>.</w:t>
      </w:r>
    </w:p>
    <w:p w14:paraId="39712B03" w14:textId="48D80809" w:rsidR="008F30CD" w:rsidRDefault="008F30CD" w:rsidP="00A261D6">
      <w:pPr>
        <w:pStyle w:val="Heading1"/>
      </w:pPr>
      <w:r>
        <w:t>Objectifs</w:t>
      </w:r>
    </w:p>
    <w:p w14:paraId="22B91C4F" w14:textId="00D6F2E0" w:rsidR="00510C50" w:rsidRDefault="00510C50" w:rsidP="00510C50">
      <w:pPr>
        <w:pStyle w:val="Heading2"/>
      </w:pPr>
      <w:r>
        <w:t>Objectif</w:t>
      </w:r>
      <w:r w:rsidR="00FF729C">
        <w:t>s</w:t>
      </w:r>
      <w:r>
        <w:t xml:space="preserve"> généra</w:t>
      </w:r>
      <w:r w:rsidR="00FF729C">
        <w:t>ux</w:t>
      </w:r>
    </w:p>
    <w:p w14:paraId="49BFBD9B" w14:textId="7E977E16" w:rsidR="002A5102" w:rsidRDefault="002A5102" w:rsidP="002A5102">
      <w:r>
        <w:t>La séquence s’inscrit dans les objectifs suivants du PEC neuchâtelois :</w:t>
      </w:r>
    </w:p>
    <w:p w14:paraId="7C8B64E2" w14:textId="336AA577" w:rsidR="002A5102" w:rsidRPr="002A5102" w:rsidRDefault="002A5102" w:rsidP="002A5102">
      <w:pPr>
        <w:pStyle w:val="ListParagraph"/>
        <w:numPr>
          <w:ilvl w:val="0"/>
          <w:numId w:val="12"/>
        </w:numPr>
        <w:rPr>
          <w:lang w:val="en-CH"/>
        </w:rPr>
      </w:pPr>
      <w:bookmarkStart w:id="3" w:name="OLE_LINK12"/>
      <w:bookmarkStart w:id="4" w:name="OLE_LINK13"/>
      <w:proofErr w:type="gramStart"/>
      <w:r>
        <w:t>mesurer</w:t>
      </w:r>
      <w:proofErr w:type="gramEnd"/>
      <w:r>
        <w:t xml:space="preserve"> les enjeux éthiques, légaux, historiques, culturels et sociétaux de l’informatique </w:t>
      </w:r>
      <w:bookmarkEnd w:id="3"/>
      <w:bookmarkEnd w:id="4"/>
      <w:r>
        <w:t>– spécifiquement : histoire de l’informatique et du développement de l’ère de l’information ;</w:t>
      </w:r>
    </w:p>
    <w:p w14:paraId="1A95D47A" w14:textId="59C1D814" w:rsidR="002A5102" w:rsidRPr="002A5102" w:rsidRDefault="002A5102" w:rsidP="002A5102">
      <w:pPr>
        <w:pStyle w:val="ListParagraph"/>
        <w:numPr>
          <w:ilvl w:val="0"/>
          <w:numId w:val="12"/>
        </w:numPr>
        <w:rPr>
          <w:lang w:val="en-CH"/>
        </w:rPr>
      </w:pPr>
      <w:bookmarkStart w:id="5" w:name="OLE_LINK14"/>
      <w:bookmarkStart w:id="6" w:name="OLE_LINK15"/>
      <w:proofErr w:type="gramStart"/>
      <w:r w:rsidRPr="002A5102">
        <w:t>ana</w:t>
      </w:r>
      <w:r>
        <w:t>lyser</w:t>
      </w:r>
      <w:proofErr w:type="gramEnd"/>
      <w:r>
        <w:t xml:space="preserve"> un problème à </w:t>
      </w:r>
      <w:r w:rsidRPr="002A5102">
        <w:rPr>
          <w:lang w:val="en-CH"/>
        </w:rPr>
        <w:t>résoudre en concevant, représentant et implémentant un algorithme adapté</w:t>
      </w:r>
      <w:r>
        <w:rPr>
          <w:lang w:val="en-CH"/>
        </w:rPr>
        <w:t> </w:t>
      </w:r>
      <w:bookmarkEnd w:id="5"/>
      <w:bookmarkEnd w:id="6"/>
      <w:r>
        <w:t>;</w:t>
      </w:r>
    </w:p>
    <w:p w14:paraId="14CD1F63" w14:textId="519AE7A9" w:rsidR="002A5102" w:rsidRDefault="002A5102" w:rsidP="002A5102">
      <w:pPr>
        <w:pStyle w:val="ListParagraph"/>
        <w:numPr>
          <w:ilvl w:val="0"/>
          <w:numId w:val="12"/>
        </w:numPr>
      </w:pPr>
      <w:bookmarkStart w:id="7" w:name="OLE_LINK18"/>
      <w:bookmarkStart w:id="8" w:name="OLE_LINK19"/>
      <w:proofErr w:type="gramStart"/>
      <w:r>
        <w:t>li</w:t>
      </w:r>
      <w:bookmarkStart w:id="9" w:name="OLE_LINK16"/>
      <w:bookmarkStart w:id="10" w:name="OLE_LINK17"/>
      <w:r>
        <w:t>re</w:t>
      </w:r>
      <w:proofErr w:type="gramEnd"/>
      <w:r>
        <w:t xml:space="preserve"> le code d’un programme et en décrire les effet </w:t>
      </w:r>
      <w:bookmarkEnd w:id="7"/>
      <w:bookmarkEnd w:id="8"/>
      <w:r>
        <w:t>– spécifiquement : modifier certains paramètres pour en modifier les effet ;</w:t>
      </w:r>
    </w:p>
    <w:p w14:paraId="3EB61922" w14:textId="34D1366B" w:rsidR="002A5102" w:rsidRPr="002A5102" w:rsidRDefault="002A5102" w:rsidP="002A5102">
      <w:pPr>
        <w:pStyle w:val="ListParagraph"/>
        <w:numPr>
          <w:ilvl w:val="0"/>
          <w:numId w:val="12"/>
        </w:numPr>
      </w:pPr>
      <w:bookmarkStart w:id="11" w:name="OLE_LINK20"/>
      <w:bookmarkStart w:id="12" w:name="OLE_LINK21"/>
      <w:bookmarkEnd w:id="9"/>
      <w:bookmarkEnd w:id="10"/>
      <w:proofErr w:type="gramStart"/>
      <w:r>
        <w:t>mettre</w:t>
      </w:r>
      <w:proofErr w:type="gramEnd"/>
      <w:r>
        <w:t xml:space="preserve"> en place et manipuler une base de données simple </w:t>
      </w:r>
      <w:bookmarkEnd w:id="11"/>
      <w:bookmarkEnd w:id="12"/>
      <w:r>
        <w:t>– spécifiquement : pseudo-bases de données élémentaires (fichier CSV).</w:t>
      </w:r>
    </w:p>
    <w:p w14:paraId="44EB9F86" w14:textId="521C4DA3" w:rsidR="00510C50" w:rsidRDefault="00510C50" w:rsidP="00510C50">
      <w:pPr>
        <w:pStyle w:val="Heading2"/>
      </w:pPr>
      <w:r>
        <w:t>Objectifs spécifiques</w:t>
      </w:r>
      <w:r w:rsidR="002A5102">
        <w:t xml:space="preserve"> de la séquence</w:t>
      </w:r>
    </w:p>
    <w:p w14:paraId="49DE4B69" w14:textId="60B63A59" w:rsidR="00924D39" w:rsidRDefault="002A5102" w:rsidP="00924D39">
      <w:pPr>
        <w:pStyle w:val="ListParagraph"/>
        <w:numPr>
          <w:ilvl w:val="0"/>
          <w:numId w:val="4"/>
        </w:numPr>
      </w:pPr>
      <w:bookmarkStart w:id="13" w:name="OLE_LINK22"/>
      <w:bookmarkStart w:id="14" w:name="OLE_LINK23"/>
      <w:proofErr w:type="gramStart"/>
      <w:r>
        <w:t>manipuler</w:t>
      </w:r>
      <w:proofErr w:type="gramEnd"/>
      <w:r>
        <w:t xml:space="preserve"> des chaines de caractères </w:t>
      </w:r>
      <w:r w:rsidR="00924D39">
        <w:t>;</w:t>
      </w:r>
    </w:p>
    <w:p w14:paraId="535F2DE1" w14:textId="2C88F89A" w:rsidR="002A5102" w:rsidRDefault="00924D39" w:rsidP="00924D39">
      <w:pPr>
        <w:pStyle w:val="ListParagraph"/>
        <w:numPr>
          <w:ilvl w:val="0"/>
          <w:numId w:val="4"/>
        </w:numPr>
      </w:pPr>
      <w:proofErr w:type="gramStart"/>
      <w:r>
        <w:t>manipuler</w:t>
      </w:r>
      <w:proofErr w:type="gramEnd"/>
      <w:r>
        <w:t xml:space="preserve"> des </w:t>
      </w:r>
      <w:r w:rsidR="002A5102">
        <w:t>bases de données (CSV) ;</w:t>
      </w:r>
    </w:p>
    <w:p w14:paraId="0D6651FE" w14:textId="262F2B0B" w:rsidR="00E6205A" w:rsidRDefault="002A5102" w:rsidP="00924D39">
      <w:pPr>
        <w:pStyle w:val="ListParagraph"/>
        <w:numPr>
          <w:ilvl w:val="0"/>
          <w:numId w:val="4"/>
        </w:numPr>
      </w:pPr>
      <w:proofErr w:type="gramStart"/>
      <w:r>
        <w:t>apprendre</w:t>
      </w:r>
      <w:proofErr w:type="gramEnd"/>
      <w:r>
        <w:t xml:space="preserve"> à utiliser des expressions régulières</w:t>
      </w:r>
      <w:r w:rsidR="00924D39">
        <w:t>.</w:t>
      </w:r>
    </w:p>
    <w:bookmarkEnd w:id="13"/>
    <w:bookmarkEnd w:id="14"/>
    <w:p w14:paraId="518DCA13" w14:textId="77777777" w:rsidR="00E6205A" w:rsidRDefault="00E6205A">
      <w:pPr>
        <w:jc w:val="left"/>
      </w:pPr>
      <w:r>
        <w:br w:type="page"/>
      </w:r>
    </w:p>
    <w:p w14:paraId="412997AE" w14:textId="2F3EE7EA" w:rsidR="006F462E" w:rsidRDefault="006F462E" w:rsidP="00A261D6">
      <w:pPr>
        <w:pStyle w:val="Heading1"/>
      </w:pPr>
      <w:r>
        <w:lastRenderedPageBreak/>
        <w:t>Création de la séquence</w:t>
      </w:r>
    </w:p>
    <w:p w14:paraId="1B53CECE" w14:textId="78437EB7" w:rsidR="006F462E" w:rsidRDefault="00A97A69" w:rsidP="006F462E">
      <w:r>
        <w:t>Le but de cette séquence est d’offrir une introduction aux expressions régulières</w:t>
      </w:r>
      <w:r w:rsidR="005F4CFC">
        <w:rPr>
          <w:rStyle w:val="FootnoteReference"/>
        </w:rPr>
        <w:footnoteReference w:id="1"/>
      </w:r>
      <w:r w:rsidR="005F4CFC" w:rsidRPr="005F4CFC">
        <w:rPr>
          <w:vertAlign w:val="superscript"/>
        </w:rPr>
        <w:t>,</w:t>
      </w:r>
      <w:r w:rsidR="005F4CFC">
        <w:rPr>
          <w:rStyle w:val="FootnoteReference"/>
        </w:rPr>
        <w:footnoteReference w:id="2"/>
      </w:r>
      <w:r>
        <w:t xml:space="preserve"> pour les élèves. Les expressions régulières sont un outil présent dans de très nombreux langages de programmation et une utilisation, même simple, peu</w:t>
      </w:r>
      <w:r w:rsidR="00EC470E">
        <w:t>t</w:t>
      </w:r>
      <w:r>
        <w:t xml:space="preserve"> résoudre des tâches de recherches et de remplacement qui serait autrement possible qu’avec des solutions souvent beaucoup plus lourdes.</w:t>
      </w:r>
    </w:p>
    <w:p w14:paraId="157C229E" w14:textId="6DF0C224" w:rsidR="00A97A69" w:rsidRDefault="00A97A69" w:rsidP="006F462E">
      <w:r>
        <w:t xml:space="preserve">Pour la réalisation des documents de cette séquence, je me suis appuyé sur les connaissances acquises lors de mon premier projet pour le CAS d’Informatique. La présentation théorique HTML est </w:t>
      </w:r>
      <w:proofErr w:type="gramStart"/>
      <w:r>
        <w:t>réalisé</w:t>
      </w:r>
      <w:proofErr w:type="gramEnd"/>
      <w:r>
        <w:t xml:space="preserve"> avec </w:t>
      </w:r>
      <w:proofErr w:type="spellStart"/>
      <w:r w:rsidRPr="005F4CFC">
        <w:rPr>
          <w:i/>
          <w:iCs/>
        </w:rPr>
        <w:t>Xaringan</w:t>
      </w:r>
      <w:proofErr w:type="spellEnd"/>
      <w:r w:rsidR="005F4CFC">
        <w:rPr>
          <w:rStyle w:val="FootnoteReference"/>
        </w:rPr>
        <w:footnoteReference w:id="3"/>
      </w:r>
      <w:r w:rsidR="005F4CFC">
        <w:t xml:space="preserve"> et </w:t>
      </w:r>
      <w:r w:rsidR="005F4CFC">
        <w:rPr>
          <w:i/>
          <w:iCs/>
        </w:rPr>
        <w:t>flair</w:t>
      </w:r>
      <w:r w:rsidR="005F4CFC">
        <w:rPr>
          <w:rStyle w:val="FootnoteReference"/>
          <w:i/>
          <w:iCs/>
        </w:rPr>
        <w:footnoteReference w:id="4"/>
      </w:r>
      <w:r w:rsidR="005F4CFC">
        <w:t xml:space="preserve"> pour les mises en évidence</w:t>
      </w:r>
      <w:r>
        <w:t>.</w:t>
      </w:r>
    </w:p>
    <w:p w14:paraId="7098C191" w14:textId="77777777" w:rsidR="00A97A69" w:rsidRDefault="00A97A69" w:rsidP="006F462E">
      <w:r>
        <w:t xml:space="preserve">Pour les données utilisées dans les parties pratiques de cette séquence, j’ai utilisé des données libres et j’ai utilisé le un catalogue d’adresse mis à disposition par la Bibliothèque nationale suisse des adresses d’archives, bibliothèques et musées en Suisse. Les données qui ont servis à la création des fichiers CSV se trouvent ici : </w:t>
      </w:r>
      <w:bookmarkStart w:id="15" w:name="OLE_LINK6"/>
      <w:bookmarkStart w:id="16" w:name="OLE_LINK7"/>
      <w:r>
        <w:fldChar w:fldCharType="begin"/>
      </w:r>
      <w:r>
        <w:instrText xml:space="preserve"> HYPERLINK "https://opendata.swiss/fr/dataset/isplus" </w:instrText>
      </w:r>
      <w:r>
        <w:fldChar w:fldCharType="separate"/>
      </w:r>
      <w:r w:rsidRPr="00A97A69">
        <w:rPr>
          <w:rStyle w:val="Hyperlink"/>
        </w:rPr>
        <w:t>https://opendata.swiss/fr/dataset/isplus</w:t>
      </w:r>
      <w:bookmarkEnd w:id="15"/>
      <w:bookmarkEnd w:id="16"/>
      <w:r>
        <w:fldChar w:fldCharType="end"/>
      </w:r>
      <w:r>
        <w:t>.</w:t>
      </w:r>
    </w:p>
    <w:p w14:paraId="1C927997" w14:textId="5EBB8D3C" w:rsidR="00A97A69" w:rsidRDefault="005F4CFC" w:rsidP="006F462E">
      <w:r>
        <w:t>Dans</w:t>
      </w:r>
      <w:r w:rsidR="00A97A69">
        <w:t xml:space="preserve"> le cadre de ma séquence, le format des numéros dans les fichiers CSV a été volontairement modifié pour obtenir une hétérogénéité de formats. Les trois fichiers créés (</w:t>
      </w:r>
      <w:r w:rsidR="00A97A69" w:rsidRPr="005F4CFC">
        <w:rPr>
          <w:i/>
          <w:iCs/>
        </w:rPr>
        <w:t>adresses_facile.csv</w:t>
      </w:r>
      <w:r w:rsidR="00A97A69">
        <w:t xml:space="preserve">, </w:t>
      </w:r>
      <w:r w:rsidR="00A97A69" w:rsidRPr="005F4CFC">
        <w:rPr>
          <w:i/>
          <w:iCs/>
        </w:rPr>
        <w:t>adresses_intermediaire.csv</w:t>
      </w:r>
      <w:r w:rsidR="00A97A69">
        <w:t xml:space="preserve"> et </w:t>
      </w:r>
      <w:r w:rsidR="00A97A69" w:rsidRPr="005F4CFC">
        <w:rPr>
          <w:i/>
          <w:iCs/>
        </w:rPr>
        <w:t>adresses_expert.csv</w:t>
      </w:r>
      <w:r w:rsidR="00A97A69">
        <w:t>) contiennent des formats avec une complexité croissante :</w:t>
      </w:r>
    </w:p>
    <w:p w14:paraId="5397F8EC" w14:textId="5374930C" w:rsidR="00A97A69" w:rsidRDefault="00A97A69" w:rsidP="00A97A69">
      <w:pPr>
        <w:pStyle w:val="ListParagraph"/>
        <w:numPr>
          <w:ilvl w:val="0"/>
          <w:numId w:val="20"/>
        </w:numPr>
      </w:pPr>
      <w:r>
        <w:t>3 formats différents dans le fichier facile ;</w:t>
      </w:r>
    </w:p>
    <w:p w14:paraId="65AEF3BA" w14:textId="2B130C77" w:rsidR="00A97A69" w:rsidRDefault="007034B2" w:rsidP="00A97A69">
      <w:pPr>
        <w:pStyle w:val="ListParagraph"/>
        <w:numPr>
          <w:ilvl w:val="0"/>
          <w:numId w:val="20"/>
        </w:numPr>
      </w:pPr>
      <w:r>
        <w:t xml:space="preserve">6 formats différents dans le fichier </w:t>
      </w:r>
      <w:proofErr w:type="spellStart"/>
      <w:r>
        <w:t>intermediaire</w:t>
      </w:r>
      <w:proofErr w:type="spellEnd"/>
      <w:r>
        <w:t> ;</w:t>
      </w:r>
    </w:p>
    <w:p w14:paraId="14D2048E" w14:textId="08F00319" w:rsidR="007034B2" w:rsidRPr="006F462E" w:rsidRDefault="007034B2" w:rsidP="00A97A69">
      <w:pPr>
        <w:pStyle w:val="ListParagraph"/>
        <w:numPr>
          <w:ilvl w:val="0"/>
          <w:numId w:val="20"/>
        </w:numPr>
      </w:pPr>
      <w:r>
        <w:t>10 formats différents dans le fichier expert.</w:t>
      </w:r>
    </w:p>
    <w:p w14:paraId="3F723FAF" w14:textId="77777777" w:rsidR="005F4CFC" w:rsidRDefault="005F4CFC">
      <w:pPr>
        <w:jc w:val="left"/>
        <w:rPr>
          <w:rFonts w:eastAsiaTheme="majorEastAsia" w:cstheme="majorBidi"/>
          <w:b/>
          <w:color w:val="000000" w:themeColor="text1"/>
          <w:sz w:val="32"/>
          <w:szCs w:val="32"/>
        </w:rPr>
      </w:pPr>
      <w:r>
        <w:br w:type="page"/>
      </w:r>
    </w:p>
    <w:p w14:paraId="193EE2E4" w14:textId="5C262BFC" w:rsidR="00510C50" w:rsidRDefault="00510C50" w:rsidP="00A261D6">
      <w:pPr>
        <w:pStyle w:val="Heading1"/>
      </w:pPr>
      <w:r>
        <w:lastRenderedPageBreak/>
        <w:t xml:space="preserve">En amont de </w:t>
      </w:r>
      <w:r w:rsidR="00FF729C">
        <w:t>la séquence</w:t>
      </w:r>
    </w:p>
    <w:p w14:paraId="31333FF2" w14:textId="55E7AF0E" w:rsidR="00A261D6" w:rsidRDefault="00A261D6" w:rsidP="00A261D6">
      <w:pPr>
        <w:pStyle w:val="Heading2"/>
      </w:pPr>
      <w:r>
        <w:t>Matériel</w:t>
      </w:r>
    </w:p>
    <w:p w14:paraId="343387F3" w14:textId="0387ABA3" w:rsidR="0008173E" w:rsidRDefault="0008173E" w:rsidP="0008173E">
      <w:pPr>
        <w:pStyle w:val="ListParagraph"/>
        <w:numPr>
          <w:ilvl w:val="0"/>
          <w:numId w:val="3"/>
        </w:numPr>
      </w:pPr>
      <w:proofErr w:type="gramStart"/>
      <w:r>
        <w:t>un</w:t>
      </w:r>
      <w:proofErr w:type="gramEnd"/>
      <w:r>
        <w:t xml:space="preserve"> système de projection (</w:t>
      </w:r>
      <w:proofErr w:type="spellStart"/>
      <w:r>
        <w:t>Beamer</w:t>
      </w:r>
      <w:proofErr w:type="spellEnd"/>
      <w:r>
        <w:t>, télévision, …) ;</w:t>
      </w:r>
    </w:p>
    <w:p w14:paraId="11138812" w14:textId="56C2B63B" w:rsidR="0008173E" w:rsidRDefault="0008173E" w:rsidP="0008173E">
      <w:pPr>
        <w:pStyle w:val="ListParagraph"/>
        <w:numPr>
          <w:ilvl w:val="0"/>
          <w:numId w:val="3"/>
        </w:numPr>
      </w:pPr>
      <w:proofErr w:type="gramStart"/>
      <w:r>
        <w:t>idéalement</w:t>
      </w:r>
      <w:proofErr w:type="gramEnd"/>
      <w:r>
        <w:t>, un ordinateur par élève pour l</w:t>
      </w:r>
      <w:r w:rsidR="00787354">
        <w:t>es</w:t>
      </w:r>
      <w:r>
        <w:t xml:space="preserve"> </w:t>
      </w:r>
      <w:r w:rsidR="00787354">
        <w:t>parties</w:t>
      </w:r>
      <w:r>
        <w:t xml:space="preserve"> </w:t>
      </w:r>
      <w:r w:rsidR="00787354">
        <w:t>pratiques</w:t>
      </w:r>
      <w:r>
        <w:t>.</w:t>
      </w:r>
    </w:p>
    <w:p w14:paraId="5100562B" w14:textId="77777777" w:rsidR="00770AD5" w:rsidRDefault="00770AD5" w:rsidP="00770AD5">
      <w:pPr>
        <w:pStyle w:val="Heading2"/>
      </w:pPr>
      <w:r>
        <w:t>Prérequis enseignant</w:t>
      </w:r>
    </w:p>
    <w:p w14:paraId="14F68258" w14:textId="77777777" w:rsidR="00770AD5" w:rsidRDefault="00770AD5" w:rsidP="00770AD5">
      <w:pPr>
        <w:pStyle w:val="ListParagraph"/>
        <w:numPr>
          <w:ilvl w:val="0"/>
          <w:numId w:val="13"/>
        </w:numPr>
      </w:pPr>
      <w:bookmarkStart w:id="17" w:name="OLE_LINK26"/>
      <w:bookmarkStart w:id="18" w:name="OLE_LINK27"/>
      <w:proofErr w:type="gramStart"/>
      <w:r>
        <w:t>bonnes</w:t>
      </w:r>
      <w:proofErr w:type="gramEnd"/>
      <w:r>
        <w:t xml:space="preserve"> notions de programmation dans Python ;</w:t>
      </w:r>
    </w:p>
    <w:p w14:paraId="4FF331D3" w14:textId="0CF9E915" w:rsidR="00770AD5" w:rsidRDefault="00770AD5" w:rsidP="00770AD5">
      <w:pPr>
        <w:pStyle w:val="ListParagraph"/>
        <w:numPr>
          <w:ilvl w:val="0"/>
          <w:numId w:val="13"/>
        </w:numPr>
      </w:pPr>
      <w:proofErr w:type="gramStart"/>
      <w:r>
        <w:t>connaissances</w:t>
      </w:r>
      <w:proofErr w:type="gramEnd"/>
      <w:r>
        <w:t xml:space="preserve"> de base des expressions régulières souhaitables.</w:t>
      </w:r>
    </w:p>
    <w:bookmarkEnd w:id="17"/>
    <w:bookmarkEnd w:id="18"/>
    <w:p w14:paraId="3FCB4CE9" w14:textId="77777777" w:rsidR="00770AD5" w:rsidRDefault="00770AD5" w:rsidP="00770AD5">
      <w:pPr>
        <w:pStyle w:val="Heading2"/>
      </w:pPr>
      <w:r>
        <w:t>Prérequis élèves (connaissances Python)</w:t>
      </w:r>
    </w:p>
    <w:p w14:paraId="755257A4" w14:textId="77777777" w:rsidR="00770AD5" w:rsidRDefault="00770AD5" w:rsidP="00770AD5">
      <w:pPr>
        <w:pStyle w:val="ListParagraph"/>
        <w:numPr>
          <w:ilvl w:val="0"/>
          <w:numId w:val="14"/>
        </w:numPr>
      </w:pPr>
      <w:bookmarkStart w:id="19" w:name="OLE_LINK28"/>
      <w:bookmarkStart w:id="20" w:name="OLE_LINK29"/>
      <w:proofErr w:type="gramStart"/>
      <w:r>
        <w:t>manipulation</w:t>
      </w:r>
      <w:proofErr w:type="gramEnd"/>
      <w:r>
        <w:t xml:space="preserve"> de variables :</w:t>
      </w:r>
    </w:p>
    <w:p w14:paraId="72F915FA" w14:textId="77777777" w:rsidR="00770AD5" w:rsidRDefault="00770AD5" w:rsidP="00770AD5">
      <w:pPr>
        <w:pStyle w:val="ListParagraph"/>
        <w:numPr>
          <w:ilvl w:val="1"/>
          <w:numId w:val="14"/>
        </w:numPr>
      </w:pPr>
      <w:proofErr w:type="gramStart"/>
      <w:r>
        <w:t>chaines</w:t>
      </w:r>
      <w:proofErr w:type="gramEnd"/>
      <w:r>
        <w:t xml:space="preserve"> de caractères ;</w:t>
      </w:r>
    </w:p>
    <w:p w14:paraId="58CD0B22" w14:textId="77777777" w:rsidR="00770AD5" w:rsidRDefault="00770AD5" w:rsidP="00770AD5">
      <w:pPr>
        <w:pStyle w:val="ListParagraph"/>
        <w:numPr>
          <w:ilvl w:val="1"/>
          <w:numId w:val="14"/>
        </w:numPr>
      </w:pPr>
      <w:proofErr w:type="gramStart"/>
      <w:r>
        <w:t>listes</w:t>
      </w:r>
      <w:proofErr w:type="gramEnd"/>
      <w:r>
        <w:t> ;</w:t>
      </w:r>
    </w:p>
    <w:p w14:paraId="4D31062C" w14:textId="77777777" w:rsidR="00770AD5" w:rsidRDefault="00770AD5" w:rsidP="00770AD5">
      <w:pPr>
        <w:pStyle w:val="ListParagraph"/>
        <w:numPr>
          <w:ilvl w:val="1"/>
          <w:numId w:val="14"/>
        </w:numPr>
      </w:pPr>
      <w:proofErr w:type="gramStart"/>
      <w:r>
        <w:t>dictionnaires</w:t>
      </w:r>
      <w:proofErr w:type="gramEnd"/>
      <w:r>
        <w:t> ;</w:t>
      </w:r>
    </w:p>
    <w:p w14:paraId="6CC69242" w14:textId="77777777" w:rsidR="00770AD5" w:rsidRDefault="00770AD5" w:rsidP="00770AD5">
      <w:pPr>
        <w:pStyle w:val="ListParagraph"/>
        <w:numPr>
          <w:ilvl w:val="0"/>
          <w:numId w:val="14"/>
        </w:numPr>
      </w:pPr>
      <w:proofErr w:type="gramStart"/>
      <w:r>
        <w:t>utilisation</w:t>
      </w:r>
      <w:proofErr w:type="gramEnd"/>
      <w:r>
        <w:t xml:space="preserve"> de boucles itératives ;</w:t>
      </w:r>
    </w:p>
    <w:p w14:paraId="24CE6815" w14:textId="45266CBA" w:rsidR="00770AD5" w:rsidRPr="0008173E" w:rsidRDefault="00770AD5" w:rsidP="00770AD5">
      <w:pPr>
        <w:pStyle w:val="ListParagraph"/>
        <w:numPr>
          <w:ilvl w:val="0"/>
          <w:numId w:val="14"/>
        </w:numPr>
      </w:pPr>
      <w:proofErr w:type="gramStart"/>
      <w:r>
        <w:t>utilisation</w:t>
      </w:r>
      <w:proofErr w:type="gramEnd"/>
      <w:r>
        <w:t xml:space="preserve"> d’opérateurs logiques.</w:t>
      </w:r>
    </w:p>
    <w:bookmarkEnd w:id="19"/>
    <w:bookmarkEnd w:id="20"/>
    <w:p w14:paraId="088E7F5D" w14:textId="77777777" w:rsidR="00510C50" w:rsidRDefault="00510C50" w:rsidP="00510C50">
      <w:pPr>
        <w:pStyle w:val="Heading2"/>
      </w:pPr>
      <w:r>
        <w:t xml:space="preserve">Analyse </w:t>
      </w:r>
      <w:r>
        <w:rPr>
          <w:i/>
          <w:iCs/>
        </w:rPr>
        <w:t>a priori</w:t>
      </w:r>
    </w:p>
    <w:p w14:paraId="0FAFC769" w14:textId="75D649AC" w:rsidR="00510C50" w:rsidRDefault="00770AD5" w:rsidP="008F30CD">
      <w:r>
        <w:t>Une prise de note durant la séquence théorique est essentielle. Il est également souhaitable de parcourir les séquences de codes proposées aux élèves en plénum avant de laisser les élèves s’essayer aux exercices !</w:t>
      </w:r>
    </w:p>
    <w:p w14:paraId="6E1240CA" w14:textId="77777777" w:rsidR="005F4CFC" w:rsidRDefault="005F4CFC">
      <w:pPr>
        <w:jc w:val="left"/>
        <w:rPr>
          <w:rFonts w:eastAsiaTheme="majorEastAsia" w:cstheme="majorBidi"/>
          <w:b/>
          <w:color w:val="000000" w:themeColor="text1"/>
          <w:sz w:val="32"/>
          <w:szCs w:val="32"/>
        </w:rPr>
      </w:pPr>
      <w:r>
        <w:br w:type="page"/>
      </w:r>
    </w:p>
    <w:p w14:paraId="7144EC42" w14:textId="1D01EDF3" w:rsidR="00510C50" w:rsidRDefault="00510C50" w:rsidP="00A261D6">
      <w:pPr>
        <w:pStyle w:val="Heading1"/>
      </w:pPr>
      <w:r>
        <w:lastRenderedPageBreak/>
        <w:t xml:space="preserve">Pendant </w:t>
      </w:r>
      <w:r w:rsidR="00FF729C">
        <w:t>la séquence</w:t>
      </w:r>
    </w:p>
    <w:p w14:paraId="12521EAE" w14:textId="19FF4721" w:rsidR="00FF729C" w:rsidRPr="00FF729C" w:rsidRDefault="008F30CD" w:rsidP="00FF729C">
      <w:pPr>
        <w:pStyle w:val="Heading2"/>
      </w:pPr>
      <w:r>
        <w:t>Déroulement de l’activité</w:t>
      </w:r>
      <w:r w:rsidR="00FF729C">
        <w:t xml:space="preserve"> 1</w:t>
      </w:r>
      <w:r w:rsidR="009A075A">
        <w:t xml:space="preserve"> – </w:t>
      </w:r>
      <w:r w:rsidR="00426187">
        <w:t>amorce</w:t>
      </w:r>
      <w:r w:rsidR="00FF729C">
        <w:t xml:space="preserve"> </w:t>
      </w:r>
      <w:bookmarkStart w:id="21" w:name="OLE_LINK24"/>
      <w:bookmarkStart w:id="22" w:name="OLE_LINK25"/>
      <w:bookmarkStart w:id="23" w:name="OLE_LINK30"/>
      <w:r w:rsidR="00FF729C">
        <w:t>–</w:t>
      </w:r>
      <w:bookmarkEnd w:id="21"/>
      <w:bookmarkEnd w:id="22"/>
      <w:bookmarkEnd w:id="23"/>
      <w:r w:rsidR="00FF729C">
        <w:t xml:space="preserve"> </w:t>
      </w:r>
      <w:r w:rsidR="009E6B4C">
        <w:t>10</w:t>
      </w:r>
      <w:r w:rsidR="00313E21">
        <w:t xml:space="preserve"> minutes</w:t>
      </w:r>
    </w:p>
    <w:p w14:paraId="3E68966F" w14:textId="32F6CED0" w:rsidR="009A075A" w:rsidRDefault="009E6B4C" w:rsidP="008F30CD">
      <w:pPr>
        <w:pStyle w:val="ListParagraph"/>
        <w:numPr>
          <w:ilvl w:val="0"/>
          <w:numId w:val="1"/>
        </w:numPr>
      </w:pPr>
      <w:r>
        <w:t>Présenter l’exercice 1 aux élèves.</w:t>
      </w:r>
    </w:p>
    <w:p w14:paraId="4168D003" w14:textId="02974062" w:rsidR="009E6B4C" w:rsidRDefault="009E6B4C" w:rsidP="008F30CD">
      <w:pPr>
        <w:pStyle w:val="ListParagraph"/>
        <w:numPr>
          <w:ilvl w:val="0"/>
          <w:numId w:val="1"/>
        </w:numPr>
      </w:pPr>
      <w:r>
        <w:t xml:space="preserve">Faire une démonstration en plénum </w:t>
      </w:r>
      <w:r w:rsidR="00D610A6">
        <w:t>de l’importation</w:t>
      </w:r>
      <w:r>
        <w:t xml:space="preserve"> </w:t>
      </w:r>
      <w:r w:rsidR="00D610A6">
        <w:t>d’</w:t>
      </w:r>
      <w:r>
        <w:t>un fichier CSV dans Excel.</w:t>
      </w:r>
    </w:p>
    <w:p w14:paraId="77336404" w14:textId="085907A5" w:rsidR="009E6B4C" w:rsidRDefault="009E6B4C" w:rsidP="008F30CD">
      <w:pPr>
        <w:pStyle w:val="ListParagraph"/>
        <w:numPr>
          <w:ilvl w:val="0"/>
          <w:numId w:val="1"/>
        </w:numPr>
      </w:pPr>
      <w:r>
        <w:t xml:space="preserve">Le but de cette </w:t>
      </w:r>
      <w:r w:rsidR="00D95645">
        <w:t>amorce e</w:t>
      </w:r>
      <w:r w:rsidR="000D65E3">
        <w:t>s</w:t>
      </w:r>
      <w:r w:rsidR="00D95645">
        <w:t>t de confronter les élèves aux limites des fonction</w:t>
      </w:r>
      <w:r w:rsidR="00C00D36">
        <w:t>s</w:t>
      </w:r>
      <w:r w:rsidR="00D95645">
        <w:t xml:space="preserve"> de base proposées par un outil comme Microsoft Excel.</w:t>
      </w:r>
    </w:p>
    <w:p w14:paraId="054214BB" w14:textId="7B85CD5B" w:rsidR="009E6B4C" w:rsidRDefault="009E6B4C" w:rsidP="009E6B4C">
      <w:pPr>
        <w:pStyle w:val="Heading2"/>
      </w:pPr>
      <w:r>
        <w:t>Déroulement de l’activité 2 – pratique – 3</w:t>
      </w:r>
      <w:r w:rsidR="00E20187">
        <w:t>5</w:t>
      </w:r>
      <w:r>
        <w:t xml:space="preserve"> minutes</w:t>
      </w:r>
    </w:p>
    <w:p w14:paraId="1E11370A" w14:textId="73A7E1A4" w:rsidR="009E6B4C" w:rsidRDefault="009E6B4C" w:rsidP="009E6B4C">
      <w:pPr>
        <w:pStyle w:val="ListParagraph"/>
        <w:numPr>
          <w:ilvl w:val="0"/>
          <w:numId w:val="15"/>
        </w:numPr>
      </w:pPr>
      <w:r>
        <w:t>Présenter l’exercice 2 aux élèves.</w:t>
      </w:r>
    </w:p>
    <w:p w14:paraId="0A88470B" w14:textId="32865503" w:rsidR="009E6B4C" w:rsidRDefault="009E6B4C" w:rsidP="009E6B4C">
      <w:pPr>
        <w:pStyle w:val="ListParagraph"/>
        <w:numPr>
          <w:ilvl w:val="0"/>
          <w:numId w:val="15"/>
        </w:numPr>
      </w:pPr>
      <w:r>
        <w:t xml:space="preserve">Faire une démonstration en plénum </w:t>
      </w:r>
      <w:r w:rsidR="00C00D36">
        <w:t>de l’importation d’</w:t>
      </w:r>
      <w:r>
        <w:t xml:space="preserve">un fichier CSV dans Python. On pourra éventuellement </w:t>
      </w:r>
      <w:r w:rsidRPr="00C00D36">
        <w:t>rappeler</w:t>
      </w:r>
      <w:r>
        <w:t xml:space="preserve"> et montrer l’itération et les méthodes de manipulation de chaines de caractères dans Python (il s’agit de prérequis pour les élèves !).</w:t>
      </w:r>
    </w:p>
    <w:p w14:paraId="422F9740" w14:textId="76B242AB" w:rsidR="00D95645" w:rsidRPr="009E6B4C" w:rsidRDefault="00D95645" w:rsidP="009E6B4C">
      <w:pPr>
        <w:pStyle w:val="ListParagraph"/>
        <w:numPr>
          <w:ilvl w:val="0"/>
          <w:numId w:val="15"/>
        </w:numPr>
      </w:pPr>
      <w:r>
        <w:t xml:space="preserve">Mise en commun des solutions d’élèves et présentation d’une solution possible (voir fichier corrigé </w:t>
      </w:r>
      <w:r w:rsidRPr="00D95645">
        <w:rPr>
          <w:i/>
          <w:iCs/>
        </w:rPr>
        <w:t>exercice2.py</w:t>
      </w:r>
      <w:r w:rsidRPr="00D95645">
        <w:t>)</w:t>
      </w:r>
      <w:r>
        <w:t>.</w:t>
      </w:r>
    </w:p>
    <w:p w14:paraId="68B93449" w14:textId="6C6C688A" w:rsidR="00FF729C" w:rsidRPr="00FF729C" w:rsidRDefault="00FF729C" w:rsidP="00FF729C">
      <w:pPr>
        <w:pStyle w:val="Heading2"/>
      </w:pPr>
      <w:r>
        <w:t xml:space="preserve">Déroulement de l’activité </w:t>
      </w:r>
      <w:r w:rsidR="00E20187">
        <w:t>3</w:t>
      </w:r>
      <w:r w:rsidR="009A075A">
        <w:t xml:space="preserve"> – </w:t>
      </w:r>
      <w:r w:rsidR="00E20187">
        <w:t xml:space="preserve">théorie </w:t>
      </w:r>
      <w:r>
        <w:t xml:space="preserve">– </w:t>
      </w:r>
      <w:r w:rsidR="00CB3D39">
        <w:t>45</w:t>
      </w:r>
      <w:r w:rsidR="00313E21">
        <w:t xml:space="preserve"> minutes</w:t>
      </w:r>
    </w:p>
    <w:p w14:paraId="1B3F54B4" w14:textId="069337DB" w:rsidR="009A075A" w:rsidRDefault="00A66BF3" w:rsidP="00FF729C">
      <w:pPr>
        <w:pStyle w:val="ListParagraph"/>
        <w:numPr>
          <w:ilvl w:val="0"/>
          <w:numId w:val="2"/>
        </w:numPr>
      </w:pPr>
      <w:r>
        <w:t>Présenter les éléments théoriques en rapport avec les expressions régulières. Prendre le temps de présenter les différents éléments et prêter une attention particulière à bien expliquer les exemples.</w:t>
      </w:r>
    </w:p>
    <w:p w14:paraId="58D27552" w14:textId="0AC78876" w:rsidR="00CB54D0" w:rsidRDefault="00CB54D0" w:rsidP="00FF729C">
      <w:pPr>
        <w:pStyle w:val="ListParagraph"/>
        <w:numPr>
          <w:ilvl w:val="0"/>
          <w:numId w:val="2"/>
        </w:numPr>
      </w:pPr>
      <w:r>
        <w:t>Montrer comment fonctionne un des moteurs d’expressions régulières proposés (sites internet permettant de formuler et tester des expressions régulières).</w:t>
      </w:r>
      <w:r w:rsidR="00C00D36">
        <w:t xml:space="preserve"> Rendre attentif aux réglages permettant d’avoir le comportement « Python » sur ces moteurs.</w:t>
      </w:r>
    </w:p>
    <w:p w14:paraId="26297E06" w14:textId="2159ABE0" w:rsidR="00CB54D0" w:rsidRDefault="00CB54D0" w:rsidP="00FF729C">
      <w:pPr>
        <w:pStyle w:val="ListParagraph"/>
        <w:numPr>
          <w:ilvl w:val="0"/>
          <w:numId w:val="2"/>
        </w:numPr>
      </w:pPr>
      <w:r>
        <w:t>Distribuer l’aide-mémoire aux élèves.</w:t>
      </w:r>
    </w:p>
    <w:p w14:paraId="587125EA" w14:textId="79AA741F" w:rsidR="00FC747F" w:rsidRDefault="00FC747F" w:rsidP="00FC747F">
      <w:pPr>
        <w:pStyle w:val="Heading2"/>
      </w:pPr>
      <w:r>
        <w:t xml:space="preserve">Déroulement de l’activité 4 – pratique – </w:t>
      </w:r>
      <w:r w:rsidR="00CB3D39">
        <w:t>45</w:t>
      </w:r>
      <w:r>
        <w:t xml:space="preserve"> minutes</w:t>
      </w:r>
    </w:p>
    <w:p w14:paraId="4B0B046A" w14:textId="0B5CB586" w:rsidR="00FC747F" w:rsidRDefault="00764DE7" w:rsidP="00FC747F">
      <w:pPr>
        <w:pStyle w:val="ListParagraph"/>
        <w:numPr>
          <w:ilvl w:val="0"/>
          <w:numId w:val="16"/>
        </w:numPr>
      </w:pPr>
      <w:r>
        <w:t>Présenter l’exercice 3 : on reprend le problème trait</w:t>
      </w:r>
      <w:r w:rsidR="003E3BB8">
        <w:t>é</w:t>
      </w:r>
      <w:r>
        <w:t xml:space="preserve"> précédemment et on cherche à le résoudre avec les nouvelles connaissances.</w:t>
      </w:r>
    </w:p>
    <w:p w14:paraId="6F2A2AF9" w14:textId="517B57F9" w:rsidR="00764DE7" w:rsidRDefault="00764DE7" w:rsidP="00FC747F">
      <w:pPr>
        <w:pStyle w:val="ListParagraph"/>
        <w:numPr>
          <w:ilvl w:val="0"/>
          <w:numId w:val="16"/>
        </w:numPr>
      </w:pPr>
      <w:r>
        <w:t xml:space="preserve">Laisser les élèves parcourir et analyser le script </w:t>
      </w:r>
      <w:r w:rsidRPr="00764DE7">
        <w:rPr>
          <w:i/>
          <w:iCs/>
        </w:rPr>
        <w:t>exercice3_exemple.py</w:t>
      </w:r>
      <w:r>
        <w:t>.</w:t>
      </w:r>
    </w:p>
    <w:p w14:paraId="296FE646" w14:textId="624BDDFD" w:rsidR="00764DE7" w:rsidRPr="00764DE7" w:rsidRDefault="00764DE7" w:rsidP="00FC747F">
      <w:pPr>
        <w:pStyle w:val="ListParagraph"/>
        <w:numPr>
          <w:ilvl w:val="0"/>
          <w:numId w:val="16"/>
        </w:numPr>
      </w:pPr>
      <w:r>
        <w:t xml:space="preserve">Discuter </w:t>
      </w:r>
      <w:r w:rsidR="00291536">
        <w:t>l</w:t>
      </w:r>
      <w:r>
        <w:t xml:space="preserve">es « effets » du script </w:t>
      </w:r>
      <w:bookmarkStart w:id="24" w:name="OLE_LINK4"/>
      <w:bookmarkStart w:id="25" w:name="OLE_LINK5"/>
      <w:r w:rsidRPr="00764DE7">
        <w:rPr>
          <w:i/>
          <w:iCs/>
        </w:rPr>
        <w:t>exercice3_exemple.py</w:t>
      </w:r>
      <w:bookmarkEnd w:id="24"/>
      <w:bookmarkEnd w:id="25"/>
      <w:r>
        <w:rPr>
          <w:i/>
          <w:iCs/>
        </w:rPr>
        <w:t>.</w:t>
      </w:r>
    </w:p>
    <w:p w14:paraId="12A5C9E0" w14:textId="1A8462FB" w:rsidR="00764DE7" w:rsidRDefault="00764DE7" w:rsidP="00FC747F">
      <w:pPr>
        <w:pStyle w:val="ListParagraph"/>
        <w:numPr>
          <w:ilvl w:val="0"/>
          <w:numId w:val="16"/>
        </w:numPr>
      </w:pPr>
      <w:r w:rsidRPr="00764DE7">
        <w:t>Parcour</w:t>
      </w:r>
      <w:r>
        <w:t xml:space="preserve">ir le fonctionnement du script pour s’assurer que tous les élèves ont bien compris </w:t>
      </w:r>
      <w:r w:rsidR="00DB06F8">
        <w:t>son</w:t>
      </w:r>
      <w:r>
        <w:t xml:space="preserve"> fonctionnement.</w:t>
      </w:r>
      <w:r w:rsidR="00DB06F8">
        <w:t xml:space="preserve"> Expliquer</w:t>
      </w:r>
      <w:r w:rsidR="00761949">
        <w:t>,</w:t>
      </w:r>
      <w:r w:rsidR="00DB06F8">
        <w:t xml:space="preserve"> si nécessaire</w:t>
      </w:r>
      <w:r w:rsidR="00761949">
        <w:t>,</w:t>
      </w:r>
      <w:r w:rsidR="00DB06F8">
        <w:t xml:space="preserve"> l’étape d’enregistrement du CSV</w:t>
      </w:r>
      <w:r w:rsidR="00EA1A11">
        <w:t xml:space="preserve"> modifié</w:t>
      </w:r>
      <w:r w:rsidR="00DB06F8">
        <w:t>.</w:t>
      </w:r>
    </w:p>
    <w:p w14:paraId="5E7B21FF" w14:textId="54C29C7C" w:rsidR="00764DE7" w:rsidRDefault="00764DE7" w:rsidP="00FC747F">
      <w:pPr>
        <w:pStyle w:val="ListParagraph"/>
        <w:numPr>
          <w:ilvl w:val="0"/>
          <w:numId w:val="16"/>
        </w:numPr>
      </w:pPr>
      <w:r>
        <w:t>Rappeler que l’utilisation d’un moteur d’expressions régulières est fortement recommandée.</w:t>
      </w:r>
    </w:p>
    <w:p w14:paraId="3963067A" w14:textId="5061232C" w:rsidR="00764DE7" w:rsidRDefault="00764DE7" w:rsidP="00FC747F">
      <w:pPr>
        <w:pStyle w:val="ListParagraph"/>
        <w:numPr>
          <w:ilvl w:val="0"/>
          <w:numId w:val="16"/>
        </w:numPr>
      </w:pPr>
      <w:r>
        <w:t>Laisser les élèves essayer de résoudre le problème avec les différents fichiers CSV (facile, intermédiaire et expert).</w:t>
      </w:r>
      <w:r w:rsidR="00FB1598">
        <w:t xml:space="preserve"> </w:t>
      </w:r>
      <w:r w:rsidR="00A6376F">
        <w:t>R</w:t>
      </w:r>
      <w:r w:rsidR="00FB1598">
        <w:t xml:space="preserve">appeler que le niveau expert est complexe et que la résolution de ce problème est à voir comme </w:t>
      </w:r>
      <w:r w:rsidR="00A6376F">
        <w:t>un défi</w:t>
      </w:r>
      <w:r w:rsidR="00FB1598">
        <w:t xml:space="preserve"> pour les meilleurs élèves.</w:t>
      </w:r>
    </w:p>
    <w:p w14:paraId="33CF6AC8" w14:textId="6B603E2F" w:rsidR="00764DE7" w:rsidRPr="00764DE7" w:rsidRDefault="00764DE7" w:rsidP="005F4CFC">
      <w:pPr>
        <w:pStyle w:val="ListParagraph"/>
        <w:numPr>
          <w:ilvl w:val="0"/>
          <w:numId w:val="16"/>
        </w:numPr>
      </w:pPr>
      <w:r>
        <w:t xml:space="preserve">Présenter la solution </w:t>
      </w:r>
      <w:r w:rsidRPr="00764DE7">
        <w:rPr>
          <w:i/>
          <w:iCs/>
        </w:rPr>
        <w:t>exercice3_e</w:t>
      </w:r>
      <w:r>
        <w:rPr>
          <w:i/>
          <w:iCs/>
        </w:rPr>
        <w:t>xpert</w:t>
      </w:r>
      <w:r w:rsidRPr="00764DE7">
        <w:rPr>
          <w:i/>
          <w:iCs/>
        </w:rPr>
        <w:t>.py</w:t>
      </w:r>
      <w:r>
        <w:t>. Expliquer l’expression régulière et montrer que la solution proposée peut s’appliquer aux trois fichiers CSV.</w:t>
      </w:r>
      <w:r w:rsidR="005F4CFC">
        <w:br w:type="page"/>
      </w:r>
    </w:p>
    <w:p w14:paraId="17442555" w14:textId="2E0EED03" w:rsidR="00A261D6" w:rsidRDefault="00A261D6" w:rsidP="00A261D6">
      <w:pPr>
        <w:pStyle w:val="Heading1"/>
      </w:pPr>
      <w:r>
        <w:lastRenderedPageBreak/>
        <w:t xml:space="preserve">En aval de </w:t>
      </w:r>
      <w:r w:rsidR="00FF729C">
        <w:t>la séquence</w:t>
      </w:r>
    </w:p>
    <w:p w14:paraId="12777777" w14:textId="254305D9" w:rsidR="00510C50" w:rsidRDefault="00510C50" w:rsidP="00A261D6">
      <w:pPr>
        <w:pStyle w:val="Heading2"/>
      </w:pPr>
      <w:r>
        <w:t>Analyse a posteriori</w:t>
      </w:r>
    </w:p>
    <w:p w14:paraId="6E2F25D4" w14:textId="261D8799" w:rsidR="00A261D6" w:rsidRDefault="0008173E" w:rsidP="00510C50">
      <w:r>
        <w:t>La séquence n’a pas pu être testée.</w:t>
      </w:r>
    </w:p>
    <w:p w14:paraId="3B8CF241" w14:textId="7BF3F139" w:rsidR="00F168B4" w:rsidRDefault="00FA6188" w:rsidP="00557743">
      <w:pPr>
        <w:pStyle w:val="Heading2"/>
      </w:pPr>
      <w:r>
        <w:t>É</w:t>
      </w:r>
      <w:r w:rsidR="00557743">
        <w:t>valuation</w:t>
      </w:r>
    </w:p>
    <w:p w14:paraId="254E156F" w14:textId="469C65D2" w:rsidR="00557743" w:rsidRPr="00557743" w:rsidRDefault="00426187" w:rsidP="00557743">
      <w:r>
        <w:t xml:space="preserve">La maîtrise des expressions régulières peut être évaluée dans le cadre d’un travail écrit ou pratique. L’exercice 3 peut donner des pistes pour une évaluation pratique. Pour l’évaluation écrite, </w:t>
      </w:r>
      <w:r w:rsidR="00F90550">
        <w:t>on peut envisager une phrase avec des parties surlignées qui doivent être capturée par une expression régulière rédigée par l’élève.</w:t>
      </w:r>
    </w:p>
    <w:p w14:paraId="77AD8605" w14:textId="77777777" w:rsidR="00B91BA6" w:rsidRDefault="00B91BA6">
      <w:pPr>
        <w:jc w:val="left"/>
        <w:rPr>
          <w:rFonts w:eastAsiaTheme="majorEastAsia" w:cstheme="majorBidi"/>
          <w:b/>
          <w:color w:val="000000" w:themeColor="text1"/>
          <w:sz w:val="32"/>
          <w:szCs w:val="32"/>
        </w:rPr>
      </w:pPr>
      <w:bookmarkStart w:id="26" w:name="_Annexes"/>
      <w:bookmarkEnd w:id="26"/>
      <w:r>
        <w:br w:type="page"/>
      </w:r>
    </w:p>
    <w:p w14:paraId="457B5C09" w14:textId="5EC215F1" w:rsidR="00195C5F" w:rsidRDefault="00510C50" w:rsidP="00291536">
      <w:pPr>
        <w:pStyle w:val="Heading1"/>
      </w:pPr>
      <w:r>
        <w:lastRenderedPageBreak/>
        <w:t>Annexes</w:t>
      </w:r>
      <w:r w:rsidR="00291536" w:rsidRPr="00195C5F">
        <w:t xml:space="preserve"> </w:t>
      </w:r>
    </w:p>
    <w:p w14:paraId="56D0A115" w14:textId="3FF8B76E" w:rsidR="0098615D" w:rsidRDefault="0098615D" w:rsidP="0098615D">
      <w:pPr>
        <w:pStyle w:val="Heading2"/>
      </w:pPr>
      <w:r>
        <w:t xml:space="preserve">Document </w:t>
      </w:r>
      <w:r w:rsidR="0065001E">
        <w:t>sources</w:t>
      </w:r>
    </w:p>
    <w:p w14:paraId="0AE8229D" w14:textId="6C897AE8" w:rsidR="0065001E" w:rsidRPr="0065001E" w:rsidRDefault="00D55D25" w:rsidP="0065001E">
      <w:pPr>
        <w:pStyle w:val="ListParagraph"/>
        <w:numPr>
          <w:ilvl w:val="0"/>
          <w:numId w:val="11"/>
        </w:numPr>
      </w:pPr>
      <w:hyperlink r:id="rId8" w:history="1">
        <w:r w:rsidR="0065001E" w:rsidRPr="00E72667">
          <w:rPr>
            <w:rStyle w:val="Hyperlink"/>
          </w:rPr>
          <w:t>https://github.com/Nenuial/casInfo</w:t>
        </w:r>
      </w:hyperlink>
    </w:p>
    <w:p w14:paraId="113D5642" w14:textId="7922D693" w:rsidR="00E72667" w:rsidRPr="00E72667" w:rsidRDefault="008C540E" w:rsidP="00E72667">
      <w:pPr>
        <w:pStyle w:val="Heading2"/>
      </w:pPr>
      <w:r>
        <w:t>Documents nécessaires pour la leçon</w:t>
      </w:r>
    </w:p>
    <w:p w14:paraId="3FB15906" w14:textId="303EA29B" w:rsidR="00020CCA" w:rsidRDefault="00276D14" w:rsidP="00B61184">
      <w:pPr>
        <w:pStyle w:val="ListParagraph"/>
        <w:numPr>
          <w:ilvl w:val="0"/>
          <w:numId w:val="9"/>
        </w:numPr>
      </w:pPr>
      <w:r>
        <w:t>Présentation pour accompagner les exercices et la théorie</w:t>
      </w:r>
      <w:r w:rsidR="006D574C">
        <w:t> :</w:t>
      </w:r>
      <w:r>
        <w:tab/>
      </w:r>
    </w:p>
    <w:p w14:paraId="4C47C6FF" w14:textId="4E5FBFD4" w:rsidR="00020CCA" w:rsidRDefault="00276D14" w:rsidP="00020CCA">
      <w:pPr>
        <w:pStyle w:val="ListParagraph"/>
        <w:numPr>
          <w:ilvl w:val="1"/>
          <w:numId w:val="9"/>
        </w:numPr>
        <w:rPr>
          <w:rStyle w:val="Hyperlink"/>
        </w:rPr>
      </w:pPr>
      <w:proofErr w:type="gramStart"/>
      <w:r>
        <w:rPr>
          <w:rStyle w:val="Hyperlink"/>
        </w:rPr>
        <w:t>au</w:t>
      </w:r>
      <w:proofErr w:type="gramEnd"/>
      <w:r>
        <w:rPr>
          <w:rStyle w:val="Hyperlink"/>
        </w:rPr>
        <w:t xml:space="preserve"> format html (dynamique) : </w:t>
      </w:r>
      <w:r>
        <w:rPr>
          <w:rStyle w:val="Hyperlink"/>
        </w:rPr>
        <w:tab/>
      </w:r>
      <w:r w:rsidR="005F4CFC">
        <w:rPr>
          <w:rStyle w:val="Hyperlink"/>
        </w:rPr>
        <w:br/>
      </w:r>
      <w:bookmarkStart w:id="27" w:name="OLE_LINK9"/>
      <w:bookmarkStart w:id="28" w:name="OLE_LINK8"/>
      <w:r w:rsidR="00CD1946">
        <w:rPr>
          <w:rStyle w:val="Hyperlink"/>
        </w:rPr>
        <w:fldChar w:fldCharType="begin"/>
      </w:r>
      <w:r w:rsidR="00CD1946">
        <w:rPr>
          <w:rStyle w:val="Hyperlink"/>
        </w:rPr>
        <w:instrText>HYPERLINK "https://graasp.eu/resources/60b7a68619f8ff12e71d6568/raw" \l "1"</w:instrText>
      </w:r>
      <w:r w:rsidR="00CD1946">
        <w:rPr>
          <w:rStyle w:val="Hyperlink"/>
        </w:rPr>
        <w:fldChar w:fldCharType="separate"/>
      </w:r>
      <w:bookmarkEnd w:id="27"/>
      <w:bookmarkEnd w:id="28"/>
      <w:r w:rsidR="00CD1946">
        <w:rPr>
          <w:rStyle w:val="Hyperlink"/>
        </w:rPr>
        <w:t>https://graasp.eu/resources/60b7a68619f8ff12e71d6568/raw</w:t>
      </w:r>
      <w:r w:rsidR="00CD1946">
        <w:rPr>
          <w:rStyle w:val="Hyperlink"/>
        </w:rPr>
        <w:fldChar w:fldCharType="end"/>
      </w:r>
    </w:p>
    <w:p w14:paraId="7E2CEF2A" w14:textId="1CEED011" w:rsidR="00DB06F8" w:rsidRDefault="00276D14" w:rsidP="00291536">
      <w:pPr>
        <w:pStyle w:val="ListParagraph"/>
        <w:numPr>
          <w:ilvl w:val="1"/>
          <w:numId w:val="9"/>
        </w:numPr>
        <w:rPr>
          <w:rStyle w:val="Hyperlink"/>
        </w:rPr>
      </w:pPr>
      <w:proofErr w:type="gramStart"/>
      <w:r>
        <w:rPr>
          <w:rStyle w:val="Hyperlink"/>
        </w:rPr>
        <w:t>au</w:t>
      </w:r>
      <w:proofErr w:type="gramEnd"/>
      <w:r>
        <w:rPr>
          <w:rStyle w:val="Hyperlink"/>
        </w:rPr>
        <w:t xml:space="preserve"> format </w:t>
      </w:r>
      <w:proofErr w:type="spellStart"/>
      <w:r>
        <w:rPr>
          <w:rStyle w:val="Hyperlink"/>
        </w:rPr>
        <w:t>pdf</w:t>
      </w:r>
      <w:proofErr w:type="spellEnd"/>
      <w:r>
        <w:rPr>
          <w:rStyle w:val="Hyperlink"/>
        </w:rPr>
        <w:t xml:space="preserve"> : </w:t>
      </w:r>
      <w:r>
        <w:rPr>
          <w:rStyle w:val="Hyperlink"/>
        </w:rPr>
        <w:tab/>
      </w:r>
      <w:r w:rsidR="005F4CFC">
        <w:rPr>
          <w:rStyle w:val="Hyperlink"/>
        </w:rPr>
        <w:br/>
      </w:r>
      <w:hyperlink r:id="rId9" w:history="1">
        <w:r w:rsidR="00CD1946" w:rsidRPr="00CD1946">
          <w:rPr>
            <w:rStyle w:val="Hyperlink"/>
          </w:rPr>
          <w:t>https://graasp.eu/resources/60b7a68c19f8ff12e71d657d/raw</w:t>
        </w:r>
      </w:hyperlink>
    </w:p>
    <w:p w14:paraId="1A09F34B" w14:textId="521D2C2F" w:rsidR="005F4CFC" w:rsidRDefault="005F4CFC" w:rsidP="005F4CFC">
      <w:pPr>
        <w:pStyle w:val="ListParagraph"/>
        <w:numPr>
          <w:ilvl w:val="0"/>
          <w:numId w:val="9"/>
        </w:numPr>
        <w:rPr>
          <w:rStyle w:val="Hyperlink"/>
        </w:rPr>
      </w:pPr>
      <w:r>
        <w:rPr>
          <w:rStyle w:val="Hyperlink"/>
        </w:rPr>
        <w:t>Aide-mémoire pour les élèves</w:t>
      </w:r>
      <w:r w:rsidR="006D574C">
        <w:rPr>
          <w:rStyle w:val="Hyperlink"/>
        </w:rPr>
        <w:t> :</w:t>
      </w:r>
    </w:p>
    <w:p w14:paraId="14F13351" w14:textId="71ABA7D0" w:rsidR="005F4CFC" w:rsidRDefault="005F4CFC" w:rsidP="005F4CFC">
      <w:pPr>
        <w:pStyle w:val="ListParagraph"/>
        <w:numPr>
          <w:ilvl w:val="1"/>
          <w:numId w:val="9"/>
        </w:numPr>
        <w:rPr>
          <w:rStyle w:val="Hyperlink"/>
        </w:rPr>
      </w:pPr>
      <w:proofErr w:type="gramStart"/>
      <w:r>
        <w:rPr>
          <w:rStyle w:val="Hyperlink"/>
        </w:rPr>
        <w:t>au</w:t>
      </w:r>
      <w:proofErr w:type="gramEnd"/>
      <w:r>
        <w:rPr>
          <w:rStyle w:val="Hyperlink"/>
        </w:rPr>
        <w:t xml:space="preserve"> format </w:t>
      </w:r>
      <w:proofErr w:type="spellStart"/>
      <w:r>
        <w:rPr>
          <w:rStyle w:val="Hyperlink"/>
        </w:rPr>
        <w:t>pdf</w:t>
      </w:r>
      <w:proofErr w:type="spellEnd"/>
      <w:r>
        <w:rPr>
          <w:rStyle w:val="Hyperlink"/>
        </w:rPr>
        <w:t> :</w:t>
      </w:r>
      <w:r>
        <w:rPr>
          <w:rStyle w:val="Hyperlink"/>
        </w:rPr>
        <w:tab/>
      </w:r>
      <w:r>
        <w:rPr>
          <w:rStyle w:val="Hyperlink"/>
        </w:rPr>
        <w:br/>
      </w:r>
      <w:hyperlink r:id="rId10" w:history="1">
        <w:r w:rsidR="00CD1946" w:rsidRPr="00CD1946">
          <w:rPr>
            <w:rStyle w:val="Hyperlink"/>
          </w:rPr>
          <w:t>https://graasp.eu/resources/60b7a66519f8ff12e71d653c/raw</w:t>
        </w:r>
      </w:hyperlink>
    </w:p>
    <w:p w14:paraId="6151CBAC" w14:textId="6E01B920" w:rsidR="00CD1946" w:rsidRDefault="00CD1946" w:rsidP="00CD1946">
      <w:pPr>
        <w:pStyle w:val="ListParagraph"/>
        <w:numPr>
          <w:ilvl w:val="0"/>
          <w:numId w:val="9"/>
        </w:numPr>
        <w:rPr>
          <w:rStyle w:val="Hyperlink"/>
        </w:rPr>
      </w:pPr>
      <w:r>
        <w:rPr>
          <w:rStyle w:val="Hyperlink"/>
        </w:rPr>
        <w:t>Données</w:t>
      </w:r>
      <w:r w:rsidR="000D246B">
        <w:rPr>
          <w:rStyle w:val="Hyperlink"/>
        </w:rPr>
        <w:t xml:space="preserve"> CSV</w:t>
      </w:r>
      <w:r w:rsidR="006D574C">
        <w:rPr>
          <w:rStyle w:val="Hyperlink"/>
        </w:rPr>
        <w:t> :</w:t>
      </w:r>
    </w:p>
    <w:p w14:paraId="297547C8" w14:textId="40C913D3" w:rsidR="000D246B" w:rsidRDefault="000D246B" w:rsidP="000D246B">
      <w:pPr>
        <w:pStyle w:val="ListParagraph"/>
        <w:numPr>
          <w:ilvl w:val="1"/>
          <w:numId w:val="9"/>
        </w:numPr>
        <w:rPr>
          <w:rStyle w:val="Hyperlink"/>
          <w:i/>
          <w:iCs/>
        </w:rPr>
      </w:pPr>
      <w:bookmarkStart w:id="29" w:name="OLE_LINK10"/>
      <w:bookmarkStart w:id="30" w:name="OLE_LINK11"/>
      <w:r>
        <w:rPr>
          <w:rStyle w:val="Hyperlink"/>
          <w:i/>
          <w:iCs/>
        </w:rPr>
        <w:t>a</w:t>
      </w:r>
      <w:r w:rsidRPr="000D246B">
        <w:rPr>
          <w:rStyle w:val="Hyperlink"/>
          <w:i/>
          <w:iCs/>
        </w:rPr>
        <w:t>dresses</w:t>
      </w:r>
      <w:r>
        <w:rPr>
          <w:rStyle w:val="Hyperlink"/>
          <w:i/>
          <w:iCs/>
        </w:rPr>
        <w:t>_facile.csv</w:t>
      </w:r>
      <w:r>
        <w:rPr>
          <w:rStyle w:val="Hyperlink"/>
          <w:i/>
          <w:iCs/>
        </w:rPr>
        <w:tab/>
      </w:r>
      <w:r>
        <w:rPr>
          <w:rStyle w:val="Hyperlink"/>
          <w:i/>
          <w:iCs/>
        </w:rPr>
        <w:br/>
      </w:r>
      <w:hyperlink r:id="rId11" w:history="1">
        <w:r w:rsidRPr="000D246B">
          <w:rPr>
            <w:rStyle w:val="Hyperlink"/>
            <w:i/>
            <w:iCs/>
          </w:rPr>
          <w:t>https://graasp.eu/resources/60b7a71f19f8ff12e71d662e/raw</w:t>
        </w:r>
      </w:hyperlink>
    </w:p>
    <w:bookmarkEnd w:id="29"/>
    <w:bookmarkEnd w:id="30"/>
    <w:p w14:paraId="366C2962" w14:textId="464F2810" w:rsidR="000D246B" w:rsidRDefault="000D246B" w:rsidP="000D246B">
      <w:pPr>
        <w:pStyle w:val="ListParagraph"/>
        <w:numPr>
          <w:ilvl w:val="1"/>
          <w:numId w:val="9"/>
        </w:numPr>
        <w:rPr>
          <w:rStyle w:val="Hyperlink"/>
          <w:i/>
          <w:iCs/>
        </w:rPr>
      </w:pPr>
      <w:r>
        <w:rPr>
          <w:rStyle w:val="Hyperlink"/>
          <w:i/>
          <w:iCs/>
        </w:rPr>
        <w:t>a</w:t>
      </w:r>
      <w:r w:rsidRPr="000D246B">
        <w:rPr>
          <w:rStyle w:val="Hyperlink"/>
          <w:i/>
          <w:iCs/>
        </w:rPr>
        <w:t>dresses</w:t>
      </w:r>
      <w:r>
        <w:rPr>
          <w:rStyle w:val="Hyperlink"/>
          <w:i/>
          <w:iCs/>
        </w:rPr>
        <w:t>_intermediaire.csv</w:t>
      </w:r>
      <w:r>
        <w:rPr>
          <w:rStyle w:val="Hyperlink"/>
          <w:i/>
          <w:iCs/>
        </w:rPr>
        <w:tab/>
      </w:r>
      <w:r>
        <w:rPr>
          <w:rStyle w:val="Hyperlink"/>
          <w:i/>
          <w:iCs/>
        </w:rPr>
        <w:br/>
      </w:r>
      <w:hyperlink r:id="rId12" w:history="1">
        <w:r w:rsidRPr="000D246B">
          <w:rPr>
            <w:rStyle w:val="Hyperlink"/>
            <w:i/>
            <w:iCs/>
          </w:rPr>
          <w:t>https://graasp.eu/resources/60b7a72019f8ff12e71d6643/raw</w:t>
        </w:r>
      </w:hyperlink>
    </w:p>
    <w:p w14:paraId="756E4E0C" w14:textId="3A0C06AF" w:rsidR="000D246B" w:rsidRPr="000D246B" w:rsidRDefault="000D246B" w:rsidP="000D246B">
      <w:pPr>
        <w:pStyle w:val="ListParagraph"/>
        <w:numPr>
          <w:ilvl w:val="1"/>
          <w:numId w:val="9"/>
        </w:numPr>
        <w:rPr>
          <w:rStyle w:val="Hyperlink"/>
          <w:i/>
          <w:iCs/>
        </w:rPr>
      </w:pPr>
      <w:r>
        <w:rPr>
          <w:rStyle w:val="Hyperlink"/>
          <w:i/>
          <w:iCs/>
        </w:rPr>
        <w:t>a</w:t>
      </w:r>
      <w:r w:rsidRPr="000D246B">
        <w:rPr>
          <w:rStyle w:val="Hyperlink"/>
          <w:i/>
          <w:iCs/>
        </w:rPr>
        <w:t>dresses</w:t>
      </w:r>
      <w:r>
        <w:rPr>
          <w:rStyle w:val="Hyperlink"/>
          <w:i/>
          <w:iCs/>
        </w:rPr>
        <w:t>_expert.csv</w:t>
      </w:r>
      <w:r>
        <w:rPr>
          <w:rStyle w:val="Hyperlink"/>
          <w:i/>
          <w:iCs/>
        </w:rPr>
        <w:tab/>
      </w:r>
      <w:r>
        <w:rPr>
          <w:rStyle w:val="Hyperlink"/>
          <w:i/>
          <w:iCs/>
        </w:rPr>
        <w:br/>
      </w:r>
      <w:hyperlink r:id="rId13" w:history="1">
        <w:r w:rsidRPr="000D246B">
          <w:rPr>
            <w:rStyle w:val="Hyperlink"/>
            <w:i/>
            <w:iCs/>
          </w:rPr>
          <w:t>https://graasp.eu/resources/60b7a71f19f8ff12e71d6619/raw</w:t>
        </w:r>
      </w:hyperlink>
    </w:p>
    <w:p w14:paraId="64CA7E26" w14:textId="53280446" w:rsidR="00DB06F8" w:rsidRDefault="00DB06F8" w:rsidP="00DB06F8">
      <w:pPr>
        <w:pStyle w:val="ListParagraph"/>
        <w:numPr>
          <w:ilvl w:val="0"/>
          <w:numId w:val="9"/>
        </w:numPr>
      </w:pPr>
      <w:r>
        <w:t>F</w:t>
      </w:r>
      <w:r w:rsidR="00291536">
        <w:t>ichiers d’exercice</w:t>
      </w:r>
      <w:r>
        <w:t>s</w:t>
      </w:r>
      <w:r w:rsidR="006D574C">
        <w:t xml:space="preserve"> </w:t>
      </w:r>
      <w:r w:rsidR="00291536">
        <w:t>:</w:t>
      </w:r>
    </w:p>
    <w:p w14:paraId="6135F7AC" w14:textId="5C70B2E8" w:rsidR="00DB06F8" w:rsidRPr="00DB06F8" w:rsidRDefault="00291536" w:rsidP="00CD1946">
      <w:pPr>
        <w:pStyle w:val="ListParagraph"/>
        <w:numPr>
          <w:ilvl w:val="1"/>
          <w:numId w:val="9"/>
        </w:numPr>
      </w:pPr>
      <w:r w:rsidRPr="00DB06F8">
        <w:rPr>
          <w:i/>
          <w:iCs/>
        </w:rPr>
        <w:t>exercice3_exemple.p</w:t>
      </w:r>
      <w:r w:rsidR="00DB06F8" w:rsidRPr="00DB06F8">
        <w:rPr>
          <w:i/>
          <w:iCs/>
        </w:rPr>
        <w:t>y</w:t>
      </w:r>
      <w:r w:rsidR="00CD1946">
        <w:rPr>
          <w:i/>
          <w:iCs/>
        </w:rPr>
        <w:tab/>
      </w:r>
      <w:r w:rsidR="00CD1946">
        <w:rPr>
          <w:i/>
          <w:iCs/>
        </w:rPr>
        <w:br/>
      </w:r>
      <w:hyperlink r:id="rId14" w:history="1">
        <w:r w:rsidR="00CD1946" w:rsidRPr="00CD1946">
          <w:rPr>
            <w:rStyle w:val="Hyperlink"/>
          </w:rPr>
          <w:t>https://graasp.eu/resources/60b7a6e319f8ff12e71d65ac/raw</w:t>
        </w:r>
      </w:hyperlink>
    </w:p>
    <w:p w14:paraId="2B80E003" w14:textId="77777777" w:rsidR="00CD1946" w:rsidRDefault="00DB06F8" w:rsidP="00CD1946">
      <w:pPr>
        <w:pStyle w:val="ListParagraph"/>
        <w:numPr>
          <w:ilvl w:val="0"/>
          <w:numId w:val="9"/>
        </w:numPr>
      </w:pPr>
      <w:r>
        <w:t>C</w:t>
      </w:r>
      <w:r w:rsidR="00291536">
        <w:t>orrigés pour les activités 1, 2 et 4 :</w:t>
      </w:r>
    </w:p>
    <w:p w14:paraId="5C643492" w14:textId="3B157375" w:rsidR="00CD1946" w:rsidRPr="00CD1946" w:rsidRDefault="00291536" w:rsidP="00CD1946">
      <w:pPr>
        <w:pStyle w:val="ListParagraph"/>
        <w:numPr>
          <w:ilvl w:val="1"/>
          <w:numId w:val="9"/>
        </w:numPr>
      </w:pPr>
      <w:r w:rsidRPr="00CD1946">
        <w:rPr>
          <w:i/>
          <w:iCs/>
        </w:rPr>
        <w:t>exercice2.py</w:t>
      </w:r>
      <w:r w:rsidR="00CD1946">
        <w:rPr>
          <w:i/>
          <w:iCs/>
        </w:rPr>
        <w:tab/>
      </w:r>
      <w:r w:rsidR="00CD1946">
        <w:rPr>
          <w:i/>
          <w:iCs/>
        </w:rPr>
        <w:br/>
      </w:r>
      <w:hyperlink r:id="rId15" w:history="1">
        <w:r w:rsidR="00CD1946" w:rsidRPr="00CD1946">
          <w:rPr>
            <w:rStyle w:val="Hyperlink"/>
          </w:rPr>
          <w:t>https://graasp.eu/resources/60b7a6fa19f8ff12e71d65d8/raw</w:t>
        </w:r>
      </w:hyperlink>
    </w:p>
    <w:p w14:paraId="78E1E6A3" w14:textId="39223DDA" w:rsidR="00291536" w:rsidRPr="00CD1946" w:rsidRDefault="00291536" w:rsidP="00CD1946">
      <w:pPr>
        <w:pStyle w:val="ListParagraph"/>
        <w:numPr>
          <w:ilvl w:val="1"/>
          <w:numId w:val="9"/>
        </w:numPr>
      </w:pPr>
      <w:r w:rsidRPr="00CD1946">
        <w:rPr>
          <w:i/>
          <w:iCs/>
        </w:rPr>
        <w:t>exercice3_expert.py</w:t>
      </w:r>
      <w:r w:rsidR="00CD1946">
        <w:rPr>
          <w:i/>
          <w:iCs/>
        </w:rPr>
        <w:tab/>
      </w:r>
      <w:r w:rsidR="00CD1946">
        <w:rPr>
          <w:i/>
          <w:iCs/>
        </w:rPr>
        <w:br/>
      </w:r>
      <w:hyperlink r:id="rId16" w:history="1">
        <w:r w:rsidR="00CD1946" w:rsidRPr="00CD1946">
          <w:rPr>
            <w:rStyle w:val="Hyperlink"/>
          </w:rPr>
          <w:t>https://graasp.eu/resources/60b7a70119f8ff12e71d65ed/raw</w:t>
        </w:r>
      </w:hyperlink>
    </w:p>
    <w:p w14:paraId="68946D93" w14:textId="5D686D28" w:rsidR="00A50E4D" w:rsidRPr="0055428A" w:rsidRDefault="0097170C" w:rsidP="00A50E4D">
      <w:pPr>
        <w:pStyle w:val="Heading2"/>
        <w:rPr>
          <w:rFonts w:ascii="Segoe UI" w:eastAsiaTheme="minorHAnsi" w:hAnsi="Segoe UI" w:cstheme="minorBidi"/>
          <w:sz w:val="22"/>
          <w:szCs w:val="22"/>
          <w:lang w:val="en-US"/>
        </w:rPr>
      </w:pPr>
      <w:proofErr w:type="spellStart"/>
      <w:r w:rsidRPr="0055428A">
        <w:rPr>
          <w:lang w:val="en-US"/>
        </w:rPr>
        <w:t>Références</w:t>
      </w:r>
      <w:bookmarkEnd w:id="0"/>
      <w:bookmarkEnd w:id="1"/>
      <w:bookmarkEnd w:id="2"/>
      <w:proofErr w:type="spellEnd"/>
    </w:p>
    <w:p w14:paraId="54CAA605" w14:textId="77777777" w:rsidR="005F4CFC" w:rsidRPr="005F4CFC" w:rsidRDefault="005F4CFC" w:rsidP="005F4CFC">
      <w:pPr>
        <w:pStyle w:val="Bibliography"/>
        <w:rPr>
          <w:rFonts w:cs="Segoe UI"/>
          <w:lang w:val="en-GB"/>
        </w:rPr>
      </w:pPr>
      <w:r>
        <w:fldChar w:fldCharType="begin"/>
      </w:r>
      <w:r w:rsidRPr="005F4CFC">
        <w:rPr>
          <w:lang w:val="en-US"/>
        </w:rPr>
        <w:instrText xml:space="preserve"> ADDIN ZOTERO_BIBL {"uncited":[],"omitted":[],"custom":[]} CSL_BIBLIOGRAPHY </w:instrText>
      </w:r>
      <w:r>
        <w:fldChar w:fldCharType="separate"/>
      </w:r>
      <w:proofErr w:type="spellStart"/>
      <w:r w:rsidRPr="005F4CFC">
        <w:rPr>
          <w:rFonts w:cs="Segoe UI"/>
          <w:lang w:val="en-GB"/>
        </w:rPr>
        <w:t>Bodwin</w:t>
      </w:r>
      <w:proofErr w:type="spellEnd"/>
      <w:r w:rsidRPr="005F4CFC">
        <w:rPr>
          <w:rFonts w:cs="Segoe UI"/>
          <w:lang w:val="en-GB"/>
        </w:rPr>
        <w:t xml:space="preserve">, Kelly, et Hunter Glanz. </w:t>
      </w:r>
      <w:r w:rsidRPr="005F4CFC">
        <w:rPr>
          <w:rFonts w:cs="Segoe UI"/>
          <w:i/>
          <w:iCs/>
          <w:lang w:val="en-GB"/>
        </w:rPr>
        <w:t>flair: Highlight, Annotate, and Format Your R Source Code</w:t>
      </w:r>
      <w:r w:rsidRPr="005F4CFC">
        <w:rPr>
          <w:rFonts w:cs="Segoe UI"/>
          <w:lang w:val="en-GB"/>
        </w:rPr>
        <w:t>, 2020. https://r-for-educators.github.io/flair/index.html.</w:t>
      </w:r>
    </w:p>
    <w:p w14:paraId="7D4FFD62" w14:textId="77777777" w:rsidR="005F4CFC" w:rsidRPr="005F4CFC" w:rsidRDefault="005F4CFC" w:rsidP="005F4CFC">
      <w:pPr>
        <w:pStyle w:val="Bibliography"/>
        <w:rPr>
          <w:rFonts w:cs="Segoe UI"/>
          <w:lang w:val="en-GB"/>
        </w:rPr>
      </w:pPr>
      <w:r w:rsidRPr="005F4CFC">
        <w:rPr>
          <w:rFonts w:cs="Segoe UI"/>
          <w:lang w:val="en-GB"/>
        </w:rPr>
        <w:t xml:space="preserve">Fitzgerald, Michael. </w:t>
      </w:r>
      <w:r w:rsidRPr="005F4CFC">
        <w:rPr>
          <w:rFonts w:cs="Segoe UI"/>
          <w:i/>
          <w:iCs/>
          <w:lang w:val="en-GB"/>
        </w:rPr>
        <w:t>Introducing Regular Expressions: Unraveling Regular Expressions, Step-by-Step</w:t>
      </w:r>
      <w:r w:rsidRPr="005F4CFC">
        <w:rPr>
          <w:rFonts w:cs="Segoe UI"/>
          <w:lang w:val="en-GB"/>
        </w:rPr>
        <w:t>. O’Reilly Media, Inc., 2012.</w:t>
      </w:r>
    </w:p>
    <w:p w14:paraId="00B88434" w14:textId="77777777" w:rsidR="005F4CFC" w:rsidRPr="005F4CFC" w:rsidRDefault="005F4CFC" w:rsidP="005F4CFC">
      <w:pPr>
        <w:pStyle w:val="Bibliography"/>
        <w:rPr>
          <w:rFonts w:cs="Segoe UI"/>
          <w:lang w:val="en-GB"/>
        </w:rPr>
      </w:pPr>
      <w:r w:rsidRPr="005F4CFC">
        <w:rPr>
          <w:rFonts w:cs="Segoe UI"/>
          <w:lang w:val="en-GB"/>
        </w:rPr>
        <w:t xml:space="preserve">Friedl, Jeffrey. </w:t>
      </w:r>
      <w:r w:rsidRPr="005F4CFC">
        <w:rPr>
          <w:rFonts w:cs="Segoe UI"/>
          <w:i/>
          <w:iCs/>
          <w:lang w:val="en-GB"/>
        </w:rPr>
        <w:t>Mastering Regular Expressions</w:t>
      </w:r>
      <w:r w:rsidRPr="005F4CFC">
        <w:rPr>
          <w:rFonts w:cs="Segoe UI"/>
          <w:lang w:val="en-GB"/>
        </w:rPr>
        <w:t>. O’Reilly Media, Inc., 2006.</w:t>
      </w:r>
    </w:p>
    <w:p w14:paraId="41B46C13" w14:textId="77777777" w:rsidR="005F4CFC" w:rsidRPr="005F4CFC" w:rsidRDefault="005F4CFC" w:rsidP="005F4CFC">
      <w:pPr>
        <w:pStyle w:val="Bibliography"/>
        <w:rPr>
          <w:rFonts w:cs="Segoe UI"/>
          <w:lang w:val="en-GB"/>
        </w:rPr>
      </w:pPr>
      <w:r w:rsidRPr="005F4CFC">
        <w:rPr>
          <w:rFonts w:cs="Segoe UI"/>
          <w:lang w:val="en-GB"/>
        </w:rPr>
        <w:t xml:space="preserve">Stubblebine, Tony. </w:t>
      </w:r>
      <w:r w:rsidRPr="005F4CFC">
        <w:rPr>
          <w:rFonts w:cs="Segoe UI"/>
          <w:i/>
          <w:iCs/>
          <w:lang w:val="en-GB"/>
        </w:rPr>
        <w:t>Regular Expression Pocket Reference: Regular Expressions for Perl, Ruby, PHP, Python, C, Java and .NET</w:t>
      </w:r>
      <w:r w:rsidRPr="005F4CFC">
        <w:rPr>
          <w:rFonts w:cs="Segoe UI"/>
          <w:lang w:val="en-GB"/>
        </w:rPr>
        <w:t>. O’Reilly Media, Inc., 2007.</w:t>
      </w:r>
    </w:p>
    <w:p w14:paraId="41A2DCAF" w14:textId="77777777" w:rsidR="005F4CFC" w:rsidRPr="005F4CFC" w:rsidRDefault="005F4CFC" w:rsidP="005F4CFC">
      <w:pPr>
        <w:pStyle w:val="Bibliography"/>
        <w:rPr>
          <w:rFonts w:cs="Segoe UI"/>
          <w:lang w:val="en-GB"/>
        </w:rPr>
      </w:pPr>
      <w:r w:rsidRPr="005F4CFC">
        <w:rPr>
          <w:rFonts w:cs="Segoe UI"/>
          <w:lang w:val="en-GB"/>
        </w:rPr>
        <w:t xml:space="preserve">Xie, Yihui. </w:t>
      </w:r>
      <w:r w:rsidRPr="005F4CFC">
        <w:rPr>
          <w:rFonts w:cs="Segoe UI"/>
          <w:i/>
          <w:iCs/>
          <w:lang w:val="en-GB"/>
        </w:rPr>
        <w:t>xaringan: Presentation Ninja</w:t>
      </w:r>
      <w:r w:rsidRPr="005F4CFC">
        <w:rPr>
          <w:rFonts w:cs="Segoe UI"/>
          <w:lang w:val="en-GB"/>
        </w:rPr>
        <w:t>, 2020. https://CRAN.R-project.org/package=xaringan.</w:t>
      </w:r>
    </w:p>
    <w:p w14:paraId="6CC69385" w14:textId="4E01D043" w:rsidR="00E536B0" w:rsidRPr="00E536B0" w:rsidRDefault="005F4CFC" w:rsidP="00E536B0">
      <w:r>
        <w:fldChar w:fldCharType="end"/>
      </w:r>
    </w:p>
    <w:sectPr w:rsidR="00E536B0" w:rsidRPr="00E536B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0E397" w14:textId="77777777" w:rsidR="00180FAC" w:rsidRDefault="00180FAC" w:rsidP="00510C50">
      <w:pPr>
        <w:spacing w:after="0" w:line="240" w:lineRule="auto"/>
      </w:pPr>
      <w:r>
        <w:separator/>
      </w:r>
    </w:p>
  </w:endnote>
  <w:endnote w:type="continuationSeparator" w:id="0">
    <w:p w14:paraId="0B7D0A5D" w14:textId="77777777" w:rsidR="00180FAC" w:rsidRDefault="00180FAC" w:rsidP="0051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ECC1B" w14:textId="568FE902" w:rsidR="00701BDD" w:rsidRPr="00FB275F" w:rsidRDefault="00701BDD">
    <w:pPr>
      <w:pStyle w:val="Footer"/>
      <w:rPr>
        <w:rFonts w:ascii="Segoe UI Light" w:hAnsi="Segoe UI Light" w:cs="Segoe UI Light"/>
        <w:sz w:val="20"/>
        <w:szCs w:val="20"/>
      </w:rPr>
    </w:pPr>
    <w:r w:rsidRPr="00FB275F">
      <w:rPr>
        <w:rFonts w:ascii="Segoe UI Light" w:hAnsi="Segoe UI Light" w:cs="Segoe UI Light"/>
        <w:sz w:val="20"/>
        <w:szCs w:val="20"/>
      </w:rPr>
      <w:tab/>
    </w:r>
    <w:r w:rsidRPr="00FB275F">
      <w:rPr>
        <w:rFonts w:ascii="Segoe UI Light" w:hAnsi="Segoe UI Light" w:cs="Segoe UI Light"/>
        <w:sz w:val="20"/>
        <w:szCs w:val="20"/>
      </w:rPr>
      <w:fldChar w:fldCharType="begin"/>
    </w:r>
    <w:r w:rsidRPr="00FB275F">
      <w:rPr>
        <w:rFonts w:ascii="Segoe UI Light" w:hAnsi="Segoe UI Light" w:cs="Segoe UI Light"/>
        <w:sz w:val="20"/>
        <w:szCs w:val="20"/>
      </w:rPr>
      <w:instrText>PAGE   \* MERGEFORMAT</w:instrText>
    </w:r>
    <w:r w:rsidRPr="00FB275F">
      <w:rPr>
        <w:rFonts w:ascii="Segoe UI Light" w:hAnsi="Segoe UI Light" w:cs="Segoe UI Light"/>
        <w:sz w:val="20"/>
        <w:szCs w:val="20"/>
      </w:rPr>
      <w:fldChar w:fldCharType="separate"/>
    </w:r>
    <w:r w:rsidRPr="00FB275F">
      <w:rPr>
        <w:rFonts w:ascii="Segoe UI Light" w:hAnsi="Segoe UI Light" w:cs="Segoe UI Light"/>
        <w:sz w:val="20"/>
        <w:szCs w:val="20"/>
        <w:lang w:val="fr-FR"/>
      </w:rPr>
      <w:t>1</w:t>
    </w:r>
    <w:r w:rsidRPr="00FB275F">
      <w:rPr>
        <w:rFonts w:ascii="Segoe UI Light" w:hAnsi="Segoe UI Light" w:cs="Segoe U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F7D6A" w14:textId="77777777" w:rsidR="00180FAC" w:rsidRDefault="00180FAC" w:rsidP="00510C50">
      <w:pPr>
        <w:spacing w:after="0" w:line="240" w:lineRule="auto"/>
      </w:pPr>
      <w:r>
        <w:separator/>
      </w:r>
    </w:p>
  </w:footnote>
  <w:footnote w:type="continuationSeparator" w:id="0">
    <w:p w14:paraId="6F1C3FDB" w14:textId="77777777" w:rsidR="00180FAC" w:rsidRDefault="00180FAC" w:rsidP="00510C50">
      <w:pPr>
        <w:spacing w:after="0" w:line="240" w:lineRule="auto"/>
      </w:pPr>
      <w:r>
        <w:continuationSeparator/>
      </w:r>
    </w:p>
  </w:footnote>
  <w:footnote w:id="1">
    <w:p w14:paraId="095910C5" w14:textId="52C67497" w:rsidR="005F4CFC" w:rsidRPr="005F4CFC" w:rsidRDefault="005F4CFC">
      <w:pPr>
        <w:pStyle w:val="FootnoteText"/>
        <w:rPr>
          <w:lang w:val="en-US"/>
        </w:rPr>
      </w:pPr>
      <w:r>
        <w:rPr>
          <w:rStyle w:val="FootnoteReference"/>
        </w:rPr>
        <w:footnoteRef/>
      </w:r>
      <w:r>
        <w:t xml:space="preserve"> </w:t>
      </w:r>
      <w:r>
        <w:fldChar w:fldCharType="begin"/>
      </w:r>
      <w:r>
        <w:instrText xml:space="preserve"> ADDIN ZOTERO_ITEM CSL_CITATION {"citationID":"NamVDZtk","properties":{"formattedCitation":"Friedl, {\\i{}Mastering Regular Expressions}; Fitzgerald, {\\i{}Introducing Regular Expressions}; Stubblebine, {\\i{}Regular Expression Pocket Reference}.","plainCitation":"Friedl, Mastering Regular Expressions; Fitzgerald, Introducing Regular Expressions; Stubblebine, Regular Expression Pocket Reference.","noteIndex":1},"citationItems":[{"id":109,"uris":["http://zotero.org/users/2559996/items/3TPMY5DB"],"uri":["http://zotero.org/users/2559996/items/3TPMY5DB"],"itemData":{"id":109,"type":"book","abstract":"Regular expressions are an extremely powerful tool for manipulating text and data. They are now standard features in a wide range of languages and popular tools, including Perl, Python, Ruby, Java, VB.NET and C# (and any language using the .NET Framework), PHP, and MySQL.  If you don't use regular expressions yet, you will discover in this book a whole new world of mastery over your data. If you already use them, you'll appreciate this book's unprecedented detail and breadth of coverage. If you think you know all you need to know about regular expressions, this book is a stunning eye-opener.  As this book shows, a command of regular expressions is an invaluable skill. Regular expressions allow you to code complex and subtle text processing that you never imagined could be automated. Regular expressions can save you time and aggravation. They can be used to craft elegant solutions to a wide range of problems. Once you've mastered regular expressions, they'll become an invaluable part of your toolkit. You will wonder how you ever got by without them.  Yet despite their wide availability, flexibility, and unparalleled power, regular expressions are frequently underutilized. Yet what is power in the hands of an expert can be fraught with peril for the unwary. Mastering Regular Expressions will help you navigate the minefield to becoming an expert and help you optimize your use of regular expressions.   Mastering Regular Expressions, Third Edition, now includes a full chapter devoted to PHP and its powerful and expressive suite of regular expression functions, in addition to enhanced PHP coverage in the central \"core\" chapters. Furthermore, this edition has been updated throughout to reflect advances in other languages, including expanded in-depth coverage of Sun's java.util.regex package, which has emerged as the standard Java regex implementation.Topics include: A comparison of features among different versions of many languages and tools How the regular expression engine works Optimization (major savings available here!) Matching just what you want, but not what you don't want Sections and chapters on individual languages  Written in the lucid, entertaining tone that makes a complex, dry topic become crystal-clear to programmers, and sprinkled with solutions to complex real-world problems, Mastering Regular Expressions, Third Edition offers a wealth information that you can put to immediate use. Reviews of this new edition and the second edition: \"There isn't a better (or more useful) book available on regular expressions.\"  --Zak Greant, Managing Director, eZ Systems  \"A real tour-de-force of a book which not only covers the mechanics of regexes in extraordinary detail but also talks about efficiency and the use of regexes in Perl, Java, and .NET...If you use regular expressions as part of your professional work (even if you already have a good book on whatever language you're programming in) I would strongly recommend this book to you.\"  --Dr. Chris Brown, Linux Format   \"The author does an outstanding job leading the reader from regex novice to master. The book is extremely easy to read and chock full of useful and relevant examples...Regular expressions are valuable tools that every developer should have in their toolbox. Mastering Regular Expressions is the definitive guide to the subject, and an outstanding resource that belongs on every programmer's bookshelf. Ten out of Ten Horseshoes.\"  --Jason Menard, Java Ranch","ISBN":"978-0-596-52812-6","language":"en","number-of-pages":"542","publisher":"O'Reilly Media, Inc.","title":"Mastering Regular Expressions","author":[{"family":"Friedl","given":"Jeffrey"}],"issued":{"date-parts":[["2006",8,8]]}}},{"id":111,"uris":["http://zotero.org/users/2559996/items/JMHI5P9K"],"uri":["http://zotero.org/users/2559996/items/JMHI5P9K"],"itemData":{"id":111,"type":"book","abstract":"If you’re a programmer new to regular expressions, this easy-to-follow guide is a great place to start. You’ll learn the fundamentals step-by-step with the help of numerous examples, discovering first-hand how to match, extract, and transform text by matching specific words, characters, and patterns.Regular expressions are an essential part of a programmer’s toolkit, available in various Unix utlilities as well as programming languages such as Perl, Java, JavaScript, and C#. When you’ve finished this book, you’ll be familiar with the most commonly used syntax in regular expressions, and you’ll understand how using them will save you considerable time.Discover what regular expressions are and how they workLearn many of the differences between regular expressions used with command-line tools and in various programming languagesApply simple methods for finding patterns in text, including digits, letters, Unicode characters, and string literalsLearn how to use zero-width assertions and lookaroundsWork with groups, backreferences, character classes, and quantifiersUse regular expressions to mark up plain text with HTML5","ISBN":"978-1-4493-3890-9","language":"en","number-of-pages":"153","publisher":"O'Reilly Media, Inc.","title":"Introducing Regular Expressions: Unraveling Regular Expressions, Step-by-Step","title-short":"Introducing Regular Expressions","author":[{"family":"Fitzgerald","given":"Michael"}],"issued":{"date-parts":[["2012",7,10]]}}},{"id":113,"uris":["http://zotero.org/users/2559996/items/LDESFV28"],"uri":["http://zotero.org/users/2559996/items/LDESFV28"],"itemData":{"id":113,"type":"book","abstract":"This handy little book offers programmers a complete overview of the syntax and semantics of regular expressions that are at the heart of every text-processing application. Ideal as a quick reference, Regular Expression Pocket Reference covers the regular expression APIs for Perl 5.8, Ruby (including some upcoming 1.9 features), Java, PHP, .NET and C#, Python, vi, JavaScript, and the PCRE regular expression libraries. This concise and easy-to-use reference puts a very powerful tool for manipulating text and data right at your fingertips. Composed of a </w:instrText>
      </w:r>
      <w:r w:rsidRPr="005F4CFC">
        <w:rPr>
          <w:lang w:val="en-US"/>
        </w:rPr>
        <w:instrText xml:space="preserve">mixture of symbols and text, regular expressions can be an outlet for creativity, for brilliant programming, and for the elegant solution. Regular Expression Pocket Reference offers an introduction to regular expressions, pattern matching, metacharacters, modes and constructs, and then provides separate sections for each of the language APIs, with complete regex listings including: Supported metacharacters for each language API Regular expression classes and interfaces for Ruby, Java, .NET, and C# Regular expression operators for Perl 5.8 Regular expression module objects and functions for Python Pattern-matching functions for PHP and the vi editor Pattern-matching methods and objects for JavaScript Unicode Support for each of the languages  With plenty of examples and other resources, Regular Expression Pocket Reference summarizes the complex rules for performing this critical text-processing function, and presents this often-confusing topic in a friendly and well-organized format. This guide makes an ideal on-the-job companion.","ISBN":"978-0-596-51427-3","language":"en","number-of-pages":"129","publisher":"O'Reilly Media, Inc.","title":"Regular Expression Pocket Reference: Regular Expressions for Perl, Ruby, PHP, Python, C, Java and .NET","title-short":"Regular Expression Pocket Reference","author":[{"family":"Stubblebine","given":"Tony"}],"issued":{"date-parts":[["2007",7,18]]}}}],"schema":"https://github.com/citation-style-language/schema/raw/master/csl-citation.json"} </w:instrText>
      </w:r>
      <w:r>
        <w:fldChar w:fldCharType="separate"/>
      </w:r>
      <w:proofErr w:type="spellStart"/>
      <w:r w:rsidRPr="005F4CFC">
        <w:rPr>
          <w:rFonts w:cs="Segoe UI"/>
          <w:lang w:val="en-GB"/>
        </w:rPr>
        <w:t>Friedl</w:t>
      </w:r>
      <w:proofErr w:type="spellEnd"/>
      <w:r w:rsidRPr="005F4CFC">
        <w:rPr>
          <w:rFonts w:cs="Segoe UI"/>
          <w:lang w:val="en-GB"/>
        </w:rPr>
        <w:t xml:space="preserve">, </w:t>
      </w:r>
      <w:r w:rsidRPr="005F4CFC">
        <w:rPr>
          <w:rFonts w:cs="Segoe UI"/>
          <w:i/>
          <w:iCs/>
          <w:lang w:val="en-GB"/>
        </w:rPr>
        <w:t>Mastering Regular Expressions</w:t>
      </w:r>
      <w:r w:rsidRPr="005F4CFC">
        <w:rPr>
          <w:rFonts w:cs="Segoe UI"/>
          <w:lang w:val="en-GB"/>
        </w:rPr>
        <w:t xml:space="preserve">; Fitzgerald, </w:t>
      </w:r>
      <w:r w:rsidRPr="005F4CFC">
        <w:rPr>
          <w:rFonts w:cs="Segoe UI"/>
          <w:i/>
          <w:iCs/>
          <w:lang w:val="en-GB"/>
        </w:rPr>
        <w:t>Introducing Regular Expressions</w:t>
      </w:r>
      <w:r w:rsidRPr="005F4CFC">
        <w:rPr>
          <w:rFonts w:cs="Segoe UI"/>
          <w:lang w:val="en-GB"/>
        </w:rPr>
        <w:t xml:space="preserve">; Stubblebine, </w:t>
      </w:r>
      <w:r w:rsidRPr="005F4CFC">
        <w:rPr>
          <w:rFonts w:cs="Segoe UI"/>
          <w:i/>
          <w:iCs/>
          <w:lang w:val="en-GB"/>
        </w:rPr>
        <w:t>Regular Expression Pocket Reference</w:t>
      </w:r>
      <w:r w:rsidRPr="005F4CFC">
        <w:rPr>
          <w:rFonts w:cs="Segoe UI"/>
          <w:lang w:val="en-GB"/>
        </w:rPr>
        <w:t>.</w:t>
      </w:r>
      <w:r>
        <w:fldChar w:fldCharType="end"/>
      </w:r>
    </w:p>
  </w:footnote>
  <w:footnote w:id="2">
    <w:p w14:paraId="4ACF4AFD" w14:textId="78E00E03" w:rsidR="005F4CFC" w:rsidRPr="0055428A" w:rsidRDefault="005F4CFC">
      <w:pPr>
        <w:pStyle w:val="FootnoteText"/>
        <w:rPr>
          <w:lang w:val="en-US"/>
        </w:rPr>
      </w:pPr>
      <w:r>
        <w:rPr>
          <w:rStyle w:val="FootnoteReference"/>
        </w:rPr>
        <w:footnoteRef/>
      </w:r>
      <w:r w:rsidRPr="0055428A">
        <w:rPr>
          <w:lang w:val="en-US"/>
        </w:rPr>
        <w:t xml:space="preserve"> </w:t>
      </w:r>
      <w:r>
        <w:fldChar w:fldCharType="begin"/>
      </w:r>
      <w:r w:rsidRPr="0055428A">
        <w:rPr>
          <w:lang w:val="en-US"/>
        </w:rPr>
        <w:instrText xml:space="preserve"> ADDIN ZOTERO_ITEM CSL_CITATION {"citationID":"isLu461Y","properties":{"formattedCitation":"Fitzgerald, {\\i{}Introducing Regular Expressions}.","plainCitation":"Fitzgerald, Introducing Regular Expressions.","noteIndex":2},"citationItems":[{"id":111,"uris":["http://zotero.org/users/2559996/items/JMHI5P9K"],"uri":["http://zotero.org/users/2559996/items/JMHI5P9K"],"itemData":{"id":111,"type":"book","abstract":"If you’re a programmer new to regular expressions, this easy-to-follow guide is a great place to start. You’ll learn the fundamentals step-by-step with the help of numerous examples, discovering first-hand how to match, extract, and transform text by matching specific words, characters, and patterns.Regular expressions are an essential part of a programmer’s toolkit, available in various Unix utlilities as well as programming languages such as Perl, Java, JavaScript, and C#. When you’ve finished this book, you’ll be familiar with the most commonly used syntax in regular expressions, and you’ll understand how using them will save you considerable time.Discover what regular expressions are and how they workLearn many of the differences between regular expressions used with command-line tools and in various programming languagesApply simple methods for finding patterns in text, including digits, letters, Unicode characters, and string literalsLearn how to use zero-width assertions and lookaroundsWork with groups, backreferences, character classes, and quantifiersUse regular expressions to mark up plain text with HTML5","ISBN":"978-1-4493-3890-9","language":"en","number-of-pages":"153","publisher":"O'Reilly Media, Inc.","title":"Introducing Regular Expressions: Unraveling Regular Expressions, Step-by-Step","title-short":"Introducing Regular Expressions","author":[{"family":"Fitzgerald","given":"Michael"}],"issued":{"date-parts":[["2012",7,10]]}}}],"schema":"https://github.com/citation-style-language/schema/raw/master/csl-citation.json"} </w:instrText>
      </w:r>
      <w:r>
        <w:fldChar w:fldCharType="separate"/>
      </w:r>
      <w:r w:rsidRPr="005F4CFC">
        <w:rPr>
          <w:rFonts w:cs="Segoe UI"/>
          <w:lang w:val="en-GB"/>
        </w:rPr>
        <w:t xml:space="preserve">Fitzgerald, </w:t>
      </w:r>
      <w:r w:rsidRPr="005F4CFC">
        <w:rPr>
          <w:rFonts w:cs="Segoe UI"/>
          <w:i/>
          <w:iCs/>
          <w:lang w:val="en-GB"/>
        </w:rPr>
        <w:t>Introducing Regular Expressions</w:t>
      </w:r>
      <w:r w:rsidRPr="005F4CFC">
        <w:rPr>
          <w:rFonts w:cs="Segoe UI"/>
          <w:lang w:val="en-GB"/>
        </w:rPr>
        <w:t>.</w:t>
      </w:r>
      <w:r>
        <w:fldChar w:fldCharType="end"/>
      </w:r>
    </w:p>
  </w:footnote>
  <w:footnote w:id="3">
    <w:p w14:paraId="382EA780" w14:textId="3F9D2CEC" w:rsidR="005F4CFC" w:rsidRPr="0055428A" w:rsidRDefault="005F4CFC">
      <w:pPr>
        <w:pStyle w:val="FootnoteText"/>
        <w:rPr>
          <w:lang w:val="en-US"/>
        </w:rPr>
      </w:pPr>
      <w:r>
        <w:rPr>
          <w:rStyle w:val="FootnoteReference"/>
        </w:rPr>
        <w:footnoteRef/>
      </w:r>
      <w:r w:rsidRPr="0055428A">
        <w:rPr>
          <w:lang w:val="en-US"/>
        </w:rPr>
        <w:t xml:space="preserve"> </w:t>
      </w:r>
      <w:r>
        <w:fldChar w:fldCharType="begin"/>
      </w:r>
      <w:r w:rsidRPr="0055428A">
        <w:rPr>
          <w:lang w:val="en-US"/>
        </w:rPr>
        <w:instrText xml:space="preserve"> ADDIN ZOTERO_ITEM CSL_CITATION {"citationID":"WGUspFcl","properties":{"formattedCitation":"Xie, {\\i{}xaringan: Presentation Ninja}.","plainCitation":"Xie, xaringan: Presentation Ninja.","noteIndex":3},"citationItems":[{"id":104,"uris":["http://zotero.org/users/2559996/items/L89RA9XY"],"uri":["http://zotero.org/users/2559996/items/L89RA9XY"],"itemData":{"id":104,"type":"book","note":"R package version 0.18","title":"xaringan: Presentation Ninja","URL":"https://CRAN.R-project.org/package=xaringan","author":[{"family":"Xie","given":"Yihui"}],"issued":{"date-parts":[["2020"]]}}}],"schema":"https://github.com/citation-style-language/schema/raw/master/csl-citation.json"} </w:instrText>
      </w:r>
      <w:r>
        <w:fldChar w:fldCharType="separate"/>
      </w:r>
      <w:proofErr w:type="spellStart"/>
      <w:r w:rsidRPr="005F4CFC">
        <w:rPr>
          <w:rFonts w:cs="Segoe UI"/>
          <w:lang w:val="en-GB"/>
        </w:rPr>
        <w:t>Xie</w:t>
      </w:r>
      <w:proofErr w:type="spellEnd"/>
      <w:r w:rsidRPr="005F4CFC">
        <w:rPr>
          <w:rFonts w:cs="Segoe UI"/>
          <w:lang w:val="en-GB"/>
        </w:rPr>
        <w:t xml:space="preserve">, </w:t>
      </w:r>
      <w:proofErr w:type="spellStart"/>
      <w:r w:rsidRPr="005F4CFC">
        <w:rPr>
          <w:rFonts w:cs="Segoe UI"/>
          <w:i/>
          <w:iCs/>
          <w:lang w:val="en-GB"/>
        </w:rPr>
        <w:t>xaringan</w:t>
      </w:r>
      <w:proofErr w:type="spellEnd"/>
      <w:r w:rsidRPr="005F4CFC">
        <w:rPr>
          <w:rFonts w:cs="Segoe UI"/>
          <w:i/>
          <w:iCs/>
          <w:lang w:val="en-GB"/>
        </w:rPr>
        <w:t>: Presentation Ninja</w:t>
      </w:r>
      <w:r w:rsidRPr="005F4CFC">
        <w:rPr>
          <w:rFonts w:cs="Segoe UI"/>
          <w:lang w:val="en-GB"/>
        </w:rPr>
        <w:t>.</w:t>
      </w:r>
      <w:r>
        <w:fldChar w:fldCharType="end"/>
      </w:r>
    </w:p>
  </w:footnote>
  <w:footnote w:id="4">
    <w:p w14:paraId="7BC01CBC" w14:textId="5C5D2AC0" w:rsidR="005F4CFC" w:rsidRPr="005F4CFC" w:rsidRDefault="005F4CFC">
      <w:pPr>
        <w:pStyle w:val="FootnoteText"/>
        <w:rPr>
          <w:lang w:val="en-US"/>
        </w:rPr>
      </w:pPr>
      <w:r>
        <w:rPr>
          <w:rStyle w:val="FootnoteReference"/>
        </w:rPr>
        <w:footnoteRef/>
      </w:r>
      <w:r w:rsidRPr="005F4CFC">
        <w:rPr>
          <w:lang w:val="en-US"/>
        </w:rPr>
        <w:t xml:space="preserve"> </w:t>
      </w:r>
      <w:r>
        <w:fldChar w:fldCharType="begin"/>
      </w:r>
      <w:r w:rsidRPr="005F4CFC">
        <w:rPr>
          <w:lang w:val="en-US"/>
        </w:rPr>
        <w:instrText xml:space="preserve"> ADDIN ZOTERO_ITEM CSL_CITATION {"citationID":"vrt6Kxm0","properties":{"formattedCitation":"Bodwin et Glanz, {\\i{}flair: Highlight, Annotate, and Format Your R Source Code}.","plainCitation":"Bodwin et Glanz, flair: Highlight, Annotate, and Format Your R Source Code.","noteIndex":4},"citationItems":[{"id":106,"uris":["http://zotero.org/users/2559996/items/DDBMS9ZH"],"uri":["http://zotero.org/users/2559996/items/DDBMS9ZH"],"itemData":{"id":106,"type":"book","title":"flair: Highlight, Annotate, and Format Your R Source Code","URL":"https://r-for-educators.github.io/flair/index.html","author":[{"family":"Bodwin","given":"Kelly"},{"family":"Glanz","given":"Hunter"}],"issued":{"date-parts":[["2020"]]}}}],"schema":"https://github.com/citation-style-language/schema/raw/master/csl-citation.json"} </w:instrText>
      </w:r>
      <w:r>
        <w:fldChar w:fldCharType="separate"/>
      </w:r>
      <w:proofErr w:type="spellStart"/>
      <w:r w:rsidRPr="005F4CFC">
        <w:rPr>
          <w:rFonts w:cs="Segoe UI"/>
          <w:lang w:val="en-GB"/>
        </w:rPr>
        <w:t>Bodwin</w:t>
      </w:r>
      <w:proofErr w:type="spellEnd"/>
      <w:r w:rsidRPr="005F4CFC">
        <w:rPr>
          <w:rFonts w:cs="Segoe UI"/>
          <w:lang w:val="en-GB"/>
        </w:rPr>
        <w:t xml:space="preserve"> et Glanz, </w:t>
      </w:r>
      <w:r w:rsidRPr="005F4CFC">
        <w:rPr>
          <w:rFonts w:cs="Segoe UI"/>
          <w:i/>
          <w:iCs/>
          <w:lang w:val="en-GB"/>
        </w:rPr>
        <w:t>flair: Highlight, Annotate, and Format Your R Source Code</w:t>
      </w:r>
      <w:r w:rsidRPr="005F4CFC">
        <w:rPr>
          <w:rFonts w:cs="Segoe UI"/>
          <w:lang w:val="en-GB"/>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DBC81" w14:textId="140D1685" w:rsidR="00510C50" w:rsidRPr="00701BDD" w:rsidRDefault="00510C50">
    <w:pPr>
      <w:pStyle w:val="Header"/>
      <w:rPr>
        <w:rFonts w:ascii="Segoe UI Light" w:hAnsi="Segoe UI Light" w:cs="Segoe UI Light"/>
      </w:rPr>
    </w:pPr>
    <w:r w:rsidRPr="00701BDD">
      <w:rPr>
        <w:rFonts w:ascii="Segoe UI Light" w:hAnsi="Segoe UI Light" w:cs="Segoe UI Light"/>
      </w:rPr>
      <w:t>HEP BEJUNE</w:t>
    </w:r>
    <w:r w:rsidRPr="00701BDD">
      <w:rPr>
        <w:rFonts w:ascii="Segoe UI Light" w:hAnsi="Segoe UI Light" w:cs="Segoe UI Light"/>
      </w:rPr>
      <w:tab/>
    </w:r>
    <w:r w:rsidRPr="00701BDD">
      <w:rPr>
        <w:rFonts w:ascii="Segoe UI Light" w:hAnsi="Segoe UI Light" w:cs="Segoe UI Light"/>
      </w:rPr>
      <w:tab/>
      <w:t>CAS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4015"/>
    <w:multiLevelType w:val="hybridMultilevel"/>
    <w:tmpl w:val="2C1A5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72FDE"/>
    <w:multiLevelType w:val="hybridMultilevel"/>
    <w:tmpl w:val="2AB6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B624C"/>
    <w:multiLevelType w:val="hybridMultilevel"/>
    <w:tmpl w:val="82E85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893FA9"/>
    <w:multiLevelType w:val="hybridMultilevel"/>
    <w:tmpl w:val="F90CC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57FE3"/>
    <w:multiLevelType w:val="hybridMultilevel"/>
    <w:tmpl w:val="E9B6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476D6"/>
    <w:multiLevelType w:val="hybridMultilevel"/>
    <w:tmpl w:val="9E4EC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E5B6A"/>
    <w:multiLevelType w:val="hybridMultilevel"/>
    <w:tmpl w:val="8BEEA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0166B"/>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57967EC"/>
    <w:multiLevelType w:val="hybridMultilevel"/>
    <w:tmpl w:val="1B3E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96EFF"/>
    <w:multiLevelType w:val="hybridMultilevel"/>
    <w:tmpl w:val="FCB07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9A7516"/>
    <w:multiLevelType w:val="hybridMultilevel"/>
    <w:tmpl w:val="619CFF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1C0AE5"/>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EA7F92"/>
    <w:multiLevelType w:val="hybridMultilevel"/>
    <w:tmpl w:val="A75CE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9E7EAA"/>
    <w:multiLevelType w:val="hybridMultilevel"/>
    <w:tmpl w:val="11AC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A606C7"/>
    <w:multiLevelType w:val="hybridMultilevel"/>
    <w:tmpl w:val="3D7A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FE4546"/>
    <w:multiLevelType w:val="hybridMultilevel"/>
    <w:tmpl w:val="A4E80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DF79F9"/>
    <w:multiLevelType w:val="hybridMultilevel"/>
    <w:tmpl w:val="3B2A2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3587B"/>
    <w:multiLevelType w:val="hybridMultilevel"/>
    <w:tmpl w:val="6BAA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931EB"/>
    <w:multiLevelType w:val="hybridMultilevel"/>
    <w:tmpl w:val="6C068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4E5978"/>
    <w:multiLevelType w:val="hybridMultilevel"/>
    <w:tmpl w:val="21842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6"/>
  </w:num>
  <w:num w:numId="4">
    <w:abstractNumId w:val="15"/>
  </w:num>
  <w:num w:numId="5">
    <w:abstractNumId w:val="5"/>
  </w:num>
  <w:num w:numId="6">
    <w:abstractNumId w:val="1"/>
  </w:num>
  <w:num w:numId="7">
    <w:abstractNumId w:val="13"/>
  </w:num>
  <w:num w:numId="8">
    <w:abstractNumId w:val="14"/>
  </w:num>
  <w:num w:numId="9">
    <w:abstractNumId w:val="10"/>
  </w:num>
  <w:num w:numId="10">
    <w:abstractNumId w:val="6"/>
  </w:num>
  <w:num w:numId="11">
    <w:abstractNumId w:val="12"/>
  </w:num>
  <w:num w:numId="12">
    <w:abstractNumId w:val="9"/>
  </w:num>
  <w:num w:numId="13">
    <w:abstractNumId w:val="17"/>
  </w:num>
  <w:num w:numId="14">
    <w:abstractNumId w:val="19"/>
  </w:num>
  <w:num w:numId="15">
    <w:abstractNumId w:val="8"/>
  </w:num>
  <w:num w:numId="16">
    <w:abstractNumId w:val="0"/>
  </w:num>
  <w:num w:numId="17">
    <w:abstractNumId w:val="2"/>
  </w:num>
  <w:num w:numId="18">
    <w:abstractNumId w:val="18"/>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D"/>
    <w:rsid w:val="00020CCA"/>
    <w:rsid w:val="0008173E"/>
    <w:rsid w:val="00085BF1"/>
    <w:rsid w:val="00087ABA"/>
    <w:rsid w:val="000C0B09"/>
    <w:rsid w:val="000C0CB9"/>
    <w:rsid w:val="000D246B"/>
    <w:rsid w:val="000D65E3"/>
    <w:rsid w:val="00113D3B"/>
    <w:rsid w:val="001303E4"/>
    <w:rsid w:val="00130DD1"/>
    <w:rsid w:val="00136EC2"/>
    <w:rsid w:val="00157FF6"/>
    <w:rsid w:val="00180FAC"/>
    <w:rsid w:val="00182790"/>
    <w:rsid w:val="00195C5F"/>
    <w:rsid w:val="001A28D7"/>
    <w:rsid w:val="001A54EE"/>
    <w:rsid w:val="001A7280"/>
    <w:rsid w:val="001B2293"/>
    <w:rsid w:val="001C561D"/>
    <w:rsid w:val="001E3F31"/>
    <w:rsid w:val="00233846"/>
    <w:rsid w:val="00276CDE"/>
    <w:rsid w:val="00276D14"/>
    <w:rsid w:val="00280ED6"/>
    <w:rsid w:val="00291536"/>
    <w:rsid w:val="002A5102"/>
    <w:rsid w:val="002B2140"/>
    <w:rsid w:val="002E10DD"/>
    <w:rsid w:val="003078FE"/>
    <w:rsid w:val="00313E21"/>
    <w:rsid w:val="00364970"/>
    <w:rsid w:val="0039096A"/>
    <w:rsid w:val="003948C2"/>
    <w:rsid w:val="003A4B47"/>
    <w:rsid w:val="003D79F0"/>
    <w:rsid w:val="003E3426"/>
    <w:rsid w:val="003E3BB8"/>
    <w:rsid w:val="003F5B1F"/>
    <w:rsid w:val="00405393"/>
    <w:rsid w:val="0040679E"/>
    <w:rsid w:val="00426187"/>
    <w:rsid w:val="00444E1F"/>
    <w:rsid w:val="00450B5B"/>
    <w:rsid w:val="00476724"/>
    <w:rsid w:val="004900BE"/>
    <w:rsid w:val="00490E45"/>
    <w:rsid w:val="004B1050"/>
    <w:rsid w:val="004B4F73"/>
    <w:rsid w:val="004C37AD"/>
    <w:rsid w:val="00510C50"/>
    <w:rsid w:val="00530E67"/>
    <w:rsid w:val="005471DA"/>
    <w:rsid w:val="0055428A"/>
    <w:rsid w:val="00557743"/>
    <w:rsid w:val="005A6F22"/>
    <w:rsid w:val="005B51BB"/>
    <w:rsid w:val="005F4CFC"/>
    <w:rsid w:val="00611B41"/>
    <w:rsid w:val="00632C50"/>
    <w:rsid w:val="006337A0"/>
    <w:rsid w:val="00643451"/>
    <w:rsid w:val="006450A8"/>
    <w:rsid w:val="0065001E"/>
    <w:rsid w:val="00653C5A"/>
    <w:rsid w:val="006B6BC7"/>
    <w:rsid w:val="006D574C"/>
    <w:rsid w:val="006F26B7"/>
    <w:rsid w:val="006F462E"/>
    <w:rsid w:val="006F4B4F"/>
    <w:rsid w:val="006F579C"/>
    <w:rsid w:val="0070101E"/>
    <w:rsid w:val="00701BDD"/>
    <w:rsid w:val="007034B2"/>
    <w:rsid w:val="0071439B"/>
    <w:rsid w:val="007173D0"/>
    <w:rsid w:val="00761949"/>
    <w:rsid w:val="00764DE7"/>
    <w:rsid w:val="00770AD5"/>
    <w:rsid w:val="0078226E"/>
    <w:rsid w:val="0078582F"/>
    <w:rsid w:val="00787354"/>
    <w:rsid w:val="007937BA"/>
    <w:rsid w:val="007A7337"/>
    <w:rsid w:val="007F065F"/>
    <w:rsid w:val="00834094"/>
    <w:rsid w:val="008607CD"/>
    <w:rsid w:val="008633B3"/>
    <w:rsid w:val="00883765"/>
    <w:rsid w:val="008A41A3"/>
    <w:rsid w:val="008A7BB1"/>
    <w:rsid w:val="008C13E5"/>
    <w:rsid w:val="008C540E"/>
    <w:rsid w:val="008E7337"/>
    <w:rsid w:val="008F30CD"/>
    <w:rsid w:val="00924D39"/>
    <w:rsid w:val="00951B11"/>
    <w:rsid w:val="0095452E"/>
    <w:rsid w:val="0096026A"/>
    <w:rsid w:val="0097170C"/>
    <w:rsid w:val="00985278"/>
    <w:rsid w:val="0098615D"/>
    <w:rsid w:val="00993465"/>
    <w:rsid w:val="009A075A"/>
    <w:rsid w:val="009D21C2"/>
    <w:rsid w:val="009D2962"/>
    <w:rsid w:val="009D42AF"/>
    <w:rsid w:val="009D7E06"/>
    <w:rsid w:val="009E6B4C"/>
    <w:rsid w:val="009F5B2F"/>
    <w:rsid w:val="00A0438C"/>
    <w:rsid w:val="00A16996"/>
    <w:rsid w:val="00A261D6"/>
    <w:rsid w:val="00A36059"/>
    <w:rsid w:val="00A50E4D"/>
    <w:rsid w:val="00A60B0A"/>
    <w:rsid w:val="00A62E48"/>
    <w:rsid w:val="00A6376F"/>
    <w:rsid w:val="00A66B47"/>
    <w:rsid w:val="00A66BF3"/>
    <w:rsid w:val="00A95E0A"/>
    <w:rsid w:val="00A97A69"/>
    <w:rsid w:val="00A97BEB"/>
    <w:rsid w:val="00AA154D"/>
    <w:rsid w:val="00AC5476"/>
    <w:rsid w:val="00AD12C0"/>
    <w:rsid w:val="00B60441"/>
    <w:rsid w:val="00B61184"/>
    <w:rsid w:val="00B66535"/>
    <w:rsid w:val="00B91BA6"/>
    <w:rsid w:val="00BC47B0"/>
    <w:rsid w:val="00BC5049"/>
    <w:rsid w:val="00BD5784"/>
    <w:rsid w:val="00BF17CF"/>
    <w:rsid w:val="00C00D36"/>
    <w:rsid w:val="00C32F6C"/>
    <w:rsid w:val="00C331E7"/>
    <w:rsid w:val="00C93A0F"/>
    <w:rsid w:val="00CB0AF6"/>
    <w:rsid w:val="00CB3D39"/>
    <w:rsid w:val="00CB54D0"/>
    <w:rsid w:val="00CC76CF"/>
    <w:rsid w:val="00CD1946"/>
    <w:rsid w:val="00D12275"/>
    <w:rsid w:val="00D55D25"/>
    <w:rsid w:val="00D610A6"/>
    <w:rsid w:val="00D61AE6"/>
    <w:rsid w:val="00D80975"/>
    <w:rsid w:val="00D95645"/>
    <w:rsid w:val="00DB06F8"/>
    <w:rsid w:val="00DB3C24"/>
    <w:rsid w:val="00DE47A3"/>
    <w:rsid w:val="00DE77B1"/>
    <w:rsid w:val="00E20187"/>
    <w:rsid w:val="00E536B0"/>
    <w:rsid w:val="00E6205A"/>
    <w:rsid w:val="00E72667"/>
    <w:rsid w:val="00EA1A11"/>
    <w:rsid w:val="00EA288B"/>
    <w:rsid w:val="00EB15FE"/>
    <w:rsid w:val="00EC470E"/>
    <w:rsid w:val="00ED0246"/>
    <w:rsid w:val="00EF7AC8"/>
    <w:rsid w:val="00F168B4"/>
    <w:rsid w:val="00F90550"/>
    <w:rsid w:val="00FA6188"/>
    <w:rsid w:val="00FB1598"/>
    <w:rsid w:val="00FB275F"/>
    <w:rsid w:val="00FC747F"/>
    <w:rsid w:val="00FF6B5C"/>
    <w:rsid w:val="00FF72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68DE"/>
  <w15:chartTrackingRefBased/>
  <w15:docId w15:val="{C3D68A22-1292-4A88-AA4E-1F9B9AC2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D6"/>
    <w:pPr>
      <w:jc w:val="both"/>
    </w:pPr>
    <w:rPr>
      <w:rFonts w:ascii="Segoe UI" w:hAnsi="Segoe UI"/>
    </w:rPr>
  </w:style>
  <w:style w:type="paragraph" w:styleId="Heading1">
    <w:name w:val="heading 1"/>
    <w:basedOn w:val="Normal"/>
    <w:next w:val="Normal"/>
    <w:link w:val="Heading1Char"/>
    <w:uiPriority w:val="9"/>
    <w:qFormat/>
    <w:rsid w:val="00A261D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01BDD"/>
    <w:pPr>
      <w:keepNext/>
      <w:keepLines/>
      <w:spacing w:before="40" w:after="0"/>
      <w:outlineLvl w:val="1"/>
    </w:pPr>
    <w:rPr>
      <w:rFonts w:ascii="Segoe UI Semibold" w:eastAsiaTheme="majorEastAsia" w:hAnsi="Segoe UI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0CD"/>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8F30CD"/>
    <w:rPr>
      <w:rFonts w:eastAsiaTheme="minorEastAsia"/>
      <w:lang w:eastAsia="fr-CH"/>
    </w:rPr>
  </w:style>
  <w:style w:type="paragraph" w:styleId="Title">
    <w:name w:val="Title"/>
    <w:basedOn w:val="Normal"/>
    <w:next w:val="Normal"/>
    <w:link w:val="TitleChar"/>
    <w:uiPriority w:val="10"/>
    <w:qFormat/>
    <w:rsid w:val="00A261D6"/>
    <w:pPr>
      <w:spacing w:after="0" w:line="240" w:lineRule="auto"/>
      <w:contextualSpacing/>
      <w:jc w:val="center"/>
    </w:pPr>
    <w:rPr>
      <w:rFonts w:ascii="Segoe UI Semibold" w:eastAsiaTheme="majorEastAsia" w:hAnsi="Segoe UI Semibold" w:cstheme="majorBidi"/>
      <w:spacing w:val="-10"/>
      <w:kern w:val="28"/>
      <w:sz w:val="56"/>
      <w:szCs w:val="56"/>
    </w:rPr>
  </w:style>
  <w:style w:type="character" w:customStyle="1" w:styleId="TitleChar">
    <w:name w:val="Title Char"/>
    <w:basedOn w:val="DefaultParagraphFont"/>
    <w:link w:val="Title"/>
    <w:uiPriority w:val="10"/>
    <w:rsid w:val="00A261D6"/>
    <w:rPr>
      <w:rFonts w:ascii="Segoe UI Semibold" w:eastAsiaTheme="majorEastAsia" w:hAnsi="Segoe UI Semibold" w:cstheme="majorBidi"/>
      <w:spacing w:val="-10"/>
      <w:kern w:val="28"/>
      <w:sz w:val="56"/>
      <w:szCs w:val="56"/>
    </w:rPr>
  </w:style>
  <w:style w:type="character" w:customStyle="1" w:styleId="Heading1Char">
    <w:name w:val="Heading 1 Char"/>
    <w:basedOn w:val="DefaultParagraphFont"/>
    <w:link w:val="Heading1"/>
    <w:uiPriority w:val="9"/>
    <w:rsid w:val="00A261D6"/>
    <w:rPr>
      <w:rFonts w:ascii="Segoe UI" w:eastAsiaTheme="majorEastAsia" w:hAnsi="Segoe UI" w:cstheme="majorBidi"/>
      <w:b/>
      <w:color w:val="000000" w:themeColor="text1"/>
      <w:sz w:val="32"/>
      <w:szCs w:val="32"/>
    </w:rPr>
  </w:style>
  <w:style w:type="paragraph" w:styleId="ListParagraph">
    <w:name w:val="List Paragraph"/>
    <w:basedOn w:val="Normal"/>
    <w:uiPriority w:val="34"/>
    <w:qFormat/>
    <w:rsid w:val="008F30CD"/>
    <w:pPr>
      <w:ind w:left="720"/>
      <w:contextualSpacing/>
    </w:pPr>
  </w:style>
  <w:style w:type="paragraph" w:styleId="Header">
    <w:name w:val="header"/>
    <w:basedOn w:val="Normal"/>
    <w:link w:val="HeaderChar"/>
    <w:uiPriority w:val="99"/>
    <w:unhideWhenUsed/>
    <w:rsid w:val="00510C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0C50"/>
  </w:style>
  <w:style w:type="paragraph" w:styleId="Footer">
    <w:name w:val="footer"/>
    <w:basedOn w:val="Normal"/>
    <w:link w:val="FooterChar"/>
    <w:uiPriority w:val="99"/>
    <w:unhideWhenUsed/>
    <w:rsid w:val="00510C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0C50"/>
  </w:style>
  <w:style w:type="character" w:customStyle="1" w:styleId="Heading2Char">
    <w:name w:val="Heading 2 Char"/>
    <w:basedOn w:val="DefaultParagraphFont"/>
    <w:link w:val="Heading2"/>
    <w:uiPriority w:val="9"/>
    <w:rsid w:val="00701BDD"/>
    <w:rPr>
      <w:rFonts w:ascii="Segoe UI Semibold" w:eastAsiaTheme="majorEastAsia" w:hAnsi="Segoe UI Semibold" w:cstheme="majorBidi"/>
      <w:sz w:val="26"/>
      <w:szCs w:val="26"/>
    </w:rPr>
  </w:style>
  <w:style w:type="paragraph" w:customStyle="1" w:styleId="Nometmail">
    <w:name w:val="Nom et mail"/>
    <w:basedOn w:val="Normal"/>
    <w:qFormat/>
    <w:rsid w:val="00A261D6"/>
    <w:pPr>
      <w:jc w:val="center"/>
    </w:pPr>
  </w:style>
  <w:style w:type="paragraph" w:styleId="BalloonText">
    <w:name w:val="Balloon Text"/>
    <w:basedOn w:val="Normal"/>
    <w:link w:val="BalloonTextChar"/>
    <w:uiPriority w:val="99"/>
    <w:semiHidden/>
    <w:unhideWhenUsed/>
    <w:rsid w:val="00FF72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29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632C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C50"/>
    <w:rPr>
      <w:rFonts w:ascii="Segoe UI" w:hAnsi="Segoe UI"/>
      <w:sz w:val="20"/>
      <w:szCs w:val="20"/>
    </w:rPr>
  </w:style>
  <w:style w:type="character" w:styleId="FootnoteReference">
    <w:name w:val="footnote reference"/>
    <w:basedOn w:val="DefaultParagraphFont"/>
    <w:uiPriority w:val="99"/>
    <w:semiHidden/>
    <w:unhideWhenUsed/>
    <w:rsid w:val="00632C50"/>
    <w:rPr>
      <w:vertAlign w:val="superscript"/>
    </w:rPr>
  </w:style>
  <w:style w:type="character" w:styleId="Hyperlink">
    <w:name w:val="Hyperlink"/>
    <w:basedOn w:val="DefaultParagraphFont"/>
    <w:uiPriority w:val="99"/>
    <w:unhideWhenUsed/>
    <w:rsid w:val="00E536B0"/>
    <w:rPr>
      <w:color w:val="auto"/>
      <w:u w:val="none"/>
    </w:rPr>
  </w:style>
  <w:style w:type="character" w:styleId="UnresolvedMention">
    <w:name w:val="Unresolved Mention"/>
    <w:basedOn w:val="DefaultParagraphFont"/>
    <w:uiPriority w:val="99"/>
    <w:semiHidden/>
    <w:unhideWhenUsed/>
    <w:rsid w:val="00E536B0"/>
    <w:rPr>
      <w:color w:val="605E5C"/>
      <w:shd w:val="clear" w:color="auto" w:fill="E1DFDD"/>
    </w:rPr>
  </w:style>
  <w:style w:type="character" w:styleId="FollowedHyperlink">
    <w:name w:val="FollowedHyperlink"/>
    <w:basedOn w:val="DefaultParagraphFont"/>
    <w:uiPriority w:val="99"/>
    <w:semiHidden/>
    <w:unhideWhenUsed/>
    <w:rsid w:val="00E536B0"/>
    <w:rPr>
      <w:color w:val="954F72" w:themeColor="followedHyperlink"/>
      <w:u w:val="single"/>
    </w:rPr>
  </w:style>
  <w:style w:type="paragraph" w:styleId="Bibliography">
    <w:name w:val="Bibliography"/>
    <w:basedOn w:val="Normal"/>
    <w:next w:val="Normal"/>
    <w:uiPriority w:val="37"/>
    <w:unhideWhenUsed/>
    <w:rsid w:val="00E536B0"/>
    <w:pPr>
      <w:spacing w:after="0" w:line="240" w:lineRule="auto"/>
      <w:ind w:left="720" w:hanging="720"/>
    </w:pPr>
  </w:style>
  <w:style w:type="character" w:styleId="EndnoteReference">
    <w:name w:val="endnote reference"/>
    <w:basedOn w:val="DefaultParagraphFont"/>
    <w:uiPriority w:val="99"/>
    <w:semiHidden/>
    <w:unhideWhenUsed/>
    <w:rsid w:val="00611B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6728">
      <w:bodyDiv w:val="1"/>
      <w:marLeft w:val="0"/>
      <w:marRight w:val="0"/>
      <w:marTop w:val="0"/>
      <w:marBottom w:val="0"/>
      <w:divBdr>
        <w:top w:val="none" w:sz="0" w:space="0" w:color="auto"/>
        <w:left w:val="none" w:sz="0" w:space="0" w:color="auto"/>
        <w:bottom w:val="none" w:sz="0" w:space="0" w:color="auto"/>
        <w:right w:val="none" w:sz="0" w:space="0" w:color="auto"/>
      </w:divBdr>
    </w:div>
    <w:div w:id="799419473">
      <w:bodyDiv w:val="1"/>
      <w:marLeft w:val="0"/>
      <w:marRight w:val="0"/>
      <w:marTop w:val="0"/>
      <w:marBottom w:val="0"/>
      <w:divBdr>
        <w:top w:val="none" w:sz="0" w:space="0" w:color="auto"/>
        <w:left w:val="none" w:sz="0" w:space="0" w:color="auto"/>
        <w:bottom w:val="none" w:sz="0" w:space="0" w:color="auto"/>
        <w:right w:val="none" w:sz="0" w:space="0" w:color="auto"/>
      </w:divBdr>
    </w:div>
    <w:div w:id="1318613677">
      <w:bodyDiv w:val="1"/>
      <w:marLeft w:val="0"/>
      <w:marRight w:val="0"/>
      <w:marTop w:val="0"/>
      <w:marBottom w:val="0"/>
      <w:divBdr>
        <w:top w:val="none" w:sz="0" w:space="0" w:color="auto"/>
        <w:left w:val="none" w:sz="0" w:space="0" w:color="auto"/>
        <w:bottom w:val="none" w:sz="0" w:space="0" w:color="auto"/>
        <w:right w:val="none" w:sz="0" w:space="0" w:color="auto"/>
      </w:divBdr>
      <w:divsChild>
        <w:div w:id="862060626">
          <w:marLeft w:val="0"/>
          <w:marRight w:val="0"/>
          <w:marTop w:val="0"/>
          <w:marBottom w:val="0"/>
          <w:divBdr>
            <w:top w:val="none" w:sz="0" w:space="0" w:color="auto"/>
            <w:left w:val="none" w:sz="0" w:space="0" w:color="auto"/>
            <w:bottom w:val="none" w:sz="0" w:space="0" w:color="auto"/>
            <w:right w:val="none" w:sz="0" w:space="0" w:color="auto"/>
          </w:divBdr>
          <w:divsChild>
            <w:div w:id="1221090011">
              <w:marLeft w:val="0"/>
              <w:marRight w:val="0"/>
              <w:marTop w:val="0"/>
              <w:marBottom w:val="0"/>
              <w:divBdr>
                <w:top w:val="none" w:sz="0" w:space="0" w:color="auto"/>
                <w:left w:val="none" w:sz="0" w:space="0" w:color="auto"/>
                <w:bottom w:val="none" w:sz="0" w:space="0" w:color="auto"/>
                <w:right w:val="none" w:sz="0" w:space="0" w:color="auto"/>
              </w:divBdr>
              <w:divsChild>
                <w:div w:id="1165053905">
                  <w:marLeft w:val="0"/>
                  <w:marRight w:val="0"/>
                  <w:marTop w:val="0"/>
                  <w:marBottom w:val="0"/>
                  <w:divBdr>
                    <w:top w:val="none" w:sz="0" w:space="0" w:color="auto"/>
                    <w:left w:val="none" w:sz="0" w:space="0" w:color="auto"/>
                    <w:bottom w:val="none" w:sz="0" w:space="0" w:color="auto"/>
                    <w:right w:val="none" w:sz="0" w:space="0" w:color="auto"/>
                  </w:divBdr>
                  <w:divsChild>
                    <w:div w:id="1947035337">
                      <w:marLeft w:val="0"/>
                      <w:marRight w:val="0"/>
                      <w:marTop w:val="0"/>
                      <w:marBottom w:val="0"/>
                      <w:divBdr>
                        <w:top w:val="none" w:sz="0" w:space="0" w:color="auto"/>
                        <w:left w:val="none" w:sz="0" w:space="0" w:color="auto"/>
                        <w:bottom w:val="none" w:sz="0" w:space="0" w:color="auto"/>
                        <w:right w:val="none" w:sz="0" w:space="0" w:color="auto"/>
                      </w:divBdr>
                    </w:div>
                  </w:divsChild>
                </w:div>
                <w:div w:id="1906987082">
                  <w:marLeft w:val="0"/>
                  <w:marRight w:val="0"/>
                  <w:marTop w:val="0"/>
                  <w:marBottom w:val="0"/>
                  <w:divBdr>
                    <w:top w:val="none" w:sz="0" w:space="0" w:color="auto"/>
                    <w:left w:val="none" w:sz="0" w:space="0" w:color="auto"/>
                    <w:bottom w:val="none" w:sz="0" w:space="0" w:color="auto"/>
                    <w:right w:val="none" w:sz="0" w:space="0" w:color="auto"/>
                  </w:divBdr>
                  <w:divsChild>
                    <w:div w:id="4309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1401">
      <w:bodyDiv w:val="1"/>
      <w:marLeft w:val="0"/>
      <w:marRight w:val="0"/>
      <w:marTop w:val="0"/>
      <w:marBottom w:val="0"/>
      <w:divBdr>
        <w:top w:val="none" w:sz="0" w:space="0" w:color="auto"/>
        <w:left w:val="none" w:sz="0" w:space="0" w:color="auto"/>
        <w:bottom w:val="none" w:sz="0" w:space="0" w:color="auto"/>
        <w:right w:val="none" w:sz="0" w:space="0" w:color="auto"/>
      </w:divBdr>
    </w:div>
    <w:div w:id="2037460100">
      <w:bodyDiv w:val="1"/>
      <w:marLeft w:val="0"/>
      <w:marRight w:val="0"/>
      <w:marTop w:val="0"/>
      <w:marBottom w:val="0"/>
      <w:divBdr>
        <w:top w:val="none" w:sz="0" w:space="0" w:color="auto"/>
        <w:left w:val="none" w:sz="0" w:space="0" w:color="auto"/>
        <w:bottom w:val="none" w:sz="0" w:space="0" w:color="auto"/>
        <w:right w:val="none" w:sz="0" w:space="0" w:color="auto"/>
      </w:divBdr>
    </w:div>
    <w:div w:id="21379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nuial/casInfo" TargetMode="External"/><Relationship Id="rId13" Type="http://schemas.openxmlformats.org/officeDocument/2006/relationships/hyperlink" Target="https://graasp.eu/resources/60b7a71f19f8ff12e71d6619/ra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asp.eu/resources/60b7a72019f8ff12e71d6643/ra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raasp.eu/resources/60b7a70119f8ff12e71d65ed/ra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asp.eu/resources/60b7a71f19f8ff12e71d662e/raw" TargetMode="External"/><Relationship Id="rId5" Type="http://schemas.openxmlformats.org/officeDocument/2006/relationships/webSettings" Target="webSettings.xml"/><Relationship Id="rId15" Type="http://schemas.openxmlformats.org/officeDocument/2006/relationships/hyperlink" Target="https://graasp.eu/resources/60b7a6fa19f8ff12e71d65d8/raw" TargetMode="External"/><Relationship Id="rId10" Type="http://schemas.openxmlformats.org/officeDocument/2006/relationships/hyperlink" Target="https://graasp.eu/resources/60b7a66519f8ff12e71d653c/ra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asp.eu/resources/60b7a68c19f8ff12e71d657d/raw" TargetMode="External"/><Relationship Id="rId14" Type="http://schemas.openxmlformats.org/officeDocument/2006/relationships/hyperlink" Target="https://graasp.eu/resources/60b7a6e319f8ff12e71d65ac/ra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446B-467F-F84E-A60C-E006C818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1302</Words>
  <Characters>7422</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Olivier, Gymnase francais</dc:creator>
  <cp:keywords/>
  <dc:description/>
  <cp:lastModifiedBy>Burkhard Pascal</cp:lastModifiedBy>
  <cp:revision>140</cp:revision>
  <cp:lastPrinted>2021-06-02T15:52:00Z</cp:lastPrinted>
  <dcterms:created xsi:type="dcterms:W3CDTF">2020-10-30T14:28:00Z</dcterms:created>
  <dcterms:modified xsi:type="dcterms:W3CDTF">2021-06-03T20:40:00Z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zotero-version="5.0.97-beta.28+1daf4b041"&gt;&lt;session id="zGKfxyCP"/&gt;&lt;style id="http://www.zotero.org/styles/chicago-note-bibliography" locale="fr-FR" hasBibliography="1" bibliographyStyleHasBeenSet="1"/&gt;&lt;prefs&gt;&lt;pref name="fieldType" v</vt:lpwstr>
  </property>
  <property fmtid="{D5CDD505-2E9C-101B-9397-08002B2CF9AE}" pid="3" name="ZOTERO_PREF_2">
    <vt:lpwstr>alue="Field"/&gt;&lt;pref name="automaticJournalAbbreviations" value="true"/&gt;&lt;pref name="noteType" value="1"/&gt;&lt;/prefs&gt;&lt;/data&gt;</vt:lpwstr>
  </property>
</Properties>
</file>