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661ADA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Amrit Panesar</w:t>
                  </w:r>
                </w:p>
              </w:txbxContent>
            </v:textbox>
          </v:shape>
        </w:pict>
      </w:r>
    </w:p>
    <w:p w:rsidR="00ED4E7C" w:rsidRPr="00D92765" w:rsidRDefault="00661ADA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661ADA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661ADA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661ADA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661ADA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D92765"/>
    <w:rsid w:val="00661ADA"/>
    <w:rsid w:val="0068625C"/>
    <w:rsid w:val="00837B1E"/>
    <w:rsid w:val="00A47212"/>
    <w:rsid w:val="00D92765"/>
    <w:rsid w:val="00E2763E"/>
    <w:rsid w:val="00EA3BDE"/>
    <w:rsid w:val="00EB3E53"/>
    <w:rsid w:val="00EC25D4"/>
    <w:rsid w:val="00ED4E7C"/>
    <w:rsid w:val="00FD4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10</cp:revision>
  <cp:lastPrinted>2012-08-28T22:45:00Z</cp:lastPrinted>
  <dcterms:created xsi:type="dcterms:W3CDTF">2012-08-28T22:46:00Z</dcterms:created>
  <dcterms:modified xsi:type="dcterms:W3CDTF">2015-04-15T03:31:00Z</dcterms:modified>
</cp:coreProperties>
</file>